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29B8" w14:textId="42EFB52E" w:rsidR="001148BC" w:rsidRPr="003F1AAB" w:rsidRDefault="001148BC" w:rsidP="00DF373E">
      <w:pPr>
        <w:pStyle w:val="Marge"/>
        <w:pBdr>
          <w:bottom w:val="single" w:sz="4" w:space="1" w:color="auto"/>
        </w:pBdr>
        <w:tabs>
          <w:tab w:val="center" w:pos="7020"/>
        </w:tabs>
        <w:spacing w:after="0"/>
        <w:ind w:left="567" w:hanging="567"/>
        <w:jc w:val="left"/>
        <w:rPr>
          <w:rFonts w:cs="Arial"/>
          <w:b/>
          <w:bCs/>
          <w:szCs w:val="22"/>
        </w:rPr>
      </w:pPr>
      <w:r w:rsidRPr="003F1AAB">
        <w:rPr>
          <w:rFonts w:cs="Arial"/>
          <w:b/>
          <w:bCs/>
          <w:szCs w:val="22"/>
        </w:rPr>
        <w:t>2</w:t>
      </w:r>
      <w:r w:rsidR="00C61CDD">
        <w:rPr>
          <w:rFonts w:cs="Arial"/>
          <w:b/>
          <w:bCs/>
          <w:szCs w:val="22"/>
        </w:rPr>
        <w:t>.</w:t>
      </w:r>
      <w:r w:rsidR="0070092E">
        <w:rPr>
          <w:rFonts w:cs="Arial"/>
          <w:b/>
          <w:bCs/>
          <w:szCs w:val="22"/>
        </w:rPr>
        <w:tab/>
      </w:r>
      <w:r w:rsidRPr="003F1AAB">
        <w:rPr>
          <w:rFonts w:cs="Arial"/>
          <w:b/>
          <w:bCs/>
          <w:szCs w:val="22"/>
        </w:rPr>
        <w:t>Группа экспертов МОК по развитию потенциала (ГЭМОК-РП)</w:t>
      </w:r>
      <w:r w:rsidR="00C61CDD">
        <w:rPr>
          <w:rFonts w:cs="Arial"/>
          <w:b/>
          <w:bCs/>
          <w:szCs w:val="22"/>
        </w:rPr>
        <w:t xml:space="preserve"> –</w:t>
      </w:r>
      <w:r w:rsidRPr="003F1AAB">
        <w:rPr>
          <w:rFonts w:cs="Arial"/>
          <w:b/>
          <w:bCs/>
          <w:szCs w:val="22"/>
        </w:rPr>
        <w:t xml:space="preserve"> </w:t>
      </w:r>
      <w:r w:rsidR="00C61CDD">
        <w:rPr>
          <w:rFonts w:cs="Arial"/>
          <w:b/>
          <w:bCs/>
          <w:szCs w:val="22"/>
        </w:rPr>
        <w:t>Б</w:t>
      </w:r>
      <w:r w:rsidRPr="003F1AAB">
        <w:rPr>
          <w:rFonts w:cs="Arial"/>
          <w:b/>
          <w:bCs/>
          <w:szCs w:val="22"/>
        </w:rPr>
        <w:t>ланк для выдвижения кандидатуры</w:t>
      </w:r>
    </w:p>
    <w:p w14:paraId="4A194193" w14:textId="77777777" w:rsidR="001148BC" w:rsidRPr="003F1AAB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b/>
          <w:bCs/>
          <w:szCs w:val="22"/>
        </w:rPr>
      </w:pPr>
    </w:p>
    <w:p w14:paraId="45F5740D" w14:textId="77777777" w:rsidR="001148BC" w:rsidRPr="003F1AAB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b/>
          <w:bCs/>
          <w:szCs w:val="22"/>
        </w:rPr>
      </w:pPr>
    </w:p>
    <w:p w14:paraId="47784C35" w14:textId="77777777" w:rsidR="0073686C" w:rsidRPr="003F1AAB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  <w:r w:rsidRPr="003F1AAB">
        <w:rPr>
          <w:rFonts w:cs="Arial"/>
          <w:b/>
        </w:rPr>
        <w:t>Фамилия:</w:t>
      </w:r>
    </w:p>
    <w:p w14:paraId="52A2306C" w14:textId="476D4EE4" w:rsidR="001148BC" w:rsidRPr="003F1AAB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33288750" w14:textId="77777777" w:rsidR="001148BC" w:rsidRPr="003F1AAB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  <w:r w:rsidRPr="003F1AAB">
        <w:rPr>
          <w:rFonts w:cs="Arial"/>
        </w:rPr>
        <w:t>Должность:</w:t>
      </w:r>
    </w:p>
    <w:p w14:paraId="34DBC701" w14:textId="77777777" w:rsidR="001148BC" w:rsidRPr="003F1AAB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6E6E3B04" w14:textId="77777777" w:rsidR="001148BC" w:rsidRPr="003F1AAB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  <w:r w:rsidRPr="003F1AAB">
        <w:rPr>
          <w:rFonts w:cs="Arial"/>
        </w:rPr>
        <w:t>Учреждение/организация:</w:t>
      </w:r>
    </w:p>
    <w:p w14:paraId="15DAF780" w14:textId="77777777" w:rsidR="001148BC" w:rsidRPr="003F1AAB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27C3273D" w14:textId="77777777" w:rsidR="0073686C" w:rsidRPr="003F1AAB" w:rsidRDefault="008D3582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  <w:r w:rsidRPr="003F1AAB">
        <w:rPr>
          <w:rFonts w:cs="Arial"/>
        </w:rPr>
        <w:t>Страна:</w:t>
      </w:r>
    </w:p>
    <w:p w14:paraId="2E53A0C9" w14:textId="6D105CC0" w:rsidR="008D3582" w:rsidRPr="003F1AAB" w:rsidRDefault="008D3582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0C55A479" w14:textId="77777777" w:rsidR="001148BC" w:rsidRPr="003F1AAB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  <w:r w:rsidRPr="003F1AAB">
        <w:rPr>
          <w:rFonts w:cs="Arial"/>
        </w:rPr>
        <w:t>Тел.:</w:t>
      </w:r>
    </w:p>
    <w:p w14:paraId="4C93678F" w14:textId="77777777" w:rsidR="001148BC" w:rsidRPr="003F1AAB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4DF8BC3B" w14:textId="77777777" w:rsidR="001148BC" w:rsidRPr="003F1AAB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  <w:r w:rsidRPr="003F1AAB">
        <w:rPr>
          <w:rFonts w:cs="Arial"/>
        </w:rPr>
        <w:t>Адрес электронной почты:</w:t>
      </w:r>
    </w:p>
    <w:p w14:paraId="5A59F0C2" w14:textId="77777777" w:rsidR="001148BC" w:rsidRPr="003F1AAB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47762DB3" w14:textId="77777777" w:rsidR="001148BC" w:rsidRPr="003F1AAB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  <w:r w:rsidRPr="003F1AAB">
        <w:rPr>
          <w:rFonts w:cs="Arial"/>
        </w:rPr>
        <w:t>Почтовый адрес:</w:t>
      </w:r>
    </w:p>
    <w:p w14:paraId="75025A4F" w14:textId="77777777" w:rsidR="00830E5E" w:rsidRPr="003F1AAB" w:rsidRDefault="00830E5E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64637651" w14:textId="3BAF5F34" w:rsidR="00830E5E" w:rsidRPr="003F1AAB" w:rsidRDefault="00C61CDD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  <w:r>
        <w:rPr>
          <w:rFonts w:cs="Arial"/>
        </w:rPr>
        <w:t>Соответствующий</w:t>
      </w:r>
      <w:r w:rsidR="00830E5E" w:rsidRPr="003F1AAB">
        <w:rPr>
          <w:rFonts w:cs="Arial"/>
        </w:rPr>
        <w:t xml:space="preserve"> опыт:</w:t>
      </w:r>
    </w:p>
    <w:p w14:paraId="1BC40319" w14:textId="77777777" w:rsidR="001148BC" w:rsidRPr="003F1AAB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49B78C1B" w14:textId="77777777" w:rsidR="001148BC" w:rsidRPr="003F1AAB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b/>
          <w:bCs/>
          <w:szCs w:val="22"/>
        </w:rPr>
      </w:pPr>
      <w:r w:rsidRPr="003F1AAB">
        <w:rPr>
          <w:rFonts w:cs="Arial"/>
          <w:b/>
          <w:bCs/>
          <w:szCs w:val="22"/>
        </w:rPr>
        <w:t>Дополнительные комментарии:</w:t>
      </w:r>
    </w:p>
    <w:p w14:paraId="2186C03A" w14:textId="77777777" w:rsidR="001148BC" w:rsidRPr="003F1AAB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6A40BFFD" w14:textId="77777777" w:rsidR="001148BC" w:rsidRPr="003F1AAB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  <w:r w:rsidRPr="003F1AAB">
        <w:rPr>
          <w:rFonts w:cs="Arial"/>
        </w:rPr>
        <w:t>Лицо, представившее кандидатуру:</w:t>
      </w:r>
    </w:p>
    <w:p w14:paraId="51123536" w14:textId="77777777" w:rsidR="001148BC" w:rsidRPr="003F1AAB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42902C76" w14:textId="77777777" w:rsidR="001148BC" w:rsidRPr="003F1AAB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  <w:r w:rsidRPr="003F1AAB">
        <w:rPr>
          <w:rFonts w:cs="Arial"/>
        </w:rPr>
        <w:t>Подпись:</w:t>
      </w:r>
    </w:p>
    <w:p w14:paraId="30068E86" w14:textId="77777777" w:rsidR="001148BC" w:rsidRPr="003F1AAB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54FF8FAA" w14:textId="77777777" w:rsidR="001148BC" w:rsidRPr="003F1AAB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  <w:r w:rsidRPr="003F1AAB">
        <w:rPr>
          <w:rFonts w:cs="Arial"/>
        </w:rPr>
        <w:t>Должность:</w:t>
      </w:r>
    </w:p>
    <w:p w14:paraId="6B3745B2" w14:textId="77777777" w:rsidR="001148BC" w:rsidRPr="003F1AAB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4279AECE" w14:textId="77777777" w:rsidR="001148BC" w:rsidRPr="003F1AAB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  <w:r w:rsidRPr="003F1AAB">
        <w:rPr>
          <w:rFonts w:cs="Arial"/>
        </w:rPr>
        <w:t>Государственное учреждение/ведомство:</w:t>
      </w:r>
    </w:p>
    <w:p w14:paraId="5133F977" w14:textId="77777777" w:rsidR="001148BC" w:rsidRPr="003F1AAB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19AEC317" w14:textId="77777777" w:rsidR="0073686C" w:rsidRPr="003F1AAB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  <w:r w:rsidRPr="003F1AAB">
        <w:rPr>
          <w:rFonts w:cs="Arial"/>
        </w:rPr>
        <w:t>Дата:</w:t>
      </w:r>
    </w:p>
    <w:p w14:paraId="6A7F3BF6" w14:textId="04C521CF" w:rsidR="001148BC" w:rsidRPr="003F1AAB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2E2C2A2E" w14:textId="77777777" w:rsidR="001148BC" w:rsidRPr="003F1AAB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6F5AEA12" w14:textId="7B03B2AD" w:rsidR="001148BC" w:rsidRPr="003F1AAB" w:rsidRDefault="001148BC" w:rsidP="0048160A">
      <w:pPr>
        <w:pStyle w:val="Marge"/>
        <w:tabs>
          <w:tab w:val="clear" w:pos="567"/>
          <w:tab w:val="center" w:pos="7020"/>
        </w:tabs>
        <w:spacing w:after="120"/>
        <w:rPr>
          <w:rFonts w:cs="Arial"/>
          <w:szCs w:val="22"/>
        </w:rPr>
      </w:pPr>
      <w:r w:rsidRPr="003F1AAB">
        <w:rPr>
          <w:rFonts w:cs="Arial"/>
        </w:rPr>
        <w:t xml:space="preserve">Должным образом заполненные и подписанные бланки для выдвижения кандидатур следует направить до </w:t>
      </w:r>
      <w:r w:rsidRPr="003F1AAB">
        <w:rPr>
          <w:rFonts w:cs="Arial"/>
          <w:b/>
        </w:rPr>
        <w:t>пятницы 29 августа 2025 г.</w:t>
      </w:r>
      <w:r w:rsidRPr="003F1AAB">
        <w:rPr>
          <w:rFonts w:cs="Arial"/>
        </w:rPr>
        <w:t xml:space="preserve"> в Секретариат МОК на имя г-жи Кристин Де Лихтервельде (</w:t>
      </w:r>
      <w:hyperlink r:id="rId7" w:history="1">
        <w:r w:rsidRPr="003F1AAB">
          <w:rPr>
            <w:rStyle w:val="Hyperlink"/>
            <w:rFonts w:cs="Arial"/>
          </w:rPr>
          <w:t>k.de-lichtervelde@unesco.org</w:t>
        </w:r>
      </w:hyperlink>
      <w:r w:rsidRPr="003F1AAB">
        <w:rPr>
          <w:rFonts w:cs="Arial"/>
        </w:rPr>
        <w:t>) по электронной почте, используя один из следующих каналов:</w:t>
      </w:r>
    </w:p>
    <w:p w14:paraId="635EFD88" w14:textId="7B303BF4" w:rsidR="001148BC" w:rsidRPr="003F1AAB" w:rsidRDefault="001148BC" w:rsidP="0048160A">
      <w:pPr>
        <w:pStyle w:val="Marge"/>
        <w:tabs>
          <w:tab w:val="clear" w:pos="567"/>
          <w:tab w:val="center" w:pos="7020"/>
        </w:tabs>
        <w:spacing w:after="120"/>
        <w:rPr>
          <w:rFonts w:cs="Arial"/>
          <w:szCs w:val="22"/>
        </w:rPr>
      </w:pPr>
      <w:r w:rsidRPr="003F1AAB">
        <w:rPr>
          <w:rFonts w:cs="Arial"/>
        </w:rPr>
        <w:t>1. Официальный национальный координирующий орган по связ</w:t>
      </w:r>
      <w:r w:rsidR="00C61CDD">
        <w:rPr>
          <w:rFonts w:cs="Arial"/>
        </w:rPr>
        <w:t>ям</w:t>
      </w:r>
      <w:r w:rsidRPr="003F1AAB">
        <w:rPr>
          <w:rFonts w:cs="Arial"/>
        </w:rPr>
        <w:t xml:space="preserve"> c МОК</w:t>
      </w:r>
      <w:r w:rsidR="003857F6">
        <w:rPr>
          <w:rFonts w:cs="Arial"/>
        </w:rPr>
        <w:t xml:space="preserve"> (см. </w:t>
      </w:r>
      <w:hyperlink r:id="rId8" w:history="1">
        <w:r w:rsidR="003857F6" w:rsidRPr="003857F6">
          <w:rPr>
            <w:rStyle w:val="Hyperlink"/>
            <w:rFonts w:cs="Arial"/>
          </w:rPr>
          <w:t>список</w:t>
        </w:r>
      </w:hyperlink>
      <w:r w:rsidR="003857F6">
        <w:rPr>
          <w:rFonts w:cs="Arial"/>
        </w:rPr>
        <w:t>)</w:t>
      </w:r>
    </w:p>
    <w:p w14:paraId="4E312944" w14:textId="59678D2D" w:rsidR="001148BC" w:rsidRPr="003F1AAB" w:rsidRDefault="001148BC" w:rsidP="0048160A">
      <w:pPr>
        <w:pStyle w:val="Marge"/>
        <w:tabs>
          <w:tab w:val="clear" w:pos="567"/>
          <w:tab w:val="center" w:pos="7020"/>
        </w:tabs>
        <w:spacing w:after="120"/>
        <w:rPr>
          <w:rFonts w:cs="Arial"/>
          <w:szCs w:val="22"/>
        </w:rPr>
      </w:pPr>
      <w:r w:rsidRPr="003F1AAB">
        <w:rPr>
          <w:rFonts w:cs="Arial"/>
        </w:rPr>
        <w:t>2. Глава национальной комиссии по делам ЮНЕСКО</w:t>
      </w:r>
    </w:p>
    <w:p w14:paraId="4F08EDE5" w14:textId="46E23546" w:rsidR="001148BC" w:rsidRPr="003F1AAB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  <w:r w:rsidRPr="003F1AAB">
        <w:rPr>
          <w:rFonts w:cs="Arial"/>
        </w:rPr>
        <w:t>3. Постоянный представитель при ЮНЕСКО</w:t>
      </w:r>
    </w:p>
    <w:p w14:paraId="2742BC83" w14:textId="77777777" w:rsidR="008D3582" w:rsidRPr="003F1AAB" w:rsidRDefault="008D3582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0470F523" w14:textId="27A823D0" w:rsidR="0073686C" w:rsidRPr="003F1AAB" w:rsidRDefault="001148BC" w:rsidP="00E946D9">
      <w:pPr>
        <w:pStyle w:val="Marge"/>
        <w:rPr>
          <w:rFonts w:cs="Arial"/>
          <w:szCs w:val="22"/>
        </w:rPr>
      </w:pPr>
      <w:r w:rsidRPr="003F1AAB">
        <w:rPr>
          <w:rFonts w:cs="Arial"/>
          <w:u w:val="single"/>
        </w:rPr>
        <w:t>Примечание</w:t>
      </w:r>
      <w:r w:rsidRPr="003F1AAB">
        <w:rPr>
          <w:rFonts w:cs="Arial"/>
        </w:rPr>
        <w:t>:</w:t>
      </w:r>
      <w:r w:rsidR="00C61CDD">
        <w:rPr>
          <w:rFonts w:cs="Arial"/>
        </w:rPr>
        <w:t xml:space="preserve"> </w:t>
      </w:r>
      <w:r w:rsidRPr="003F1AAB">
        <w:rPr>
          <w:rFonts w:cs="Arial"/>
        </w:rPr>
        <w:t>Государство-член имеет право выдвинуть кандидатуру только одного эксперта. Никакие дополнительные кандидатуры, поданные одним и тем же государством, приниматься к рассмотрению не будут, в связи с чем настоятельно рекомендуется в процессе выдвижения кандидатур обеспечить должную координацию между компетентными структурами государства-члена. По всем вопросам просьба обращаться к исполняющей обязанности координатора Программы развития потенциала и руководителю секции морских наук, д-ру Карен Эванс (</w:t>
      </w:r>
      <w:hyperlink r:id="rId9" w:history="1">
        <w:r w:rsidRPr="003F1AAB">
          <w:rPr>
            <w:rStyle w:val="Hyperlink"/>
            <w:rFonts w:cs="Arial"/>
            <w:szCs w:val="22"/>
          </w:rPr>
          <w:t>k.evans@unesco.org</w:t>
        </w:r>
      </w:hyperlink>
      <w:r w:rsidRPr="003F1AAB">
        <w:rPr>
          <w:rFonts w:cs="Arial"/>
        </w:rPr>
        <w:t>).</w:t>
      </w:r>
    </w:p>
    <w:p w14:paraId="14756A0A" w14:textId="607F085E" w:rsidR="001148BC" w:rsidRPr="003F1AAB" w:rsidRDefault="001148BC" w:rsidP="006422FC">
      <w:pPr>
        <w:pStyle w:val="Marge"/>
        <w:tabs>
          <w:tab w:val="clear" w:pos="567"/>
          <w:tab w:val="center" w:pos="7020"/>
        </w:tabs>
        <w:spacing w:after="0"/>
        <w:ind w:left="720"/>
        <w:rPr>
          <w:rFonts w:cs="Arial"/>
          <w:szCs w:val="22"/>
        </w:rPr>
      </w:pPr>
    </w:p>
    <w:sectPr w:rsidR="001148BC" w:rsidRPr="003F1AAB" w:rsidSect="00DF373E">
      <w:headerReference w:type="default" r:id="rId10"/>
      <w:headerReference w:type="first" r:id="rId11"/>
      <w:type w:val="continuous"/>
      <w:pgSz w:w="11906" w:h="16838" w:code="9"/>
      <w:pgMar w:top="1418" w:right="1134" w:bottom="1134" w:left="1134" w:header="680" w:footer="171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77DF1" w14:textId="77777777" w:rsidR="00D36407" w:rsidRDefault="00D36407">
      <w:r>
        <w:separator/>
      </w:r>
    </w:p>
  </w:endnote>
  <w:endnote w:type="continuationSeparator" w:id="0">
    <w:p w14:paraId="1D183D1E" w14:textId="77777777" w:rsidR="00D36407" w:rsidRDefault="00D3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5CEA5" w14:textId="77777777" w:rsidR="00D36407" w:rsidRDefault="00D36407">
      <w:r>
        <w:separator/>
      </w:r>
    </w:p>
  </w:footnote>
  <w:footnote w:type="continuationSeparator" w:id="0">
    <w:p w14:paraId="106F2436" w14:textId="77777777" w:rsidR="00D36407" w:rsidRDefault="00D36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6E49E" w14:textId="77777777" w:rsidR="0022100C" w:rsidRDefault="0022100C">
    <w:pPr>
      <w:pStyle w:val="Header"/>
      <w:tabs>
        <w:tab w:val="clear" w:pos="567"/>
      </w:tabs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B33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8CCD" w14:textId="77777777" w:rsidR="0022100C" w:rsidRDefault="0022100C" w:rsidP="00DF373E">
    <w:pPr>
      <w:pStyle w:val="Header"/>
      <w:rPr>
        <w:lang w:val="fr-FR"/>
      </w:rPr>
    </w:pPr>
  </w:p>
  <w:p w14:paraId="44686624" w14:textId="5833847B" w:rsidR="00DF373E" w:rsidRDefault="00DF373E" w:rsidP="00DF373E">
    <w:pPr>
      <w:pStyle w:val="Header"/>
      <w:jc w:val="center"/>
      <w:rPr>
        <w:rFonts w:cs="Arial"/>
        <w:bCs/>
        <w:i/>
        <w:iCs/>
        <w:lang w:val="fr-FR"/>
      </w:rPr>
    </w:pPr>
    <w:r w:rsidRPr="00DF373E">
      <w:rPr>
        <w:rFonts w:cs="Arial"/>
        <w:bCs/>
        <w:i/>
        <w:iCs/>
      </w:rPr>
      <w:t>Циркулярное письмо МОК № 3045</w:t>
    </w:r>
  </w:p>
  <w:p w14:paraId="70B3D5E5" w14:textId="77777777" w:rsidR="00DF373E" w:rsidRDefault="00DF373E" w:rsidP="00DF373E">
    <w:pPr>
      <w:pStyle w:val="Header"/>
      <w:jc w:val="center"/>
      <w:rPr>
        <w:rFonts w:cs="Arial"/>
        <w:bCs/>
        <w:i/>
        <w:iCs/>
        <w:lang w:val="fr-FR"/>
      </w:rPr>
    </w:pPr>
  </w:p>
  <w:p w14:paraId="2AFCBE83" w14:textId="77777777" w:rsidR="00DF373E" w:rsidRPr="00DF373E" w:rsidRDefault="00DF373E" w:rsidP="00DF373E">
    <w:pPr>
      <w:pStyle w:val="Header"/>
      <w:jc w:val="center"/>
      <w:rPr>
        <w:bCs/>
        <w:i/>
        <w:iCs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" w15:restartNumberingAfterBreak="0">
    <w:nsid w:val="4C982D72"/>
    <w:multiLevelType w:val="hybridMultilevel"/>
    <w:tmpl w:val="A24234F8"/>
    <w:lvl w:ilvl="0" w:tplc="FFFFFFFF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87A09D12">
      <w:start w:val="1"/>
      <w:numFmt w:val="lowerRoman"/>
      <w:lvlText w:val="(%4)"/>
      <w:lvlJc w:val="left"/>
      <w:pPr>
        <w:ind w:left="7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96112826">
    <w:abstractNumId w:val="0"/>
  </w:num>
  <w:num w:numId="2" w16cid:durableId="975641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ar-S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7E"/>
    <w:rsid w:val="0000797E"/>
    <w:rsid w:val="00015431"/>
    <w:rsid w:val="00015A60"/>
    <w:rsid w:val="00031C9A"/>
    <w:rsid w:val="0004541F"/>
    <w:rsid w:val="0005218B"/>
    <w:rsid w:val="0006581E"/>
    <w:rsid w:val="00066892"/>
    <w:rsid w:val="00075AD3"/>
    <w:rsid w:val="00076302"/>
    <w:rsid w:val="0007778D"/>
    <w:rsid w:val="000B64D5"/>
    <w:rsid w:val="000C277C"/>
    <w:rsid w:val="000F0887"/>
    <w:rsid w:val="000F1AE6"/>
    <w:rsid w:val="001148BC"/>
    <w:rsid w:val="00120E8C"/>
    <w:rsid w:val="00126F12"/>
    <w:rsid w:val="001374AB"/>
    <w:rsid w:val="00143507"/>
    <w:rsid w:val="00150EFE"/>
    <w:rsid w:val="001602BA"/>
    <w:rsid w:val="00172B7E"/>
    <w:rsid w:val="00175785"/>
    <w:rsid w:val="0018751B"/>
    <w:rsid w:val="001A6AC9"/>
    <w:rsid w:val="001A7BC6"/>
    <w:rsid w:val="001F41B2"/>
    <w:rsid w:val="001F782F"/>
    <w:rsid w:val="00201572"/>
    <w:rsid w:val="00204225"/>
    <w:rsid w:val="0022100C"/>
    <w:rsid w:val="00236004"/>
    <w:rsid w:val="00237F4A"/>
    <w:rsid w:val="00267FD1"/>
    <w:rsid w:val="00283295"/>
    <w:rsid w:val="0029775C"/>
    <w:rsid w:val="002B7AA4"/>
    <w:rsid w:val="002C4148"/>
    <w:rsid w:val="002E2E77"/>
    <w:rsid w:val="0031681B"/>
    <w:rsid w:val="003170FE"/>
    <w:rsid w:val="00335204"/>
    <w:rsid w:val="00343BF0"/>
    <w:rsid w:val="00345D02"/>
    <w:rsid w:val="00350F1B"/>
    <w:rsid w:val="00360E45"/>
    <w:rsid w:val="003857F6"/>
    <w:rsid w:val="0039151B"/>
    <w:rsid w:val="003939B5"/>
    <w:rsid w:val="003A7DAE"/>
    <w:rsid w:val="003C1A18"/>
    <w:rsid w:val="003E2C41"/>
    <w:rsid w:val="003E4B57"/>
    <w:rsid w:val="003F16A6"/>
    <w:rsid w:val="003F1AAB"/>
    <w:rsid w:val="003F5219"/>
    <w:rsid w:val="00404093"/>
    <w:rsid w:val="0041466D"/>
    <w:rsid w:val="00423741"/>
    <w:rsid w:val="00437B94"/>
    <w:rsid w:val="00451A1D"/>
    <w:rsid w:val="00461805"/>
    <w:rsid w:val="0048160A"/>
    <w:rsid w:val="00486332"/>
    <w:rsid w:val="004908CB"/>
    <w:rsid w:val="004B1755"/>
    <w:rsid w:val="004D50F4"/>
    <w:rsid w:val="004F7F01"/>
    <w:rsid w:val="00543ACD"/>
    <w:rsid w:val="005761D7"/>
    <w:rsid w:val="005916D0"/>
    <w:rsid w:val="005B584B"/>
    <w:rsid w:val="005B6505"/>
    <w:rsid w:val="005D692B"/>
    <w:rsid w:val="005F0AC4"/>
    <w:rsid w:val="005F4F43"/>
    <w:rsid w:val="00602CD4"/>
    <w:rsid w:val="006126A7"/>
    <w:rsid w:val="00614B1D"/>
    <w:rsid w:val="00615F0F"/>
    <w:rsid w:val="00630A12"/>
    <w:rsid w:val="00632E25"/>
    <w:rsid w:val="006422FC"/>
    <w:rsid w:val="00643FD1"/>
    <w:rsid w:val="00656618"/>
    <w:rsid w:val="00676200"/>
    <w:rsid w:val="006A0117"/>
    <w:rsid w:val="006B095C"/>
    <w:rsid w:val="006B349D"/>
    <w:rsid w:val="006E3204"/>
    <w:rsid w:val="006F4550"/>
    <w:rsid w:val="0070092E"/>
    <w:rsid w:val="0070577F"/>
    <w:rsid w:val="007137B4"/>
    <w:rsid w:val="0072334E"/>
    <w:rsid w:val="007261A9"/>
    <w:rsid w:val="0073686C"/>
    <w:rsid w:val="0074041D"/>
    <w:rsid w:val="007404C9"/>
    <w:rsid w:val="00743EBA"/>
    <w:rsid w:val="00751F6E"/>
    <w:rsid w:val="0076038B"/>
    <w:rsid w:val="00771730"/>
    <w:rsid w:val="00784751"/>
    <w:rsid w:val="00790CE2"/>
    <w:rsid w:val="0079185A"/>
    <w:rsid w:val="007E2B04"/>
    <w:rsid w:val="007F43C9"/>
    <w:rsid w:val="007F759D"/>
    <w:rsid w:val="00800126"/>
    <w:rsid w:val="008050E9"/>
    <w:rsid w:val="00815C29"/>
    <w:rsid w:val="00824A9E"/>
    <w:rsid w:val="00830E5E"/>
    <w:rsid w:val="00845A26"/>
    <w:rsid w:val="00856040"/>
    <w:rsid w:val="00860143"/>
    <w:rsid w:val="00861390"/>
    <w:rsid w:val="0086583B"/>
    <w:rsid w:val="00877882"/>
    <w:rsid w:val="008D0A0D"/>
    <w:rsid w:val="008D3582"/>
    <w:rsid w:val="00913B28"/>
    <w:rsid w:val="00923F3B"/>
    <w:rsid w:val="0092520F"/>
    <w:rsid w:val="00982124"/>
    <w:rsid w:val="009F0552"/>
    <w:rsid w:val="009F0661"/>
    <w:rsid w:val="00A0135F"/>
    <w:rsid w:val="00A13F00"/>
    <w:rsid w:val="00A1526B"/>
    <w:rsid w:val="00A5197A"/>
    <w:rsid w:val="00A706B8"/>
    <w:rsid w:val="00A803B0"/>
    <w:rsid w:val="00A91FED"/>
    <w:rsid w:val="00AA43AA"/>
    <w:rsid w:val="00AE6FD8"/>
    <w:rsid w:val="00B02779"/>
    <w:rsid w:val="00B10449"/>
    <w:rsid w:val="00B12E83"/>
    <w:rsid w:val="00B46182"/>
    <w:rsid w:val="00B5008C"/>
    <w:rsid w:val="00B56799"/>
    <w:rsid w:val="00B66FE6"/>
    <w:rsid w:val="00B75DF5"/>
    <w:rsid w:val="00B97F45"/>
    <w:rsid w:val="00BA6DA6"/>
    <w:rsid w:val="00BB22F1"/>
    <w:rsid w:val="00BB2DB2"/>
    <w:rsid w:val="00BE0968"/>
    <w:rsid w:val="00BF43F6"/>
    <w:rsid w:val="00BF6794"/>
    <w:rsid w:val="00C14560"/>
    <w:rsid w:val="00C1700A"/>
    <w:rsid w:val="00C32B16"/>
    <w:rsid w:val="00C34CF6"/>
    <w:rsid w:val="00C52CDF"/>
    <w:rsid w:val="00C61CDD"/>
    <w:rsid w:val="00C9691F"/>
    <w:rsid w:val="00CA2E4E"/>
    <w:rsid w:val="00CC71E5"/>
    <w:rsid w:val="00CD5D08"/>
    <w:rsid w:val="00CF3CA7"/>
    <w:rsid w:val="00D0015E"/>
    <w:rsid w:val="00D025B1"/>
    <w:rsid w:val="00D26345"/>
    <w:rsid w:val="00D3287B"/>
    <w:rsid w:val="00D36407"/>
    <w:rsid w:val="00D66F82"/>
    <w:rsid w:val="00DC1874"/>
    <w:rsid w:val="00DC3F7A"/>
    <w:rsid w:val="00DC4E69"/>
    <w:rsid w:val="00DD0B33"/>
    <w:rsid w:val="00DE252E"/>
    <w:rsid w:val="00DE560B"/>
    <w:rsid w:val="00DF373E"/>
    <w:rsid w:val="00DF5715"/>
    <w:rsid w:val="00E071BA"/>
    <w:rsid w:val="00E12008"/>
    <w:rsid w:val="00E54548"/>
    <w:rsid w:val="00E60CB2"/>
    <w:rsid w:val="00E946D9"/>
    <w:rsid w:val="00E97623"/>
    <w:rsid w:val="00EB7776"/>
    <w:rsid w:val="00EC3D9E"/>
    <w:rsid w:val="00EC4456"/>
    <w:rsid w:val="00ED1A4B"/>
    <w:rsid w:val="00FC7D09"/>
    <w:rsid w:val="00FE78D5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840FB"/>
  <w15:chartTrackingRefBased/>
  <w15:docId w15:val="{697E5655-81B5-46B2-960C-61E44C45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sid w:val="0000797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0797E"/>
    <w:rPr>
      <w:rFonts w:eastAsia="Arial" w:cs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00797E"/>
    <w:rPr>
      <w:rFonts w:ascii="Arial" w:eastAsia="Arial" w:hAnsi="Arial" w:cs="Arial"/>
      <w:snapToGrid w:val="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6FD8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C1A18"/>
  </w:style>
  <w:style w:type="paragraph" w:styleId="DocumentMap">
    <w:name w:val="Document Map"/>
    <w:link w:val="DocumentMapChar"/>
    <w:autoRedefine/>
    <w:uiPriority w:val="99"/>
    <w:rsid w:val="003C1A18"/>
    <w:pPr>
      <w:widowControl w:val="0"/>
      <w:shd w:val="clear" w:color="auto" w:fill="000080"/>
      <w:spacing w:after="240"/>
      <w:jc w:val="both"/>
      <w:textAlignment w:val="baseline"/>
    </w:pPr>
    <w:rPr>
      <w:rFonts w:eastAsia="Times New Roman" w:cs="Tahoma"/>
      <w:sz w:val="24"/>
      <w:szCs w:val="22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C1A18"/>
    <w:rPr>
      <w:rFonts w:eastAsia="Times New Roman" w:cs="Tahoma"/>
      <w:sz w:val="24"/>
      <w:szCs w:val="22"/>
      <w:shd w:val="clear" w:color="auto" w:fill="000080"/>
      <w:lang w:val="ru-RU" w:eastAsia="en-AU"/>
    </w:rPr>
  </w:style>
  <w:style w:type="paragraph" w:styleId="ListParagraph">
    <w:name w:val="List Paragraph"/>
    <w:aliases w:val="ADB List Paragraph,Dot pt,List Paragraph Char Char Char,Indicator Text,Numbered Para 1,List Paragraph12,Bullet Points,MAIN CONTENT,Bullet 1,Light Grid - Accent 31,References,Indent Paragraph,stil3,List Paragraph (numbered (a)),No Spacing1"/>
    <w:basedOn w:val="Normal"/>
    <w:link w:val="ListParagraphChar"/>
    <w:uiPriority w:val="34"/>
    <w:qFormat/>
    <w:rsid w:val="003C1A18"/>
    <w:pPr>
      <w:widowControl w:val="0"/>
      <w:tabs>
        <w:tab w:val="clear" w:pos="567"/>
      </w:tabs>
      <w:snapToGrid/>
      <w:ind w:left="720"/>
      <w:contextualSpacing/>
      <w:jc w:val="both"/>
    </w:pPr>
    <w:rPr>
      <w:rFonts w:ascii="Times New Roman" w:eastAsia="Times New Roman" w:hAnsi="Times New Roman"/>
      <w:snapToGrid/>
      <w:sz w:val="24"/>
      <w:lang w:eastAsia="it-IT"/>
    </w:rPr>
  </w:style>
  <w:style w:type="character" w:customStyle="1" w:styleId="ListParagraphChar">
    <w:name w:val="List Paragraph Char"/>
    <w:aliases w:val="ADB List Paragraph Char,Dot pt Char,List Paragraph Char Char Char Char,Indicator Text Char,Numbered Para 1 Char,List Paragraph12 Char,Bullet Points Char,MAIN CONTENT Char,Bullet 1 Char,Light Grid - Accent 31 Char,References Char"/>
    <w:link w:val="ListParagraph"/>
    <w:uiPriority w:val="34"/>
    <w:qFormat/>
    <w:locked/>
    <w:rsid w:val="003C1A18"/>
    <w:rPr>
      <w:rFonts w:eastAsia="Times New Roman"/>
      <w:sz w:val="24"/>
      <w:szCs w:val="24"/>
      <w:lang w:eastAsia="it-IT"/>
    </w:rPr>
  </w:style>
  <w:style w:type="paragraph" w:styleId="Revision">
    <w:name w:val="Revision"/>
    <w:hidden/>
    <w:uiPriority w:val="99"/>
    <w:semiHidden/>
    <w:rsid w:val="00D66F82"/>
    <w:rPr>
      <w:rFonts w:ascii="Arial" w:hAnsi="Arial"/>
      <w:snapToGrid w:val="0"/>
      <w:sz w:val="22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B64D5"/>
    <w:rPr>
      <w:rFonts w:eastAsia="SimSun" w:cs="Times New Roman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0B64D5"/>
    <w:rPr>
      <w:rFonts w:ascii="Arial" w:eastAsia="Arial" w:hAnsi="Arial" w:cs="Arial"/>
      <w:b/>
      <w:bCs/>
      <w:snapToGrid w:val="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nexpert.org/document/76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.de-lichtervelde@unesco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.evans@unesco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_evans\Documents\Admin\IOC-Circular-Letter-July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IOC-Circular-Letter-July2025.dotx</Template>
  <TotalTime>3</TotalTime>
  <Pages>1</Pages>
  <Words>153</Words>
  <Characters>1315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IOC Circular Letter</vt:lpstr>
      <vt:lpstr>IOC Circular Letter</vt:lpstr>
      <vt:lpstr>IOC Circular Letter No</vt:lpstr>
    </vt:vector>
  </TitlesOfParts>
  <Company>Unesco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Циркулярное письмо МОК № 3045</dc:title>
  <dc:subject/>
  <dc:creator>Evans, Karen</dc:creator>
  <cp:keywords/>
  <dc:description/>
  <cp:lastModifiedBy>Boned, Patrice</cp:lastModifiedBy>
  <cp:revision>2</cp:revision>
  <cp:lastPrinted>2025-07-21T15:23:00Z</cp:lastPrinted>
  <dcterms:created xsi:type="dcterms:W3CDTF">2025-07-21T15:26:00Z</dcterms:created>
  <dcterms:modified xsi:type="dcterms:W3CDTF">2025-07-21T15:26:00Z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R</vt:lpwstr>
  </property>
  <property fmtid="{D5CDD505-2E9C-101B-9397-08002B2CF9AE}" pid="3" name="JobNumber">
    <vt:lpwstr>2500584R</vt:lpwstr>
  </property>
  <property fmtid="{D5CDD505-2E9C-101B-9397-08002B2CF9AE}" pid="4" name="ForceJobNumber">
    <vt:bool>false</vt:bool>
  </property>
</Properties>
</file>