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863651" w14:textId="77777777" w:rsidR="00DC4C26" w:rsidRPr="00725109" w:rsidRDefault="00DC4C26" w:rsidP="00DC4C26">
      <w:pPr>
        <w:rPr>
          <w:rFonts w:ascii="Arial" w:hAnsi="Arial" w:cs="Arial"/>
          <w:lang w:eastAsia="ko-KR"/>
        </w:rPr>
      </w:pPr>
    </w:p>
    <w:p w14:paraId="1ADE86F6" w14:textId="77777777" w:rsidR="00DC4C26" w:rsidRPr="00725109" w:rsidRDefault="00DC4C26" w:rsidP="00DC4C26">
      <w:pPr>
        <w:rPr>
          <w:rFonts w:ascii="Arial" w:hAnsi="Arial" w:cs="Arial"/>
          <w:lang w:eastAsia="ko-KR"/>
        </w:rPr>
      </w:pPr>
    </w:p>
    <w:p w14:paraId="6143EFC1" w14:textId="77777777" w:rsidR="003A2752" w:rsidRPr="005E5211" w:rsidRDefault="003A2752" w:rsidP="003A2752">
      <w:pPr>
        <w:pStyle w:val="Marge"/>
        <w:spacing w:after="0"/>
      </w:pPr>
      <w:bookmarkStart w:id="0" w:name="_Toc196727149"/>
      <w:bookmarkStart w:id="1" w:name="_Toc196733128"/>
      <w:bookmarkStart w:id="2" w:name="_Toc196733727"/>
      <w:bookmarkStart w:id="3" w:name="_Toc196734154"/>
      <w:bookmarkStart w:id="4" w:name="_Toc196816286"/>
      <w:bookmarkStart w:id="5" w:name="_Toc196819793"/>
      <w:bookmarkStart w:id="6" w:name="_Toc196819914"/>
      <w:bookmarkStart w:id="7" w:name="_Toc201727983"/>
      <w:bookmarkStart w:id="8" w:name="_Toc201728075"/>
      <w:bookmarkStart w:id="9" w:name="_Toc295114621"/>
      <w:bookmarkStart w:id="10" w:name="_Toc317041004"/>
      <w:bookmarkStart w:id="11" w:name="_Toc327477886"/>
    </w:p>
    <w:p w14:paraId="0651A120" w14:textId="77777777" w:rsidR="003A2752" w:rsidRPr="00514D26" w:rsidRDefault="003A2752" w:rsidP="003A2752">
      <w:pPr>
        <w:pStyle w:val="Marge"/>
        <w:spacing w:after="0"/>
        <w:rPr>
          <w:b/>
          <w:bCs/>
          <w:sz w:val="36"/>
          <w:szCs w:val="36"/>
        </w:rPr>
      </w:pPr>
      <w:r w:rsidRPr="00514D26">
        <w:rPr>
          <w:b/>
          <w:bCs/>
          <w:sz w:val="36"/>
          <w:szCs w:val="36"/>
        </w:rPr>
        <w:t>Intergovernmental Oceanographic Commission</w:t>
      </w:r>
    </w:p>
    <w:p w14:paraId="049EEC38" w14:textId="77777777" w:rsidR="003A2752" w:rsidRPr="00514D26" w:rsidRDefault="003A2752" w:rsidP="003A2752">
      <w:pPr>
        <w:pStyle w:val="Marge"/>
        <w:spacing w:after="2835"/>
        <w:rPr>
          <w:i/>
          <w:iCs/>
          <w:sz w:val="36"/>
          <w:szCs w:val="36"/>
        </w:rPr>
      </w:pPr>
      <w:r w:rsidRPr="00514D26">
        <w:rPr>
          <w:i/>
          <w:iCs/>
          <w:sz w:val="36"/>
          <w:szCs w:val="36"/>
        </w:rPr>
        <w:t>Reports of Meetings of Experts and Equivalent Bodies</w:t>
      </w:r>
    </w:p>
    <w:p w14:paraId="5FD8DE88" w14:textId="77777777" w:rsidR="003A2752" w:rsidRPr="00514D26" w:rsidRDefault="003A2752" w:rsidP="003A2752">
      <w:pPr>
        <w:pStyle w:val="Marge"/>
        <w:spacing w:after="0"/>
        <w:jc w:val="left"/>
        <w:rPr>
          <w:b/>
          <w:bCs/>
        </w:rPr>
      </w:pPr>
      <w:r w:rsidRPr="00514D26">
        <w:rPr>
          <w:b/>
          <w:bCs/>
          <w:sz w:val="48"/>
          <w:szCs w:val="48"/>
        </w:rPr>
        <w:t>IOC Group of Experts on the</w:t>
      </w:r>
      <w:r w:rsidRPr="00514D26">
        <w:rPr>
          <w:b/>
          <w:bCs/>
          <w:sz w:val="48"/>
          <w:szCs w:val="48"/>
        </w:rPr>
        <w:br/>
        <w:t>Global Sea Level Observing System (GLOSS)</w:t>
      </w:r>
    </w:p>
    <w:p w14:paraId="1DDDFE78" w14:textId="77777777" w:rsidR="003A2752" w:rsidRPr="00514D26" w:rsidRDefault="003A2752" w:rsidP="003A2752">
      <w:pPr>
        <w:pStyle w:val="Marge"/>
        <w:spacing w:after="0"/>
        <w:rPr>
          <w:b/>
          <w:bCs/>
        </w:rPr>
      </w:pPr>
    </w:p>
    <w:p w14:paraId="68780D1F" w14:textId="77777777" w:rsidR="003A2752" w:rsidRPr="00514D26" w:rsidRDefault="003A2752" w:rsidP="003A2752">
      <w:pPr>
        <w:pStyle w:val="Marge"/>
        <w:spacing w:after="0"/>
        <w:rPr>
          <w:b/>
          <w:bCs/>
        </w:rPr>
      </w:pPr>
    </w:p>
    <w:p w14:paraId="609C3BB2" w14:textId="77777777" w:rsidR="003A2752" w:rsidRPr="00514D26" w:rsidRDefault="003A2752" w:rsidP="003A2752">
      <w:pPr>
        <w:rPr>
          <w:sz w:val="36"/>
          <w:szCs w:val="36"/>
        </w:rPr>
      </w:pPr>
      <w:bookmarkStart w:id="12" w:name="_Toc175547251"/>
      <w:bookmarkStart w:id="13" w:name="_Toc175547584"/>
      <w:bookmarkStart w:id="14" w:name="_Hlk202461419"/>
      <w:r w:rsidRPr="00514D26">
        <w:rPr>
          <w:sz w:val="36"/>
          <w:szCs w:val="36"/>
        </w:rPr>
        <w:t>Eighteenth Session</w:t>
      </w:r>
      <w:bookmarkEnd w:id="12"/>
      <w:bookmarkEnd w:id="13"/>
      <w:r w:rsidRPr="00514D26">
        <w:rPr>
          <w:sz w:val="36"/>
          <w:szCs w:val="36"/>
        </w:rPr>
        <w:t>, Panama City, Panama</w:t>
      </w:r>
    </w:p>
    <w:p w14:paraId="64AB08E8" w14:textId="77777777" w:rsidR="003A2752" w:rsidRPr="00514D26" w:rsidRDefault="003A2752" w:rsidP="003A2752">
      <w:pPr>
        <w:rPr>
          <w:sz w:val="36"/>
          <w:szCs w:val="36"/>
        </w:rPr>
      </w:pPr>
      <w:r w:rsidRPr="00514D26">
        <w:rPr>
          <w:sz w:val="36"/>
          <w:szCs w:val="36"/>
        </w:rPr>
        <w:t>11 - 14 March 2025</w:t>
      </w:r>
    </w:p>
    <w:bookmarkEnd w:id="14"/>
    <w:p w14:paraId="1081A60B" w14:textId="77777777" w:rsidR="003A2752" w:rsidRPr="00514D26" w:rsidRDefault="003A2752" w:rsidP="003A2752">
      <w:pPr>
        <w:pStyle w:val="Marge"/>
        <w:spacing w:after="0"/>
        <w:rPr>
          <w:rFonts w:ascii="(Utiliser une police de caractè" w:hAnsi="(Utiliser une police de caractè"/>
          <w:b/>
          <w:bCs/>
          <w:position w:val="-20"/>
        </w:rPr>
      </w:pPr>
    </w:p>
    <w:p w14:paraId="58CBADD7" w14:textId="77777777" w:rsidR="003A2752" w:rsidRPr="00514D26" w:rsidRDefault="003A2752" w:rsidP="003A2752">
      <w:pPr>
        <w:pStyle w:val="Marge"/>
        <w:spacing w:after="0"/>
        <w:rPr>
          <w:rFonts w:ascii="(Utiliser une police de caractè" w:hAnsi="(Utiliser une police de caractè"/>
          <w:b/>
          <w:bCs/>
          <w:position w:val="-20"/>
        </w:rPr>
      </w:pPr>
    </w:p>
    <w:p w14:paraId="18D8F3A4" w14:textId="77777777" w:rsidR="003A2752" w:rsidRPr="00514D26" w:rsidRDefault="003A2752" w:rsidP="003A2752">
      <w:pPr>
        <w:pStyle w:val="Marge"/>
        <w:spacing w:after="0"/>
        <w:rPr>
          <w:rFonts w:ascii="(Utiliser une police de caractè" w:hAnsi="(Utiliser une police de caractè"/>
          <w:b/>
          <w:bCs/>
          <w:position w:val="-20"/>
        </w:rPr>
      </w:pPr>
    </w:p>
    <w:p w14:paraId="56078895" w14:textId="77777777" w:rsidR="003A2752" w:rsidRPr="00514D26" w:rsidRDefault="003A2752" w:rsidP="003A2752">
      <w:pPr>
        <w:pStyle w:val="Marge"/>
        <w:spacing w:after="0"/>
        <w:rPr>
          <w:rFonts w:ascii="(Utiliser une police de caractè" w:hAnsi="(Utiliser une police de caractè"/>
          <w:b/>
          <w:bCs/>
          <w:position w:val="-20"/>
        </w:rPr>
      </w:pPr>
    </w:p>
    <w:p w14:paraId="7A0FAA32" w14:textId="77777777" w:rsidR="003A2752" w:rsidRPr="00514D26" w:rsidRDefault="003A2752" w:rsidP="003A2752">
      <w:pPr>
        <w:pStyle w:val="Marge"/>
        <w:spacing w:after="0"/>
        <w:rPr>
          <w:rFonts w:ascii="(Utiliser une police de caractè" w:hAnsi="(Utiliser une police de caractè"/>
          <w:b/>
          <w:bCs/>
          <w:position w:val="-20"/>
        </w:rPr>
      </w:pPr>
    </w:p>
    <w:p w14:paraId="460139D9" w14:textId="77777777" w:rsidR="003A2752" w:rsidRPr="00514D26" w:rsidRDefault="003A2752" w:rsidP="003A2752">
      <w:pPr>
        <w:pStyle w:val="Marge"/>
        <w:spacing w:after="0"/>
        <w:rPr>
          <w:rFonts w:ascii="(Utiliser une police de caractè" w:hAnsi="(Utiliser une police de caractè"/>
          <w:b/>
          <w:bCs/>
          <w:position w:val="-20"/>
        </w:rPr>
      </w:pPr>
    </w:p>
    <w:p w14:paraId="38151313" w14:textId="77777777" w:rsidR="003A2752" w:rsidRPr="00514D26" w:rsidRDefault="003A2752" w:rsidP="003A2752">
      <w:pPr>
        <w:pStyle w:val="Marge"/>
        <w:spacing w:after="0"/>
        <w:rPr>
          <w:rFonts w:ascii="(Utiliser une police de caractè" w:hAnsi="(Utiliser une police de caractè"/>
          <w:b/>
          <w:bCs/>
          <w:position w:val="-20"/>
        </w:rPr>
      </w:pPr>
    </w:p>
    <w:p w14:paraId="1B898032" w14:textId="77777777" w:rsidR="003A2752" w:rsidRPr="00514D26" w:rsidRDefault="003A2752" w:rsidP="003A2752">
      <w:pPr>
        <w:pStyle w:val="Marge"/>
        <w:spacing w:after="0"/>
        <w:rPr>
          <w:rFonts w:ascii="(Utiliser une police de caractè" w:hAnsi="(Utiliser une police de caractè"/>
          <w:b/>
          <w:bCs/>
          <w:position w:val="-20"/>
        </w:rPr>
      </w:pPr>
    </w:p>
    <w:p w14:paraId="0507ABCD" w14:textId="77777777" w:rsidR="003A2752" w:rsidRPr="00514D26" w:rsidRDefault="003A2752" w:rsidP="003A2752">
      <w:pPr>
        <w:widowControl w:val="0"/>
        <w:rPr>
          <w:b/>
          <w:bCs/>
          <w:sz w:val="28"/>
          <w:szCs w:val="28"/>
        </w:rPr>
      </w:pPr>
      <w:r w:rsidRPr="00514D26">
        <w:rPr>
          <w:b/>
          <w:bCs/>
          <w:sz w:val="28"/>
          <w:szCs w:val="28"/>
        </w:rPr>
        <w:t>GOOS Report No. XXX</w:t>
      </w:r>
    </w:p>
    <w:p w14:paraId="12567C57" w14:textId="77777777" w:rsidR="003A2752" w:rsidRPr="00514D26" w:rsidRDefault="003A2752" w:rsidP="003A2752">
      <w:pPr>
        <w:widowControl w:val="0"/>
        <w:tabs>
          <w:tab w:val="right" w:pos="10080"/>
        </w:tabs>
        <w:rPr>
          <w:b/>
          <w:bCs/>
          <w:sz w:val="28"/>
          <w:szCs w:val="28"/>
          <w:lang w:val="en-US"/>
        </w:rPr>
      </w:pPr>
      <w:r w:rsidRPr="00514D26">
        <w:rPr>
          <w:b/>
          <w:bCs/>
          <w:sz w:val="28"/>
          <w:szCs w:val="28"/>
          <w:lang w:val="en-US"/>
        </w:rPr>
        <w:t>GCOS Report No. XXX</w:t>
      </w:r>
    </w:p>
    <w:p w14:paraId="1AECD72C" w14:textId="77777777" w:rsidR="003A2752" w:rsidRPr="00514D26" w:rsidRDefault="003A2752" w:rsidP="003A2752">
      <w:pPr>
        <w:widowControl w:val="0"/>
        <w:tabs>
          <w:tab w:val="left" w:pos="3960"/>
          <w:tab w:val="right" w:pos="9900"/>
        </w:tabs>
        <w:rPr>
          <w:b/>
          <w:bCs/>
          <w:sz w:val="36"/>
          <w:szCs w:val="36"/>
          <w:lang w:val="en-US"/>
        </w:rPr>
        <w:sectPr w:rsidR="003A2752" w:rsidRPr="00514D26" w:rsidSect="003A2752">
          <w:headerReference w:type="default" r:id="rId8"/>
          <w:type w:val="continuous"/>
          <w:pgSz w:w="11906" w:h="16838"/>
          <w:pgMar w:top="360" w:right="851" w:bottom="1079" w:left="851" w:header="709" w:footer="709" w:gutter="0"/>
          <w:cols w:space="708"/>
          <w:docGrid w:linePitch="360"/>
        </w:sectPr>
      </w:pPr>
      <w:r w:rsidRPr="00514D26">
        <w:rPr>
          <w:b/>
          <w:bCs/>
          <w:sz w:val="28"/>
          <w:szCs w:val="30"/>
          <w:lang w:val="en-US"/>
        </w:rPr>
        <w:tab/>
      </w:r>
      <w:r w:rsidRPr="00514D26">
        <w:rPr>
          <w:b/>
          <w:bCs/>
          <w:sz w:val="28"/>
          <w:szCs w:val="30"/>
          <w:lang w:val="en-US"/>
        </w:rPr>
        <w:tab/>
      </w:r>
      <w:r w:rsidRPr="00514D26">
        <w:rPr>
          <w:b/>
          <w:bCs/>
          <w:sz w:val="36"/>
          <w:szCs w:val="36"/>
          <w:lang w:val="en-US"/>
        </w:rPr>
        <w:t>UNESCO</w:t>
      </w:r>
    </w:p>
    <w:p w14:paraId="0B0763FE" w14:textId="77777777" w:rsidR="003A2752" w:rsidRPr="00514D26" w:rsidRDefault="003A2752" w:rsidP="003A2752">
      <w:pPr>
        <w:pStyle w:val="Marge"/>
        <w:spacing w:after="3840"/>
        <w:rPr>
          <w:iCs/>
          <w:sz w:val="36"/>
          <w:szCs w:val="36"/>
          <w:lang w:val="en-US"/>
        </w:rPr>
      </w:pPr>
    </w:p>
    <w:p w14:paraId="3593B2CF" w14:textId="77777777" w:rsidR="003A2752" w:rsidRPr="00514D26" w:rsidRDefault="003A2752" w:rsidP="003A2752">
      <w:pPr>
        <w:pStyle w:val="Marge"/>
        <w:spacing w:after="0"/>
        <w:jc w:val="left"/>
        <w:rPr>
          <w:b/>
          <w:bCs/>
        </w:rPr>
      </w:pPr>
      <w:r w:rsidRPr="00514D26">
        <w:rPr>
          <w:b/>
          <w:bCs/>
          <w:sz w:val="48"/>
          <w:szCs w:val="48"/>
        </w:rPr>
        <w:t>IOC Group of Experts on the</w:t>
      </w:r>
      <w:r w:rsidRPr="00514D26">
        <w:rPr>
          <w:b/>
          <w:bCs/>
          <w:sz w:val="48"/>
          <w:szCs w:val="48"/>
        </w:rPr>
        <w:br/>
        <w:t>Global Sea Level Observing System (GLOSS)</w:t>
      </w:r>
    </w:p>
    <w:p w14:paraId="7E3F7720" w14:textId="77777777" w:rsidR="003A2752" w:rsidRPr="00514D26" w:rsidRDefault="003A2752" w:rsidP="003A2752">
      <w:pPr>
        <w:pStyle w:val="Marge"/>
        <w:spacing w:after="0"/>
        <w:rPr>
          <w:b/>
          <w:bCs/>
        </w:rPr>
      </w:pPr>
    </w:p>
    <w:p w14:paraId="63CA1536" w14:textId="77777777" w:rsidR="003A2752" w:rsidRPr="00514D26" w:rsidRDefault="003A2752" w:rsidP="003A2752">
      <w:pPr>
        <w:pStyle w:val="Marge"/>
        <w:spacing w:after="0"/>
        <w:rPr>
          <w:b/>
          <w:bCs/>
        </w:rPr>
      </w:pPr>
    </w:p>
    <w:p w14:paraId="5A9CABEE" w14:textId="77777777" w:rsidR="003A2752" w:rsidRPr="00514D26" w:rsidRDefault="003A2752" w:rsidP="003A2752">
      <w:pPr>
        <w:pStyle w:val="Marge"/>
        <w:rPr>
          <w:rFonts w:eastAsia="SimSun"/>
          <w:sz w:val="36"/>
          <w:szCs w:val="36"/>
          <w:lang w:eastAsia="zh-CN"/>
        </w:rPr>
      </w:pPr>
      <w:r w:rsidRPr="00514D26">
        <w:rPr>
          <w:rFonts w:eastAsia="SimSun"/>
          <w:sz w:val="36"/>
          <w:szCs w:val="36"/>
          <w:lang w:eastAsia="zh-CN"/>
        </w:rPr>
        <w:t>Eighteenth Session</w:t>
      </w:r>
    </w:p>
    <w:p w14:paraId="477CB834" w14:textId="77777777" w:rsidR="003A2752" w:rsidRPr="00514D26" w:rsidRDefault="003A2752" w:rsidP="003A2752">
      <w:pPr>
        <w:pStyle w:val="Marge"/>
        <w:rPr>
          <w:rFonts w:eastAsia="SimSun"/>
          <w:sz w:val="36"/>
          <w:szCs w:val="36"/>
          <w:lang w:eastAsia="zh-CN"/>
        </w:rPr>
      </w:pPr>
      <w:r w:rsidRPr="00514D26">
        <w:rPr>
          <w:rFonts w:eastAsia="SimSun"/>
          <w:sz w:val="36"/>
          <w:szCs w:val="36"/>
          <w:lang w:eastAsia="zh-CN"/>
        </w:rPr>
        <w:t>Panama City, Panama</w:t>
      </w:r>
    </w:p>
    <w:p w14:paraId="16B38E91" w14:textId="77777777" w:rsidR="003A2752" w:rsidRPr="00514D26" w:rsidRDefault="003A2752" w:rsidP="003A2752">
      <w:pPr>
        <w:pStyle w:val="Marge"/>
        <w:spacing w:after="0"/>
        <w:rPr>
          <w:rFonts w:ascii="(Utiliser une police de caractè" w:hAnsi="(Utiliser une police de caractè"/>
          <w:bCs/>
          <w:position w:val="-20"/>
        </w:rPr>
      </w:pPr>
      <w:r w:rsidRPr="00514D26">
        <w:rPr>
          <w:rFonts w:eastAsia="SimSun"/>
          <w:sz w:val="36"/>
          <w:szCs w:val="36"/>
          <w:lang w:eastAsia="zh-CN"/>
        </w:rPr>
        <w:t>11 - 14 March 2025</w:t>
      </w:r>
    </w:p>
    <w:p w14:paraId="017104D4" w14:textId="77777777" w:rsidR="003A2752" w:rsidRPr="00514D26" w:rsidRDefault="003A2752" w:rsidP="003A2752">
      <w:pPr>
        <w:pStyle w:val="Marge"/>
        <w:spacing w:after="0"/>
        <w:rPr>
          <w:rFonts w:ascii="(Utiliser une police de caractè" w:hAnsi="(Utiliser une police de caractè"/>
          <w:bCs/>
          <w:position w:val="-20"/>
        </w:rPr>
      </w:pPr>
    </w:p>
    <w:p w14:paraId="67D2FCAC" w14:textId="77777777" w:rsidR="003A2752" w:rsidRPr="00514D26" w:rsidRDefault="003A2752" w:rsidP="003A2752">
      <w:pPr>
        <w:pStyle w:val="Marge"/>
        <w:spacing w:after="0"/>
        <w:rPr>
          <w:rFonts w:ascii="(Utiliser une police de caractè" w:hAnsi="(Utiliser une police de caractè"/>
          <w:bCs/>
          <w:position w:val="-20"/>
        </w:rPr>
      </w:pPr>
    </w:p>
    <w:p w14:paraId="24345384" w14:textId="77777777" w:rsidR="003A2752" w:rsidRPr="00514D26" w:rsidRDefault="003A2752" w:rsidP="003A2752">
      <w:pPr>
        <w:pStyle w:val="Marge"/>
        <w:spacing w:after="0"/>
        <w:rPr>
          <w:rFonts w:ascii="(Utiliser une police de caractè" w:hAnsi="(Utiliser une police de caractè"/>
          <w:bCs/>
          <w:position w:val="-20"/>
        </w:rPr>
      </w:pPr>
    </w:p>
    <w:p w14:paraId="0674A5A8" w14:textId="77777777" w:rsidR="003A2752" w:rsidRPr="00514D26" w:rsidRDefault="003A2752" w:rsidP="003A2752">
      <w:pPr>
        <w:pStyle w:val="Marge"/>
        <w:spacing w:after="0"/>
        <w:rPr>
          <w:rFonts w:ascii="(Utiliser une police de caractè" w:hAnsi="(Utiliser une police de caractè"/>
          <w:bCs/>
          <w:position w:val="-20"/>
        </w:rPr>
      </w:pPr>
    </w:p>
    <w:p w14:paraId="4403C212" w14:textId="77777777" w:rsidR="003A2752" w:rsidRPr="00514D26" w:rsidRDefault="003A2752" w:rsidP="003A2752">
      <w:pPr>
        <w:pStyle w:val="Marge"/>
        <w:spacing w:after="0"/>
        <w:rPr>
          <w:rFonts w:ascii="Calibri" w:hAnsi="Calibri" w:cs="Calibri"/>
          <w:bCs/>
          <w:position w:val="-20"/>
        </w:rPr>
      </w:pPr>
    </w:p>
    <w:p w14:paraId="5F39148A" w14:textId="77777777" w:rsidR="003A2752" w:rsidRPr="00514D26" w:rsidRDefault="003A2752" w:rsidP="003A2752">
      <w:pPr>
        <w:pStyle w:val="Marge"/>
        <w:spacing w:after="0"/>
        <w:rPr>
          <w:rFonts w:ascii="(Utiliser une police de caractè" w:hAnsi="(Utiliser une police de caractè"/>
          <w:bCs/>
          <w:position w:val="-20"/>
        </w:rPr>
      </w:pPr>
    </w:p>
    <w:p w14:paraId="2BD5D078" w14:textId="77777777" w:rsidR="003A2752" w:rsidRPr="00514D26" w:rsidRDefault="003A2752" w:rsidP="003A2752">
      <w:pPr>
        <w:pStyle w:val="Marge"/>
        <w:spacing w:after="0"/>
        <w:rPr>
          <w:rFonts w:ascii="(Utiliser une police de caractè" w:hAnsi="(Utiliser une police de caractè"/>
          <w:bCs/>
          <w:position w:val="-20"/>
        </w:rPr>
      </w:pPr>
    </w:p>
    <w:p w14:paraId="44AB595F" w14:textId="77777777" w:rsidR="003A2752" w:rsidRPr="00514D26" w:rsidRDefault="003A2752" w:rsidP="003A2752">
      <w:pPr>
        <w:pStyle w:val="Marge"/>
        <w:spacing w:after="0"/>
        <w:rPr>
          <w:rFonts w:ascii="(Utiliser une police de caractè" w:hAnsi="(Utiliser une police de caractè"/>
          <w:bCs/>
          <w:position w:val="-20"/>
        </w:rPr>
      </w:pPr>
    </w:p>
    <w:p w14:paraId="7C9059D0" w14:textId="77777777" w:rsidR="003A2752" w:rsidRPr="00514D26" w:rsidRDefault="003A2752" w:rsidP="003A2752">
      <w:pPr>
        <w:pStyle w:val="Marge"/>
        <w:spacing w:after="0"/>
        <w:rPr>
          <w:rFonts w:ascii="(Utiliser une police de caractè" w:hAnsi="(Utiliser une police de caractè"/>
          <w:bCs/>
          <w:position w:val="-20"/>
        </w:rPr>
      </w:pPr>
    </w:p>
    <w:p w14:paraId="48D28BA1" w14:textId="77777777" w:rsidR="003A2752" w:rsidRPr="00514D26" w:rsidRDefault="003A2752" w:rsidP="003A2752">
      <w:pPr>
        <w:pStyle w:val="Marge"/>
        <w:spacing w:after="0"/>
        <w:rPr>
          <w:rFonts w:ascii="(Utiliser une police de caractè" w:hAnsi="(Utiliser une police de caractè"/>
          <w:bCs/>
          <w:position w:val="-20"/>
        </w:rPr>
      </w:pPr>
    </w:p>
    <w:p w14:paraId="50437E1F" w14:textId="77777777" w:rsidR="003A2752" w:rsidRPr="00514D26" w:rsidRDefault="003A2752" w:rsidP="003A2752">
      <w:pPr>
        <w:pStyle w:val="Marge"/>
        <w:spacing w:after="0"/>
        <w:rPr>
          <w:rFonts w:ascii="(Utiliser une police de caractè" w:hAnsi="(Utiliser une police de caractè"/>
          <w:bCs/>
          <w:position w:val="-20"/>
        </w:rPr>
      </w:pPr>
    </w:p>
    <w:p w14:paraId="484A54E9" w14:textId="77777777" w:rsidR="003A2752" w:rsidRPr="00514D26" w:rsidRDefault="003A2752" w:rsidP="003A2752">
      <w:pPr>
        <w:pStyle w:val="Marge"/>
        <w:spacing w:after="0"/>
        <w:rPr>
          <w:rFonts w:ascii="(Utiliser une police de caractè" w:hAnsi="(Utiliser une police de caractè"/>
          <w:bCs/>
          <w:position w:val="-20"/>
        </w:rPr>
      </w:pPr>
    </w:p>
    <w:p w14:paraId="66A84CD4" w14:textId="77777777" w:rsidR="003A2752" w:rsidRPr="00514D26" w:rsidRDefault="003A2752" w:rsidP="003A2752">
      <w:pPr>
        <w:pStyle w:val="Marge"/>
        <w:spacing w:after="0"/>
        <w:rPr>
          <w:rFonts w:ascii="(Utiliser une police de caractè" w:hAnsi="(Utiliser une police de caractè"/>
          <w:bCs/>
          <w:position w:val="-20"/>
        </w:rPr>
      </w:pPr>
    </w:p>
    <w:p w14:paraId="61984737" w14:textId="77777777" w:rsidR="003A2752" w:rsidRPr="00514D26" w:rsidRDefault="003A2752" w:rsidP="003A2752">
      <w:pPr>
        <w:pStyle w:val="Marge"/>
        <w:spacing w:after="0"/>
        <w:rPr>
          <w:rFonts w:ascii="(Utiliser une police de caractè" w:hAnsi="(Utiliser une police de caractè"/>
          <w:bCs/>
          <w:position w:val="-20"/>
        </w:rPr>
      </w:pPr>
    </w:p>
    <w:p w14:paraId="29F0FFE5" w14:textId="77777777" w:rsidR="003A2752" w:rsidRPr="00514D26" w:rsidRDefault="003A2752" w:rsidP="003A2752">
      <w:pPr>
        <w:pStyle w:val="Marge"/>
        <w:spacing w:after="0"/>
        <w:rPr>
          <w:rFonts w:ascii="(Utiliser une police de caractè" w:hAnsi="(Utiliser une police de caractè"/>
          <w:bCs/>
          <w:position w:val="-20"/>
        </w:rPr>
      </w:pPr>
    </w:p>
    <w:p w14:paraId="1D95B1C9" w14:textId="77777777" w:rsidR="003A2752" w:rsidRPr="00514D26" w:rsidRDefault="003A2752" w:rsidP="003A2752">
      <w:pPr>
        <w:pStyle w:val="Marge"/>
        <w:spacing w:after="0"/>
        <w:rPr>
          <w:rFonts w:ascii="(Utiliser une police de caractè" w:hAnsi="(Utiliser une police de caractè"/>
          <w:bCs/>
          <w:position w:val="-20"/>
        </w:rPr>
      </w:pPr>
    </w:p>
    <w:p w14:paraId="12D22B56" w14:textId="77777777" w:rsidR="003A2752" w:rsidRPr="00514D26" w:rsidRDefault="003A2752" w:rsidP="003A2752">
      <w:pPr>
        <w:widowControl w:val="0"/>
        <w:rPr>
          <w:b/>
          <w:bCs/>
          <w:sz w:val="28"/>
          <w:szCs w:val="28"/>
        </w:rPr>
      </w:pPr>
      <w:r w:rsidRPr="00514D26">
        <w:rPr>
          <w:b/>
          <w:bCs/>
          <w:sz w:val="28"/>
          <w:szCs w:val="28"/>
        </w:rPr>
        <w:t>GOOS Report No. XXX</w:t>
      </w:r>
    </w:p>
    <w:p w14:paraId="23D54861" w14:textId="77777777" w:rsidR="003A2752" w:rsidRPr="00514D26" w:rsidRDefault="003A2752" w:rsidP="003A2752">
      <w:pPr>
        <w:widowControl w:val="0"/>
        <w:rPr>
          <w:b/>
          <w:sz w:val="28"/>
          <w:szCs w:val="28"/>
        </w:rPr>
      </w:pPr>
      <w:r w:rsidRPr="00514D26">
        <w:rPr>
          <w:b/>
          <w:bCs/>
          <w:sz w:val="28"/>
          <w:szCs w:val="28"/>
        </w:rPr>
        <w:t>GCOS Report No. XXX</w:t>
      </w:r>
    </w:p>
    <w:p w14:paraId="48466550" w14:textId="77777777" w:rsidR="003A2752" w:rsidRPr="00514D26" w:rsidRDefault="003A2752" w:rsidP="003A2752">
      <w:pPr>
        <w:widowControl w:val="0"/>
        <w:tabs>
          <w:tab w:val="right" w:pos="9360"/>
        </w:tabs>
        <w:rPr>
          <w:b/>
          <w:bCs/>
          <w:sz w:val="36"/>
          <w:szCs w:val="36"/>
        </w:rPr>
        <w:sectPr w:rsidR="003A2752" w:rsidRPr="00514D26" w:rsidSect="003A2752">
          <w:headerReference w:type="even" r:id="rId9"/>
          <w:headerReference w:type="default" r:id="rId10"/>
          <w:footerReference w:type="even" r:id="rId11"/>
          <w:headerReference w:type="first" r:id="rId12"/>
          <w:pgSz w:w="11906" w:h="16838" w:code="9"/>
          <w:pgMar w:top="1440" w:right="1134" w:bottom="1440" w:left="1134" w:header="709" w:footer="709" w:gutter="0"/>
          <w:pgNumType w:start="1"/>
          <w:cols w:space="708"/>
          <w:titlePg/>
          <w:docGrid w:linePitch="360"/>
        </w:sectPr>
      </w:pPr>
      <w:r w:rsidRPr="00514D26">
        <w:rPr>
          <w:b/>
          <w:bCs/>
          <w:sz w:val="36"/>
          <w:szCs w:val="36"/>
        </w:rPr>
        <w:tab/>
        <w:t>UNESCO</w:t>
      </w:r>
    </w:p>
    <w:p w14:paraId="4FA9911E" w14:textId="77777777" w:rsidR="003A2752" w:rsidRPr="00514D26" w:rsidRDefault="003A2752" w:rsidP="003A2752">
      <w:pPr>
        <w:widowControl w:val="0"/>
        <w:tabs>
          <w:tab w:val="right" w:pos="9360"/>
        </w:tabs>
      </w:pPr>
      <w:r w:rsidRPr="00514D26">
        <w:br w:type="page"/>
      </w:r>
    </w:p>
    <w:p w14:paraId="37310AAF" w14:textId="77DFE5C6" w:rsidR="003A2752" w:rsidRPr="00514D26" w:rsidRDefault="003A2752" w:rsidP="003A2752">
      <w:pPr>
        <w:pStyle w:val="Marge"/>
        <w:spacing w:after="0"/>
      </w:pPr>
      <w:r w:rsidRPr="00514D26">
        <w:rPr>
          <w:noProof/>
        </w:rPr>
        <w:lastRenderedPageBreak/>
        <mc:AlternateContent>
          <mc:Choice Requires="wps">
            <w:drawing>
              <wp:anchor distT="0" distB="0" distL="114300" distR="114300" simplePos="0" relativeHeight="251659264" behindDoc="0" locked="0" layoutInCell="1" allowOverlap="1" wp14:anchorId="0EDB881D" wp14:editId="035D6B99">
                <wp:simplePos x="0" y="0"/>
                <wp:positionH relativeFrom="column">
                  <wp:posOffset>123058</wp:posOffset>
                </wp:positionH>
                <wp:positionV relativeFrom="paragraph">
                  <wp:posOffset>-59683</wp:posOffset>
                </wp:positionV>
                <wp:extent cx="5829300" cy="2766951"/>
                <wp:effectExtent l="0" t="0" r="19050" b="14605"/>
                <wp:wrapNone/>
                <wp:docPr id="18743024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766951"/>
                        </a:xfrm>
                        <a:prstGeom prst="rect">
                          <a:avLst/>
                        </a:prstGeom>
                        <a:solidFill>
                          <a:srgbClr val="FFFFFF"/>
                        </a:solidFill>
                        <a:ln w="9525">
                          <a:solidFill>
                            <a:srgbClr val="000000"/>
                          </a:solidFill>
                          <a:miter lim="800000"/>
                          <a:headEnd/>
                          <a:tailEnd/>
                        </a:ln>
                      </wps:spPr>
                      <wps:txbx>
                        <w:txbxContent>
                          <w:p w14:paraId="17018519" w14:textId="77777777" w:rsidR="003A2752" w:rsidRPr="00DB7B1C" w:rsidRDefault="003A2752" w:rsidP="003A2752">
                            <w:pPr>
                              <w:jc w:val="center"/>
                              <w:rPr>
                                <w:b/>
                                <w:i/>
                              </w:rPr>
                            </w:pPr>
                            <w:r w:rsidRPr="00DB7B1C">
                              <w:rPr>
                                <w:b/>
                                <w:i/>
                              </w:rPr>
                              <w:t>ABSTRACT</w:t>
                            </w:r>
                          </w:p>
                          <w:p w14:paraId="305BCB47" w14:textId="77777777" w:rsidR="003A2752" w:rsidRPr="00DB7B1C" w:rsidRDefault="003A2752" w:rsidP="003A2752"/>
                          <w:p w14:paraId="4C92294D" w14:textId="0ACE0F20" w:rsidR="003A2752" w:rsidRPr="00DB7B1C" w:rsidRDefault="003A2752" w:rsidP="003A2752">
                            <w:pPr>
                              <w:pStyle w:val="Marge"/>
                              <w:snapToGrid/>
                              <w:jc w:val="left"/>
                              <w:rPr>
                                <w:snapToGrid/>
                                <w:sz w:val="20"/>
                                <w:szCs w:val="20"/>
                              </w:rPr>
                            </w:pPr>
                            <w:r w:rsidRPr="00DB7B1C">
                              <w:rPr>
                                <w:snapToGrid/>
                                <w:sz w:val="20"/>
                                <w:szCs w:val="20"/>
                              </w:rPr>
                              <w:t xml:space="preserve">This report presents a summary of the topics discussed at the </w:t>
                            </w:r>
                            <w:r w:rsidRPr="00F03627">
                              <w:rPr>
                                <w:snapToGrid/>
                                <w:sz w:val="20"/>
                                <w:szCs w:val="20"/>
                              </w:rPr>
                              <w:t>Eighteenth Session of the Group of Experts for the Global Sea Level Observing System</w:t>
                            </w:r>
                            <w:r w:rsidRPr="00DB7B1C">
                              <w:rPr>
                                <w:snapToGrid/>
                                <w:sz w:val="20"/>
                                <w:szCs w:val="20"/>
                              </w:rPr>
                              <w:t xml:space="preserve"> (GLOSS-GE). The Group of Experts evaluated the status of the </w:t>
                            </w:r>
                            <w:r w:rsidRPr="00F03627">
                              <w:rPr>
                                <w:snapToGrid/>
                                <w:sz w:val="20"/>
                                <w:szCs w:val="20"/>
                              </w:rPr>
                              <w:t>GLOSS network and programmatic activities since the last meeting of the group in 2022 (GE-GLOSS-XVII) and discuss</w:t>
                            </w:r>
                            <w:r w:rsidR="00407157">
                              <w:rPr>
                                <w:snapToGrid/>
                                <w:sz w:val="20"/>
                                <w:szCs w:val="20"/>
                              </w:rPr>
                              <w:t>ed</w:t>
                            </w:r>
                            <w:r w:rsidRPr="00F03627">
                              <w:rPr>
                                <w:snapToGrid/>
                                <w:sz w:val="20"/>
                                <w:szCs w:val="20"/>
                              </w:rPr>
                              <w:t xml:space="preserve"> future developments, including the updating of the GLOSS Implementation Plan, 2012.</w:t>
                            </w:r>
                            <w:r w:rsidRPr="00DB7B1C">
                              <w:rPr>
                                <w:snapToGrid/>
                                <w:sz w:val="20"/>
                                <w:szCs w:val="20"/>
                              </w:rPr>
                              <w:t xml:space="preserve"> </w:t>
                            </w:r>
                          </w:p>
                          <w:p w14:paraId="1E4745E4" w14:textId="2B8B3E5D" w:rsidR="003A2752" w:rsidRPr="00DB7B1C" w:rsidRDefault="003A2752" w:rsidP="003A2752">
                            <w:pPr>
                              <w:pStyle w:val="Marge"/>
                              <w:snapToGrid/>
                              <w:jc w:val="left"/>
                              <w:rPr>
                                <w:snapToGrid/>
                                <w:sz w:val="20"/>
                                <w:szCs w:val="20"/>
                              </w:rPr>
                            </w:pPr>
                            <w:r w:rsidRPr="00DB7B1C">
                              <w:rPr>
                                <w:snapToGrid/>
                                <w:sz w:val="20"/>
                                <w:szCs w:val="20"/>
                              </w:rPr>
                              <w:t xml:space="preserve">The Group reviewed </w:t>
                            </w:r>
                            <w:r>
                              <w:rPr>
                                <w:snapToGrid/>
                                <w:sz w:val="20"/>
                                <w:szCs w:val="20"/>
                              </w:rPr>
                              <w:t xml:space="preserve">reports of the </w:t>
                            </w:r>
                            <w:r w:rsidRPr="00DB7B1C">
                              <w:rPr>
                                <w:snapToGrid/>
                                <w:sz w:val="20"/>
                                <w:szCs w:val="20"/>
                              </w:rPr>
                              <w:t xml:space="preserve">GLOSS </w:t>
                            </w:r>
                            <w:r>
                              <w:rPr>
                                <w:snapToGrid/>
                                <w:sz w:val="20"/>
                                <w:szCs w:val="20"/>
                              </w:rPr>
                              <w:t xml:space="preserve">of Data Centres and </w:t>
                            </w:r>
                            <w:r w:rsidR="00407157">
                              <w:rPr>
                                <w:snapToGrid/>
                                <w:sz w:val="20"/>
                                <w:szCs w:val="20"/>
                              </w:rPr>
                              <w:t>established</w:t>
                            </w:r>
                            <w:r>
                              <w:rPr>
                                <w:snapToGrid/>
                                <w:sz w:val="20"/>
                                <w:szCs w:val="20"/>
                              </w:rPr>
                              <w:t xml:space="preserve"> new Working Groups and Task Teams</w:t>
                            </w:r>
                            <w:r w:rsidRPr="00DB7B1C">
                              <w:rPr>
                                <w:snapToGrid/>
                                <w:sz w:val="20"/>
                                <w:szCs w:val="20"/>
                              </w:rPr>
                              <w:t>.</w:t>
                            </w:r>
                            <w:r>
                              <w:rPr>
                                <w:snapToGrid/>
                                <w:sz w:val="20"/>
                                <w:szCs w:val="20"/>
                              </w:rPr>
                              <w:t xml:space="preserve"> It </w:t>
                            </w:r>
                            <w:r w:rsidR="00407157">
                              <w:rPr>
                                <w:snapToGrid/>
                                <w:sz w:val="20"/>
                                <w:szCs w:val="20"/>
                              </w:rPr>
                              <w:t>tasked</w:t>
                            </w:r>
                            <w:r>
                              <w:rPr>
                                <w:snapToGrid/>
                                <w:sz w:val="20"/>
                                <w:szCs w:val="20"/>
                              </w:rPr>
                              <w:t xml:space="preserve"> the GLOSS-</w:t>
                            </w:r>
                            <w:r w:rsidR="00407157">
                              <w:rPr>
                                <w:snapToGrid/>
                                <w:sz w:val="20"/>
                                <w:szCs w:val="20"/>
                              </w:rPr>
                              <w:t>GE</w:t>
                            </w:r>
                            <w:r>
                              <w:rPr>
                                <w:snapToGrid/>
                                <w:sz w:val="20"/>
                                <w:szCs w:val="20"/>
                              </w:rPr>
                              <w:t xml:space="preserve"> Steering Committee to develop a new Implementation Plan.</w:t>
                            </w:r>
                          </w:p>
                          <w:p w14:paraId="2F510A48" w14:textId="19B8D344" w:rsidR="003A2752" w:rsidRDefault="003A2752" w:rsidP="003A2752">
                            <w:pPr>
                              <w:pStyle w:val="Marge"/>
                              <w:snapToGrid/>
                              <w:rPr>
                                <w:snapToGrid/>
                                <w:sz w:val="20"/>
                                <w:szCs w:val="20"/>
                              </w:rPr>
                            </w:pPr>
                            <w:r w:rsidRPr="00DB7B1C">
                              <w:rPr>
                                <w:snapToGrid/>
                                <w:sz w:val="20"/>
                                <w:szCs w:val="20"/>
                              </w:rPr>
                              <w:t xml:space="preserve">Several regional and national reports were presented and reviewed. </w:t>
                            </w:r>
                            <w:r w:rsidR="00407157" w:rsidRPr="00DB7B1C">
                              <w:rPr>
                                <w:snapToGrid/>
                                <w:sz w:val="20"/>
                                <w:szCs w:val="20"/>
                              </w:rPr>
                              <w:t>Finally,</w:t>
                            </w:r>
                            <w:r w:rsidRPr="00DB7B1C">
                              <w:rPr>
                                <w:snapToGrid/>
                                <w:sz w:val="20"/>
                                <w:szCs w:val="20"/>
                              </w:rPr>
                              <w:t xml:space="preserve"> the Group reviewed present links between GLOSS and other relevant programmes and identified its own intersessional activities for 20</w:t>
                            </w:r>
                            <w:r>
                              <w:rPr>
                                <w:snapToGrid/>
                                <w:sz w:val="20"/>
                                <w:szCs w:val="20"/>
                              </w:rPr>
                              <w:t>25</w:t>
                            </w:r>
                            <w:r w:rsidRPr="00DB7B1C">
                              <w:rPr>
                                <w:snapToGrid/>
                                <w:sz w:val="20"/>
                                <w:szCs w:val="20"/>
                              </w:rPr>
                              <w:t>–20</w:t>
                            </w:r>
                            <w:r>
                              <w:rPr>
                                <w:snapToGrid/>
                                <w:sz w:val="20"/>
                                <w:szCs w:val="20"/>
                              </w:rPr>
                              <w:t>27</w:t>
                            </w:r>
                            <w:r w:rsidRPr="00DB7B1C">
                              <w:rPr>
                                <w:snapToGrid/>
                                <w:sz w:val="20"/>
                                <w:szCs w:val="20"/>
                              </w:rPr>
                              <w:t>.</w:t>
                            </w:r>
                          </w:p>
                          <w:p w14:paraId="2F3FFB65" w14:textId="1943466B" w:rsidR="00407157" w:rsidRDefault="00407157" w:rsidP="003A2752">
                            <w:pPr>
                              <w:pStyle w:val="Marge"/>
                              <w:snapToGrid/>
                              <w:rPr>
                                <w:snapToGrid/>
                                <w:sz w:val="20"/>
                                <w:szCs w:val="20"/>
                              </w:rPr>
                            </w:pPr>
                            <w:r w:rsidRPr="00407157">
                              <w:rPr>
                                <w:snapToGrid/>
                                <w:sz w:val="20"/>
                                <w:szCs w:val="20"/>
                              </w:rPr>
                              <w:t>Since its inception in 1988, GLOSS has provided oversight and coordination for the global and regional sea level network in support of scientific research and early warning systems. This also includes the study of vertical ground motion near tide gauges through baseline monitoring and continuous GNSS measurements.</w:t>
                            </w:r>
                          </w:p>
                          <w:p w14:paraId="6B26F51F" w14:textId="77777777" w:rsidR="00407157" w:rsidRDefault="00407157" w:rsidP="003A2752">
                            <w:pPr>
                              <w:pStyle w:val="Marge"/>
                              <w:snapToGrid/>
                              <w:rPr>
                                <w:snapToGrid/>
                                <w:sz w:val="20"/>
                                <w:szCs w:val="20"/>
                              </w:rPr>
                            </w:pPr>
                          </w:p>
                          <w:p w14:paraId="3D2F83FB" w14:textId="77777777" w:rsidR="00407157" w:rsidRDefault="00407157" w:rsidP="003A2752">
                            <w:pPr>
                              <w:pStyle w:val="Marge"/>
                              <w:snapToGrid/>
                              <w:rPr>
                                <w:snapToGrid/>
                                <w:sz w:val="20"/>
                                <w:szCs w:val="20"/>
                              </w:rPr>
                            </w:pPr>
                          </w:p>
                          <w:p w14:paraId="52F2864B" w14:textId="77777777" w:rsidR="00407157" w:rsidRPr="00DB7B1C" w:rsidRDefault="00407157" w:rsidP="003A2752">
                            <w:pPr>
                              <w:pStyle w:val="Marge"/>
                              <w:snapToGrid/>
                              <w:rPr>
                                <w:snapToGrid/>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B881D" id="_x0000_t202" coordsize="21600,21600" o:spt="202" path="m,l,21600r21600,l21600,xe">
                <v:stroke joinstyle="miter"/>
                <v:path gradientshapeok="t" o:connecttype="rect"/>
              </v:shapetype>
              <v:shape id="Text Box 1" o:spid="_x0000_s1026" type="#_x0000_t202" style="position:absolute;left:0;text-align:left;margin-left:9.7pt;margin-top:-4.7pt;width:459pt;height:2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">
                <v:textbox>
                  <w:txbxContent>
                    <w:p w14:paraId="17018519" w14:textId="77777777" w:rsidR="003A2752" w:rsidRPr="00DB7B1C" w:rsidRDefault="003A2752" w:rsidP="003A2752">
                      <w:pPr>
                        <w:jc w:val="center"/>
                        <w:rPr>
                          <w:b/>
                          <w:i/>
                        </w:rPr>
                      </w:pPr>
                      <w:r w:rsidRPr="00DB7B1C">
                        <w:rPr>
                          <w:b/>
                          <w:i/>
                        </w:rPr>
                        <w:t>ABSTRACT</w:t>
                      </w:r>
                    </w:p>
                    <w:p w14:paraId="305BCB47" w14:textId="77777777" w:rsidR="003A2752" w:rsidRPr="00DB7B1C" w:rsidRDefault="003A2752" w:rsidP="003A2752"/>
                    <w:p w14:paraId="4C92294D" w14:textId="0ACE0F20" w:rsidR="003A2752" w:rsidRPr="00DB7B1C" w:rsidRDefault="003A2752" w:rsidP="003A2752">
                      <w:pPr>
                        <w:pStyle w:val="Marge"/>
                        <w:snapToGrid/>
                        <w:jc w:val="left"/>
                        <w:rPr>
                          <w:snapToGrid/>
                          <w:sz w:val="20"/>
                          <w:szCs w:val="20"/>
                        </w:rPr>
                      </w:pPr>
                      <w:r w:rsidRPr="00DB7B1C">
                        <w:rPr>
                          <w:snapToGrid/>
                          <w:sz w:val="20"/>
                          <w:szCs w:val="20"/>
                        </w:rPr>
                        <w:t xml:space="preserve">This report presents a summary of the topics discussed at the </w:t>
                      </w:r>
                      <w:r w:rsidRPr="00F03627">
                        <w:rPr>
                          <w:snapToGrid/>
                          <w:sz w:val="20"/>
                          <w:szCs w:val="20"/>
                        </w:rPr>
                        <w:t>Eighteenth Session of the Group of Experts for the Global Sea Level Observing System</w:t>
                      </w:r>
                      <w:r w:rsidRPr="00DB7B1C">
                        <w:rPr>
                          <w:snapToGrid/>
                          <w:sz w:val="20"/>
                          <w:szCs w:val="20"/>
                        </w:rPr>
                        <w:t xml:space="preserve"> (GLOSS-GE). The Group of Experts evaluated the status of the </w:t>
                      </w:r>
                      <w:r w:rsidRPr="00F03627">
                        <w:rPr>
                          <w:snapToGrid/>
                          <w:sz w:val="20"/>
                          <w:szCs w:val="20"/>
                        </w:rPr>
                        <w:t>GLOSS network and programmatic activities since the last meeting of the group in 2022 (GE-GLOSS-XVII) and discuss</w:t>
                      </w:r>
                      <w:r w:rsidR="00407157">
                        <w:rPr>
                          <w:snapToGrid/>
                          <w:sz w:val="20"/>
                          <w:szCs w:val="20"/>
                        </w:rPr>
                        <w:t>ed</w:t>
                      </w:r>
                      <w:r w:rsidRPr="00F03627">
                        <w:rPr>
                          <w:snapToGrid/>
                          <w:sz w:val="20"/>
                          <w:szCs w:val="20"/>
                        </w:rPr>
                        <w:t xml:space="preserve"> future developments, including the updating of the GLOSS Implementation Plan, 2012.</w:t>
                      </w:r>
                      <w:r w:rsidRPr="00DB7B1C">
                        <w:rPr>
                          <w:snapToGrid/>
                          <w:sz w:val="20"/>
                          <w:szCs w:val="20"/>
                        </w:rPr>
                        <w:t xml:space="preserve"> </w:t>
                      </w:r>
                    </w:p>
                    <w:p w14:paraId="1E4745E4" w14:textId="2B8B3E5D" w:rsidR="003A2752" w:rsidRPr="00DB7B1C" w:rsidRDefault="003A2752" w:rsidP="003A2752">
                      <w:pPr>
                        <w:pStyle w:val="Marge"/>
                        <w:snapToGrid/>
                        <w:jc w:val="left"/>
                        <w:rPr>
                          <w:snapToGrid/>
                          <w:sz w:val="20"/>
                          <w:szCs w:val="20"/>
                        </w:rPr>
                      </w:pPr>
                      <w:r w:rsidRPr="00DB7B1C">
                        <w:rPr>
                          <w:snapToGrid/>
                          <w:sz w:val="20"/>
                          <w:szCs w:val="20"/>
                        </w:rPr>
                        <w:t xml:space="preserve">The Group reviewed </w:t>
                      </w:r>
                      <w:r>
                        <w:rPr>
                          <w:snapToGrid/>
                          <w:sz w:val="20"/>
                          <w:szCs w:val="20"/>
                        </w:rPr>
                        <w:t xml:space="preserve">reports of the </w:t>
                      </w:r>
                      <w:r w:rsidRPr="00DB7B1C">
                        <w:rPr>
                          <w:snapToGrid/>
                          <w:sz w:val="20"/>
                          <w:szCs w:val="20"/>
                        </w:rPr>
                        <w:t xml:space="preserve">GLOSS </w:t>
                      </w:r>
                      <w:r>
                        <w:rPr>
                          <w:snapToGrid/>
                          <w:sz w:val="20"/>
                          <w:szCs w:val="20"/>
                        </w:rPr>
                        <w:t xml:space="preserve">of Data Centres and </w:t>
                      </w:r>
                      <w:r w:rsidR="00407157">
                        <w:rPr>
                          <w:snapToGrid/>
                          <w:sz w:val="20"/>
                          <w:szCs w:val="20"/>
                        </w:rPr>
                        <w:t>established</w:t>
                      </w:r>
                      <w:r>
                        <w:rPr>
                          <w:snapToGrid/>
                          <w:sz w:val="20"/>
                          <w:szCs w:val="20"/>
                        </w:rPr>
                        <w:t xml:space="preserve"> new Working Groups and Task Teams</w:t>
                      </w:r>
                      <w:r w:rsidRPr="00DB7B1C">
                        <w:rPr>
                          <w:snapToGrid/>
                          <w:sz w:val="20"/>
                          <w:szCs w:val="20"/>
                        </w:rPr>
                        <w:t>.</w:t>
                      </w:r>
                      <w:r>
                        <w:rPr>
                          <w:snapToGrid/>
                          <w:sz w:val="20"/>
                          <w:szCs w:val="20"/>
                        </w:rPr>
                        <w:t xml:space="preserve"> It </w:t>
                      </w:r>
                      <w:r w:rsidR="00407157">
                        <w:rPr>
                          <w:snapToGrid/>
                          <w:sz w:val="20"/>
                          <w:szCs w:val="20"/>
                        </w:rPr>
                        <w:t>tasked</w:t>
                      </w:r>
                      <w:r>
                        <w:rPr>
                          <w:snapToGrid/>
                          <w:sz w:val="20"/>
                          <w:szCs w:val="20"/>
                        </w:rPr>
                        <w:t xml:space="preserve"> the GLOSS-</w:t>
                      </w:r>
                      <w:r w:rsidR="00407157">
                        <w:rPr>
                          <w:snapToGrid/>
                          <w:sz w:val="20"/>
                          <w:szCs w:val="20"/>
                        </w:rPr>
                        <w:t>GE</w:t>
                      </w:r>
                      <w:r>
                        <w:rPr>
                          <w:snapToGrid/>
                          <w:sz w:val="20"/>
                          <w:szCs w:val="20"/>
                        </w:rPr>
                        <w:t xml:space="preserve"> Steering Committee to develop a new Implementation Plan.</w:t>
                      </w:r>
                    </w:p>
                    <w:p w14:paraId="2F510A48" w14:textId="19B8D344" w:rsidR="003A2752" w:rsidRDefault="003A2752" w:rsidP="003A2752">
                      <w:pPr>
                        <w:pStyle w:val="Marge"/>
                        <w:snapToGrid/>
                        <w:rPr>
                          <w:snapToGrid/>
                          <w:sz w:val="20"/>
                          <w:szCs w:val="20"/>
                        </w:rPr>
                      </w:pPr>
                      <w:r w:rsidRPr="00DB7B1C">
                        <w:rPr>
                          <w:snapToGrid/>
                          <w:sz w:val="20"/>
                          <w:szCs w:val="20"/>
                        </w:rPr>
                        <w:t xml:space="preserve">Several regional and national reports were presented and reviewed. </w:t>
                      </w:r>
                      <w:r w:rsidR="00407157" w:rsidRPr="00DB7B1C">
                        <w:rPr>
                          <w:snapToGrid/>
                          <w:sz w:val="20"/>
                          <w:szCs w:val="20"/>
                        </w:rPr>
                        <w:t>Finally,</w:t>
                      </w:r>
                      <w:r w:rsidRPr="00DB7B1C">
                        <w:rPr>
                          <w:snapToGrid/>
                          <w:sz w:val="20"/>
                          <w:szCs w:val="20"/>
                        </w:rPr>
                        <w:t xml:space="preserve"> the Group reviewed present links between GLOSS and other relevant programmes and identified its own intersessional activities for 20</w:t>
                      </w:r>
                      <w:r>
                        <w:rPr>
                          <w:snapToGrid/>
                          <w:sz w:val="20"/>
                          <w:szCs w:val="20"/>
                        </w:rPr>
                        <w:t>25</w:t>
                      </w:r>
                      <w:r w:rsidRPr="00DB7B1C">
                        <w:rPr>
                          <w:snapToGrid/>
                          <w:sz w:val="20"/>
                          <w:szCs w:val="20"/>
                        </w:rPr>
                        <w:t>–20</w:t>
                      </w:r>
                      <w:r>
                        <w:rPr>
                          <w:snapToGrid/>
                          <w:sz w:val="20"/>
                          <w:szCs w:val="20"/>
                        </w:rPr>
                        <w:t>27</w:t>
                      </w:r>
                      <w:r w:rsidRPr="00DB7B1C">
                        <w:rPr>
                          <w:snapToGrid/>
                          <w:sz w:val="20"/>
                          <w:szCs w:val="20"/>
                        </w:rPr>
                        <w:t>.</w:t>
                      </w:r>
                    </w:p>
                    <w:p w14:paraId="2F3FFB65" w14:textId="1943466B" w:rsidR="00407157" w:rsidRDefault="00407157" w:rsidP="003A2752">
                      <w:pPr>
                        <w:pStyle w:val="Marge"/>
                        <w:snapToGrid/>
                        <w:rPr>
                          <w:snapToGrid/>
                          <w:sz w:val="20"/>
                          <w:szCs w:val="20"/>
                        </w:rPr>
                      </w:pPr>
                      <w:r w:rsidRPr="00407157">
                        <w:rPr>
                          <w:snapToGrid/>
                          <w:sz w:val="20"/>
                          <w:szCs w:val="20"/>
                        </w:rPr>
                        <w:t>Since its inception in 1988, GLOSS has provided oversight and coordination for the global and regional sea level network in support of scientific research and early warning systems. This also includes the study of vertical ground motion near tide gauges through baseline monitoring and continuous GNSS measurements.</w:t>
                      </w:r>
                    </w:p>
                    <w:p w14:paraId="6B26F51F" w14:textId="77777777" w:rsidR="00407157" w:rsidRDefault="00407157" w:rsidP="003A2752">
                      <w:pPr>
                        <w:pStyle w:val="Marge"/>
                        <w:snapToGrid/>
                        <w:rPr>
                          <w:snapToGrid/>
                          <w:sz w:val="20"/>
                          <w:szCs w:val="20"/>
                        </w:rPr>
                      </w:pPr>
                    </w:p>
                    <w:p w14:paraId="3D2F83FB" w14:textId="77777777" w:rsidR="00407157" w:rsidRDefault="00407157" w:rsidP="003A2752">
                      <w:pPr>
                        <w:pStyle w:val="Marge"/>
                        <w:snapToGrid/>
                        <w:rPr>
                          <w:snapToGrid/>
                          <w:sz w:val="20"/>
                          <w:szCs w:val="20"/>
                        </w:rPr>
                      </w:pPr>
                    </w:p>
                    <w:p w14:paraId="52F2864B" w14:textId="77777777" w:rsidR="00407157" w:rsidRPr="00DB7B1C" w:rsidRDefault="00407157" w:rsidP="003A2752">
                      <w:pPr>
                        <w:pStyle w:val="Marge"/>
                        <w:snapToGrid/>
                        <w:rPr>
                          <w:snapToGrid/>
                          <w:sz w:val="20"/>
                          <w:szCs w:val="20"/>
                        </w:rPr>
                      </w:pPr>
                    </w:p>
                  </w:txbxContent>
                </v:textbox>
              </v:shape>
            </w:pict>
          </mc:Fallback>
        </mc:AlternateContent>
      </w:r>
    </w:p>
    <w:p w14:paraId="6F73ACCB" w14:textId="77777777" w:rsidR="003A2752" w:rsidRPr="00514D26" w:rsidRDefault="003A2752" w:rsidP="003A2752">
      <w:pPr>
        <w:pStyle w:val="Marge"/>
        <w:spacing w:after="0"/>
      </w:pPr>
    </w:p>
    <w:p w14:paraId="43B8E40D" w14:textId="77777777" w:rsidR="003A2752" w:rsidRPr="00514D26" w:rsidRDefault="003A2752" w:rsidP="003A2752">
      <w:pPr>
        <w:pStyle w:val="Marge"/>
        <w:spacing w:after="0"/>
      </w:pPr>
    </w:p>
    <w:p w14:paraId="2711ADC0" w14:textId="77777777" w:rsidR="003A2752" w:rsidRPr="00514D26" w:rsidRDefault="003A2752" w:rsidP="003A2752">
      <w:pPr>
        <w:pStyle w:val="Marge"/>
        <w:spacing w:after="0"/>
      </w:pPr>
    </w:p>
    <w:p w14:paraId="6C436F38" w14:textId="77777777" w:rsidR="003A2752" w:rsidRPr="00514D26" w:rsidRDefault="003A2752" w:rsidP="003A2752">
      <w:pPr>
        <w:pStyle w:val="Marge"/>
        <w:spacing w:after="0"/>
      </w:pPr>
    </w:p>
    <w:p w14:paraId="720EBAB1" w14:textId="77777777" w:rsidR="003A2752" w:rsidRPr="00514D26" w:rsidRDefault="003A2752" w:rsidP="003A2752">
      <w:pPr>
        <w:pStyle w:val="Marge"/>
        <w:spacing w:after="0"/>
      </w:pPr>
    </w:p>
    <w:p w14:paraId="3A1D022D" w14:textId="77777777" w:rsidR="003A2752" w:rsidRPr="00514D26" w:rsidRDefault="003A2752" w:rsidP="003A2752">
      <w:pPr>
        <w:pStyle w:val="Marge"/>
        <w:spacing w:after="0"/>
      </w:pPr>
    </w:p>
    <w:p w14:paraId="05E94527" w14:textId="77777777" w:rsidR="003A2752" w:rsidRPr="00514D26" w:rsidRDefault="003A2752" w:rsidP="003A2752">
      <w:pPr>
        <w:pStyle w:val="Marge"/>
        <w:spacing w:after="0"/>
      </w:pPr>
    </w:p>
    <w:p w14:paraId="610EA39C" w14:textId="77777777" w:rsidR="003A2752" w:rsidRPr="00514D26" w:rsidRDefault="003A2752" w:rsidP="003A2752">
      <w:pPr>
        <w:pStyle w:val="Marge"/>
        <w:spacing w:after="0"/>
      </w:pPr>
    </w:p>
    <w:p w14:paraId="09A78B97" w14:textId="77777777" w:rsidR="003A2752" w:rsidRPr="00514D26" w:rsidRDefault="003A2752" w:rsidP="003A2752">
      <w:pPr>
        <w:pStyle w:val="Marge"/>
        <w:spacing w:after="0"/>
      </w:pPr>
    </w:p>
    <w:p w14:paraId="7BA2D341" w14:textId="77777777" w:rsidR="003A2752" w:rsidRPr="00514D26" w:rsidRDefault="003A2752" w:rsidP="003A2752">
      <w:pPr>
        <w:pStyle w:val="Marge"/>
        <w:spacing w:after="0"/>
      </w:pPr>
    </w:p>
    <w:p w14:paraId="308F55AE" w14:textId="77777777" w:rsidR="003A2752" w:rsidRPr="00514D26" w:rsidRDefault="003A2752" w:rsidP="003A2752">
      <w:pPr>
        <w:pStyle w:val="Marge"/>
        <w:spacing w:after="0"/>
      </w:pPr>
    </w:p>
    <w:p w14:paraId="05D6D1CD" w14:textId="77777777" w:rsidR="003A2752" w:rsidRPr="00514D26" w:rsidRDefault="003A2752" w:rsidP="003A2752">
      <w:pPr>
        <w:pStyle w:val="Marge"/>
        <w:spacing w:after="0"/>
      </w:pPr>
    </w:p>
    <w:p w14:paraId="1D23D2C3" w14:textId="77777777" w:rsidR="003A2752" w:rsidRPr="00514D26" w:rsidRDefault="003A2752" w:rsidP="003A2752">
      <w:pPr>
        <w:pStyle w:val="Marge"/>
        <w:spacing w:after="0"/>
      </w:pPr>
    </w:p>
    <w:p w14:paraId="5279AB4B" w14:textId="77777777" w:rsidR="00407157" w:rsidRPr="00514D26" w:rsidRDefault="00407157" w:rsidP="003A2752">
      <w:pPr>
        <w:pStyle w:val="Marge"/>
        <w:spacing w:after="0"/>
      </w:pPr>
    </w:p>
    <w:p w14:paraId="2FE3FCF5" w14:textId="77777777" w:rsidR="00407157" w:rsidRPr="00514D26" w:rsidRDefault="00407157" w:rsidP="003A2752">
      <w:pPr>
        <w:pStyle w:val="Marge"/>
        <w:spacing w:after="0"/>
      </w:pPr>
    </w:p>
    <w:p w14:paraId="46F75801" w14:textId="77777777" w:rsidR="00407157" w:rsidRPr="00514D26" w:rsidRDefault="00407157" w:rsidP="003A2752">
      <w:pPr>
        <w:pStyle w:val="Marge"/>
        <w:spacing w:after="0"/>
      </w:pPr>
    </w:p>
    <w:p w14:paraId="5664924E" w14:textId="77777777" w:rsidR="00407157" w:rsidRPr="00514D26" w:rsidRDefault="00407157" w:rsidP="003A2752">
      <w:pPr>
        <w:pStyle w:val="Marge"/>
        <w:spacing w:after="0"/>
      </w:pPr>
    </w:p>
    <w:p w14:paraId="1E39A5FB" w14:textId="77777777" w:rsidR="00407157" w:rsidRPr="00514D26" w:rsidRDefault="00407157" w:rsidP="003A2752">
      <w:pPr>
        <w:pStyle w:val="Marge"/>
        <w:spacing w:after="0"/>
      </w:pPr>
    </w:p>
    <w:p w14:paraId="0259545E" w14:textId="5195A3F4" w:rsidR="003A2752" w:rsidRPr="00514D26" w:rsidRDefault="00800E2F" w:rsidP="003A2752">
      <w:pPr>
        <w:pStyle w:val="Marge"/>
        <w:spacing w:after="0"/>
      </w:pPr>
      <w:r w:rsidRPr="00514D26">
        <w:rPr>
          <w:noProof/>
        </w:rPr>
        <w:drawing>
          <wp:inline distT="0" distB="0" distL="0" distR="0" wp14:anchorId="46118A1B" wp14:editId="16C2FDF7">
            <wp:extent cx="5814060" cy="4358640"/>
            <wp:effectExtent l="0" t="0" r="0" b="3810"/>
            <wp:docPr id="19746702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4060" cy="4358640"/>
                    </a:xfrm>
                    <a:prstGeom prst="rect">
                      <a:avLst/>
                    </a:prstGeom>
                    <a:noFill/>
                  </pic:spPr>
                </pic:pic>
              </a:graphicData>
            </a:graphic>
          </wp:inline>
        </w:drawing>
      </w:r>
    </w:p>
    <w:p w14:paraId="3AF4C57F" w14:textId="77777777" w:rsidR="003A2752" w:rsidRPr="00514D26" w:rsidRDefault="003A2752" w:rsidP="003A2752">
      <w:pPr>
        <w:pStyle w:val="Marge"/>
        <w:spacing w:after="0"/>
      </w:pPr>
    </w:p>
    <w:p w14:paraId="5B497692" w14:textId="77777777" w:rsidR="003A2752" w:rsidRPr="00514D26" w:rsidRDefault="003A2752" w:rsidP="003A2752">
      <w:pPr>
        <w:pStyle w:val="Marge"/>
        <w:spacing w:after="0"/>
      </w:pPr>
    </w:p>
    <w:p w14:paraId="2C56AC49" w14:textId="77777777" w:rsidR="003A2752" w:rsidRPr="00514D26" w:rsidRDefault="003A2752" w:rsidP="003A2752">
      <w:pPr>
        <w:rPr>
          <w:rFonts w:ascii="CG Times" w:hAnsi="CG Times"/>
          <w:sz w:val="21"/>
          <w:szCs w:val="21"/>
        </w:rPr>
      </w:pPr>
    </w:p>
    <w:p w14:paraId="5FFAA8D8" w14:textId="77777777" w:rsidR="003A2752" w:rsidRPr="00514D26" w:rsidRDefault="003A2752" w:rsidP="003A2752">
      <w:pPr>
        <w:rPr>
          <w:i/>
          <w:iCs/>
          <w:sz w:val="22"/>
        </w:rPr>
        <w:sectPr w:rsidR="003A2752" w:rsidRPr="00514D26" w:rsidSect="003A2752">
          <w:headerReference w:type="even" r:id="rId14"/>
          <w:headerReference w:type="default" r:id="rId15"/>
          <w:footerReference w:type="even" r:id="rId16"/>
          <w:headerReference w:type="first" r:id="rId17"/>
          <w:type w:val="continuous"/>
          <w:pgSz w:w="11906" w:h="16838" w:code="9"/>
          <w:pgMar w:top="1440" w:right="1134" w:bottom="1440" w:left="1134" w:header="709" w:footer="709" w:gutter="0"/>
          <w:pgNumType w:start="1"/>
          <w:cols w:space="708"/>
          <w:titlePg/>
          <w:docGrid w:linePitch="360"/>
        </w:sectPr>
      </w:pPr>
      <w:r w:rsidRPr="00514D26">
        <w:rPr>
          <w:b/>
          <w:bCs/>
          <w:i/>
          <w:iCs/>
          <w:sz w:val="22"/>
        </w:rPr>
        <w:t>Note</w:t>
      </w:r>
      <w:r w:rsidRPr="00514D26">
        <w:rPr>
          <w:i/>
          <w:iCs/>
          <w:sz w:val="22"/>
        </w:rPr>
        <w:t>: this report is published in electronic copy only and is available on UNESDOC, the documents database of UNESCO (</w:t>
      </w:r>
      <w:hyperlink r:id="rId18" w:history="1">
        <w:r w:rsidRPr="00514D26">
          <w:rPr>
            <w:rStyle w:val="Hyperlink"/>
            <w:i/>
            <w:iCs/>
          </w:rPr>
          <w:t>http://unesdoc.unesco.org</w:t>
        </w:r>
      </w:hyperlink>
      <w:r w:rsidRPr="00514D26">
        <w:rPr>
          <w:i/>
          <w:iCs/>
          <w:sz w:val="22"/>
        </w:rPr>
        <w:t>)</w:t>
      </w:r>
    </w:p>
    <w:p w14:paraId="65EC546C" w14:textId="77777777" w:rsidR="00DC4C26" w:rsidRPr="00514D26" w:rsidRDefault="00DC4C26" w:rsidP="00507DE9">
      <w:pPr>
        <w:pStyle w:val="Heading1"/>
        <w:rPr>
          <w:lang w:val="en-US"/>
        </w:rPr>
        <w:sectPr w:rsidR="00DC4C26" w:rsidRPr="00514D26" w:rsidSect="004766A7">
          <w:headerReference w:type="default" r:id="rId19"/>
          <w:type w:val="continuous"/>
          <w:pgSz w:w="11906" w:h="16838"/>
          <w:pgMar w:top="1134" w:right="1417" w:bottom="1417" w:left="1417" w:header="708" w:footer="708" w:gutter="0"/>
          <w:pgNumType w:fmt="lowerRoman" w:start="1"/>
          <w:cols w:space="708"/>
          <w:titlePg/>
          <w:docGrid w:linePitch="360"/>
        </w:sectPr>
      </w:pPr>
    </w:p>
    <w:p w14:paraId="366F90E5" w14:textId="77777777" w:rsidR="00DC4C26" w:rsidRPr="00514D26" w:rsidRDefault="00DC4C26" w:rsidP="00DC4C26">
      <w:pPr>
        <w:jc w:val="center"/>
        <w:rPr>
          <w:rFonts w:ascii="Arial" w:hAnsi="Arial" w:cs="Arial"/>
        </w:rPr>
      </w:pPr>
      <w:r w:rsidRPr="00514D26">
        <w:rPr>
          <w:rFonts w:ascii="Arial" w:hAnsi="Arial" w:cs="Arial"/>
          <w:b/>
          <w:sz w:val="22"/>
        </w:rPr>
        <w:lastRenderedPageBreak/>
        <w:t>TABLE OF CONTENTS</w:t>
      </w:r>
      <w:bookmarkEnd w:id="0"/>
      <w:bookmarkEnd w:id="1"/>
      <w:bookmarkEnd w:id="2"/>
      <w:bookmarkEnd w:id="3"/>
      <w:bookmarkEnd w:id="4"/>
      <w:bookmarkEnd w:id="5"/>
      <w:bookmarkEnd w:id="6"/>
      <w:bookmarkEnd w:id="7"/>
      <w:bookmarkEnd w:id="8"/>
      <w:bookmarkEnd w:id="9"/>
      <w:bookmarkEnd w:id="10"/>
      <w:bookmarkEnd w:id="11"/>
    </w:p>
    <w:p w14:paraId="71167CFA" w14:textId="628558DD" w:rsidR="00DC4C26" w:rsidRPr="00514D26" w:rsidRDefault="00DC4C26" w:rsidP="00DC4C26">
      <w:pPr>
        <w:spacing w:after="240"/>
        <w:ind w:firstLine="8597"/>
        <w:rPr>
          <w:rFonts w:ascii="Arial" w:hAnsi="Arial" w:cs="Arial"/>
          <w:sz w:val="20"/>
          <w:szCs w:val="20"/>
          <w:lang w:eastAsia="en-US"/>
        </w:rPr>
      </w:pPr>
      <w:proofErr w:type="spellStart"/>
      <w:r w:rsidRPr="00514D26">
        <w:rPr>
          <w:rFonts w:ascii="Arial" w:hAnsi="Arial" w:cs="Arial"/>
          <w:sz w:val="20"/>
          <w:szCs w:val="20"/>
          <w:lang w:eastAsia="en-US"/>
        </w:rPr>
        <w:t>pag</w:t>
      </w:r>
      <w:proofErr w:type="spellEnd"/>
    </w:p>
    <w:p w14:paraId="044252CC" w14:textId="63E39794" w:rsidR="0069059B" w:rsidRPr="00514D26" w:rsidRDefault="00DC4C26">
      <w:pPr>
        <w:pStyle w:val="TOC1"/>
        <w:tabs>
          <w:tab w:val="left" w:pos="706"/>
        </w:tabs>
        <w:rPr>
          <w:rFonts w:asciiTheme="minorHAnsi" w:eastAsiaTheme="minorEastAsia" w:hAnsiTheme="minorHAnsi" w:cstheme="minorBidi"/>
          <w:b w:val="0"/>
          <w:caps w:val="0"/>
          <w:noProof/>
          <w:snapToGrid/>
          <w:kern w:val="2"/>
          <w:lang w:val="en-US" w:eastAsia="en-US"/>
          <w14:ligatures w14:val="standardContextual"/>
        </w:rPr>
      </w:pPr>
      <w:r w:rsidRPr="00514D26">
        <w:rPr>
          <w:rFonts w:cs="Arial"/>
          <w:szCs w:val="22"/>
        </w:rPr>
        <w:fldChar w:fldCharType="begin"/>
      </w:r>
      <w:r w:rsidRPr="00514D26">
        <w:rPr>
          <w:rFonts w:cs="Arial"/>
          <w:szCs w:val="22"/>
        </w:rPr>
        <w:instrText xml:space="preserve"> TOC \o "1-3" \h \z \u </w:instrText>
      </w:r>
      <w:r w:rsidRPr="00514D26">
        <w:rPr>
          <w:rFonts w:cs="Arial"/>
          <w:szCs w:val="22"/>
        </w:rPr>
        <w:fldChar w:fldCharType="separate"/>
      </w:r>
      <w:hyperlink w:anchor="_Toc202539819" w:history="1">
        <w:r w:rsidR="0069059B" w:rsidRPr="00514D26">
          <w:rPr>
            <w:rStyle w:val="Hyperlink"/>
            <w:noProof/>
            <w:lang w:val="en-US"/>
          </w:rPr>
          <w:t>1.</w:t>
        </w:r>
        <w:r w:rsidR="0069059B" w:rsidRPr="00514D26">
          <w:rPr>
            <w:rFonts w:asciiTheme="minorHAnsi" w:eastAsiaTheme="minorEastAsia" w:hAnsiTheme="minorHAnsi" w:cstheme="minorBidi"/>
            <w:b w:val="0"/>
            <w:caps w:val="0"/>
            <w:noProof/>
            <w:snapToGrid/>
            <w:kern w:val="2"/>
            <w:lang w:val="en-US" w:eastAsia="en-US"/>
            <w14:ligatures w14:val="standardContextual"/>
          </w:rPr>
          <w:tab/>
        </w:r>
        <w:r w:rsidR="0069059B" w:rsidRPr="00514D26">
          <w:rPr>
            <w:rStyle w:val="Hyperlink"/>
            <w:noProof/>
            <w:lang w:val="en-US"/>
          </w:rPr>
          <w:t>Executive Summary</w:t>
        </w:r>
        <w:r w:rsidR="0069059B" w:rsidRPr="00514D26">
          <w:rPr>
            <w:noProof/>
            <w:webHidden/>
          </w:rPr>
          <w:tab/>
        </w:r>
        <w:r w:rsidR="0069059B" w:rsidRPr="00514D26">
          <w:rPr>
            <w:noProof/>
            <w:webHidden/>
          </w:rPr>
          <w:fldChar w:fldCharType="begin"/>
        </w:r>
        <w:r w:rsidR="0069059B" w:rsidRPr="00514D26">
          <w:rPr>
            <w:noProof/>
            <w:webHidden/>
          </w:rPr>
          <w:instrText xml:space="preserve"> PAGEREF _Toc202539819 \h </w:instrText>
        </w:r>
        <w:r w:rsidR="0069059B" w:rsidRPr="00514D26">
          <w:rPr>
            <w:noProof/>
            <w:webHidden/>
          </w:rPr>
        </w:r>
        <w:r w:rsidR="0069059B" w:rsidRPr="00514D26">
          <w:rPr>
            <w:noProof/>
            <w:webHidden/>
          </w:rPr>
          <w:fldChar w:fldCharType="separate"/>
        </w:r>
        <w:r w:rsidR="0069059B" w:rsidRPr="00514D26">
          <w:rPr>
            <w:noProof/>
            <w:webHidden/>
          </w:rPr>
          <w:t>5</w:t>
        </w:r>
        <w:r w:rsidR="0069059B" w:rsidRPr="00514D26">
          <w:rPr>
            <w:noProof/>
            <w:webHidden/>
          </w:rPr>
          <w:fldChar w:fldCharType="end"/>
        </w:r>
      </w:hyperlink>
    </w:p>
    <w:p w14:paraId="7F6F20F7" w14:textId="5C5B6AF3" w:rsidR="0069059B" w:rsidRPr="00514D26" w:rsidRDefault="0069059B">
      <w:pPr>
        <w:pStyle w:val="TOC1"/>
        <w:tabs>
          <w:tab w:val="left" w:pos="706"/>
        </w:tabs>
        <w:rPr>
          <w:rFonts w:asciiTheme="minorHAnsi" w:eastAsiaTheme="minorEastAsia" w:hAnsiTheme="minorHAnsi" w:cstheme="minorBidi"/>
          <w:b w:val="0"/>
          <w:caps w:val="0"/>
          <w:noProof/>
          <w:snapToGrid/>
          <w:kern w:val="2"/>
          <w:lang w:val="en-US" w:eastAsia="en-US"/>
          <w14:ligatures w14:val="standardContextual"/>
        </w:rPr>
      </w:pPr>
      <w:hyperlink w:anchor="_Toc202539820" w:history="1">
        <w:r w:rsidRPr="00514D26">
          <w:rPr>
            <w:rStyle w:val="Hyperlink"/>
            <w:noProof/>
          </w:rPr>
          <w:t>1.</w:t>
        </w:r>
        <w:r w:rsidRPr="00514D26">
          <w:rPr>
            <w:rFonts w:asciiTheme="minorHAnsi" w:eastAsiaTheme="minorEastAsia" w:hAnsiTheme="minorHAnsi" w:cstheme="minorBidi"/>
            <w:b w:val="0"/>
            <w:caps w:val="0"/>
            <w:noProof/>
            <w:snapToGrid/>
            <w:kern w:val="2"/>
            <w:lang w:val="en-US" w:eastAsia="en-US"/>
            <w14:ligatures w14:val="standardContextual"/>
          </w:rPr>
          <w:tab/>
        </w:r>
        <w:r w:rsidRPr="00514D26">
          <w:rPr>
            <w:rStyle w:val="Hyperlink"/>
            <w:noProof/>
          </w:rPr>
          <w:t>ORGANIZATION OF THE SESSION</w:t>
        </w:r>
        <w:r w:rsidRPr="00514D26">
          <w:rPr>
            <w:noProof/>
            <w:webHidden/>
          </w:rPr>
          <w:tab/>
        </w:r>
        <w:r w:rsidRPr="00514D26">
          <w:rPr>
            <w:noProof/>
            <w:webHidden/>
          </w:rPr>
          <w:fldChar w:fldCharType="begin"/>
        </w:r>
        <w:r w:rsidRPr="00514D26">
          <w:rPr>
            <w:noProof/>
            <w:webHidden/>
          </w:rPr>
          <w:instrText xml:space="preserve"> PAGEREF _Toc202539820 \h </w:instrText>
        </w:r>
        <w:r w:rsidRPr="00514D26">
          <w:rPr>
            <w:noProof/>
            <w:webHidden/>
          </w:rPr>
        </w:r>
        <w:r w:rsidRPr="00514D26">
          <w:rPr>
            <w:noProof/>
            <w:webHidden/>
          </w:rPr>
          <w:fldChar w:fldCharType="separate"/>
        </w:r>
        <w:r w:rsidRPr="00514D26">
          <w:rPr>
            <w:noProof/>
            <w:webHidden/>
          </w:rPr>
          <w:t>6</w:t>
        </w:r>
        <w:r w:rsidRPr="00514D26">
          <w:rPr>
            <w:noProof/>
            <w:webHidden/>
          </w:rPr>
          <w:fldChar w:fldCharType="end"/>
        </w:r>
      </w:hyperlink>
    </w:p>
    <w:p w14:paraId="6550A129" w14:textId="4C96942F" w:rsidR="0069059B" w:rsidRPr="00514D26" w:rsidRDefault="0069059B">
      <w:pPr>
        <w:pStyle w:val="TOC2"/>
        <w:rPr>
          <w:rFonts w:asciiTheme="minorHAnsi" w:eastAsiaTheme="minorEastAsia" w:hAnsiTheme="minorHAnsi" w:cstheme="minorBidi"/>
          <w:caps w:val="0"/>
          <w:noProof/>
          <w:snapToGrid/>
          <w:kern w:val="2"/>
          <w:sz w:val="24"/>
          <w:lang w:val="en-US" w:eastAsia="en-US"/>
          <w14:ligatures w14:val="standardContextual"/>
        </w:rPr>
      </w:pPr>
      <w:hyperlink w:anchor="_Toc202539821" w:history="1">
        <w:r w:rsidRPr="00514D26">
          <w:rPr>
            <w:rStyle w:val="Hyperlink"/>
            <w:noProof/>
          </w:rPr>
          <w:t>1.1</w:t>
        </w:r>
        <w:r w:rsidRPr="00514D26">
          <w:rPr>
            <w:rFonts w:asciiTheme="minorHAnsi" w:eastAsiaTheme="minorEastAsia" w:hAnsiTheme="minorHAnsi" w:cstheme="minorBidi"/>
            <w:caps w:val="0"/>
            <w:noProof/>
            <w:snapToGrid/>
            <w:kern w:val="2"/>
            <w:sz w:val="24"/>
            <w:lang w:val="en-US" w:eastAsia="en-US"/>
            <w14:ligatures w14:val="standardContextual"/>
          </w:rPr>
          <w:tab/>
        </w:r>
        <w:r w:rsidRPr="00514D26">
          <w:rPr>
            <w:rStyle w:val="Hyperlink"/>
            <w:noProof/>
          </w:rPr>
          <w:t>OPENING OF THE SESSION</w:t>
        </w:r>
        <w:r w:rsidRPr="00514D26">
          <w:rPr>
            <w:noProof/>
            <w:webHidden/>
          </w:rPr>
          <w:tab/>
        </w:r>
        <w:r w:rsidRPr="00514D26">
          <w:rPr>
            <w:noProof/>
            <w:webHidden/>
          </w:rPr>
          <w:fldChar w:fldCharType="begin"/>
        </w:r>
        <w:r w:rsidRPr="00514D26">
          <w:rPr>
            <w:noProof/>
            <w:webHidden/>
          </w:rPr>
          <w:instrText xml:space="preserve"> PAGEREF _Toc202539821 \h </w:instrText>
        </w:r>
        <w:r w:rsidRPr="00514D26">
          <w:rPr>
            <w:noProof/>
            <w:webHidden/>
          </w:rPr>
        </w:r>
        <w:r w:rsidRPr="00514D26">
          <w:rPr>
            <w:noProof/>
            <w:webHidden/>
          </w:rPr>
          <w:fldChar w:fldCharType="separate"/>
        </w:r>
        <w:r w:rsidRPr="00514D26">
          <w:rPr>
            <w:noProof/>
            <w:webHidden/>
          </w:rPr>
          <w:t>6</w:t>
        </w:r>
        <w:r w:rsidRPr="00514D26">
          <w:rPr>
            <w:noProof/>
            <w:webHidden/>
          </w:rPr>
          <w:fldChar w:fldCharType="end"/>
        </w:r>
      </w:hyperlink>
    </w:p>
    <w:p w14:paraId="61437E6E" w14:textId="2C2CAC4D" w:rsidR="0069059B" w:rsidRPr="00514D26" w:rsidRDefault="0069059B">
      <w:pPr>
        <w:pStyle w:val="TOC2"/>
        <w:rPr>
          <w:rFonts w:asciiTheme="minorHAnsi" w:eastAsiaTheme="minorEastAsia" w:hAnsiTheme="minorHAnsi" w:cstheme="minorBidi"/>
          <w:caps w:val="0"/>
          <w:noProof/>
          <w:snapToGrid/>
          <w:kern w:val="2"/>
          <w:sz w:val="24"/>
          <w:lang w:val="en-US" w:eastAsia="en-US"/>
          <w14:ligatures w14:val="standardContextual"/>
        </w:rPr>
      </w:pPr>
      <w:hyperlink w:anchor="_Toc202539822" w:history="1">
        <w:r w:rsidRPr="00514D26">
          <w:rPr>
            <w:rStyle w:val="Hyperlink"/>
            <w:noProof/>
          </w:rPr>
          <w:t>1.2</w:t>
        </w:r>
        <w:r w:rsidRPr="00514D26">
          <w:rPr>
            <w:rFonts w:asciiTheme="minorHAnsi" w:eastAsiaTheme="minorEastAsia" w:hAnsiTheme="minorHAnsi" w:cstheme="minorBidi"/>
            <w:caps w:val="0"/>
            <w:noProof/>
            <w:snapToGrid/>
            <w:kern w:val="2"/>
            <w:sz w:val="24"/>
            <w:lang w:val="en-US" w:eastAsia="en-US"/>
            <w14:ligatures w14:val="standardContextual"/>
          </w:rPr>
          <w:tab/>
        </w:r>
        <w:r w:rsidRPr="00514D26">
          <w:rPr>
            <w:rStyle w:val="Hyperlink"/>
            <w:noProof/>
          </w:rPr>
          <w:t>PRACTICAL ARRANGEMENTS</w:t>
        </w:r>
        <w:r w:rsidRPr="00514D26">
          <w:rPr>
            <w:noProof/>
            <w:webHidden/>
          </w:rPr>
          <w:tab/>
        </w:r>
        <w:r w:rsidRPr="00514D26">
          <w:rPr>
            <w:noProof/>
            <w:webHidden/>
          </w:rPr>
          <w:fldChar w:fldCharType="begin"/>
        </w:r>
        <w:r w:rsidRPr="00514D26">
          <w:rPr>
            <w:noProof/>
            <w:webHidden/>
          </w:rPr>
          <w:instrText xml:space="preserve"> PAGEREF _Toc202539822 \h </w:instrText>
        </w:r>
        <w:r w:rsidRPr="00514D26">
          <w:rPr>
            <w:noProof/>
            <w:webHidden/>
          </w:rPr>
        </w:r>
        <w:r w:rsidRPr="00514D26">
          <w:rPr>
            <w:noProof/>
            <w:webHidden/>
          </w:rPr>
          <w:fldChar w:fldCharType="separate"/>
        </w:r>
        <w:r w:rsidRPr="00514D26">
          <w:rPr>
            <w:noProof/>
            <w:webHidden/>
          </w:rPr>
          <w:t>6</w:t>
        </w:r>
        <w:r w:rsidRPr="00514D26">
          <w:rPr>
            <w:noProof/>
            <w:webHidden/>
          </w:rPr>
          <w:fldChar w:fldCharType="end"/>
        </w:r>
      </w:hyperlink>
    </w:p>
    <w:p w14:paraId="7556284F" w14:textId="002536A7" w:rsidR="0069059B" w:rsidRPr="00514D26" w:rsidRDefault="0069059B">
      <w:pPr>
        <w:pStyle w:val="TOC2"/>
        <w:rPr>
          <w:rFonts w:asciiTheme="minorHAnsi" w:eastAsiaTheme="minorEastAsia" w:hAnsiTheme="minorHAnsi" w:cstheme="minorBidi"/>
          <w:caps w:val="0"/>
          <w:noProof/>
          <w:snapToGrid/>
          <w:kern w:val="2"/>
          <w:sz w:val="24"/>
          <w:lang w:val="en-US" w:eastAsia="en-US"/>
          <w14:ligatures w14:val="standardContextual"/>
        </w:rPr>
      </w:pPr>
      <w:hyperlink w:anchor="_Toc202539823" w:history="1">
        <w:r w:rsidRPr="00514D26">
          <w:rPr>
            <w:rStyle w:val="Hyperlink"/>
            <w:noProof/>
          </w:rPr>
          <w:t>1.3</w:t>
        </w:r>
        <w:r w:rsidRPr="00514D26">
          <w:rPr>
            <w:rFonts w:asciiTheme="minorHAnsi" w:eastAsiaTheme="minorEastAsia" w:hAnsiTheme="minorHAnsi" w:cstheme="minorBidi"/>
            <w:caps w:val="0"/>
            <w:noProof/>
            <w:snapToGrid/>
            <w:kern w:val="2"/>
            <w:sz w:val="24"/>
            <w:lang w:val="en-US" w:eastAsia="en-US"/>
            <w14:ligatures w14:val="standardContextual"/>
          </w:rPr>
          <w:tab/>
        </w:r>
        <w:r w:rsidRPr="00514D26">
          <w:rPr>
            <w:rStyle w:val="Hyperlink"/>
            <w:noProof/>
          </w:rPr>
          <w:t>ADOPTION OF THE AGENDA AND TIMETABLE</w:t>
        </w:r>
        <w:r w:rsidRPr="00514D26">
          <w:rPr>
            <w:noProof/>
            <w:webHidden/>
          </w:rPr>
          <w:tab/>
        </w:r>
        <w:r w:rsidRPr="00514D26">
          <w:rPr>
            <w:noProof/>
            <w:webHidden/>
          </w:rPr>
          <w:fldChar w:fldCharType="begin"/>
        </w:r>
        <w:r w:rsidRPr="00514D26">
          <w:rPr>
            <w:noProof/>
            <w:webHidden/>
          </w:rPr>
          <w:instrText xml:space="preserve"> PAGEREF _Toc202539823 \h </w:instrText>
        </w:r>
        <w:r w:rsidRPr="00514D26">
          <w:rPr>
            <w:noProof/>
            <w:webHidden/>
          </w:rPr>
        </w:r>
        <w:r w:rsidRPr="00514D26">
          <w:rPr>
            <w:noProof/>
            <w:webHidden/>
          </w:rPr>
          <w:fldChar w:fldCharType="separate"/>
        </w:r>
        <w:r w:rsidRPr="00514D26">
          <w:rPr>
            <w:noProof/>
            <w:webHidden/>
          </w:rPr>
          <w:t>6</w:t>
        </w:r>
        <w:r w:rsidRPr="00514D26">
          <w:rPr>
            <w:noProof/>
            <w:webHidden/>
          </w:rPr>
          <w:fldChar w:fldCharType="end"/>
        </w:r>
      </w:hyperlink>
    </w:p>
    <w:p w14:paraId="0555638D" w14:textId="249F719C" w:rsidR="0069059B" w:rsidRPr="00514D26" w:rsidRDefault="0069059B">
      <w:pPr>
        <w:pStyle w:val="TOC1"/>
        <w:tabs>
          <w:tab w:val="left" w:pos="706"/>
        </w:tabs>
        <w:rPr>
          <w:rFonts w:asciiTheme="minorHAnsi" w:eastAsiaTheme="minorEastAsia" w:hAnsiTheme="minorHAnsi" w:cstheme="minorBidi"/>
          <w:b w:val="0"/>
          <w:caps w:val="0"/>
          <w:noProof/>
          <w:snapToGrid/>
          <w:kern w:val="2"/>
          <w:lang w:val="en-US" w:eastAsia="en-US"/>
          <w14:ligatures w14:val="standardContextual"/>
        </w:rPr>
      </w:pPr>
      <w:hyperlink w:anchor="_Toc202539824" w:history="1">
        <w:r w:rsidRPr="00514D26">
          <w:rPr>
            <w:rStyle w:val="Hyperlink"/>
            <w:noProof/>
          </w:rPr>
          <w:t>2.</w:t>
        </w:r>
        <w:r w:rsidRPr="00514D26">
          <w:rPr>
            <w:rFonts w:asciiTheme="minorHAnsi" w:eastAsiaTheme="minorEastAsia" w:hAnsiTheme="minorHAnsi" w:cstheme="minorBidi"/>
            <w:b w:val="0"/>
            <w:caps w:val="0"/>
            <w:noProof/>
            <w:snapToGrid/>
            <w:kern w:val="2"/>
            <w:lang w:val="en-US" w:eastAsia="en-US"/>
            <w14:ligatures w14:val="standardContextual"/>
          </w:rPr>
          <w:tab/>
        </w:r>
        <w:r w:rsidRPr="00514D26">
          <w:rPr>
            <w:rStyle w:val="Hyperlink"/>
            <w:noProof/>
          </w:rPr>
          <w:t>REVIEW OF PROGRESS ON ACTIONS FROM GE-XVII</w:t>
        </w:r>
        <w:r w:rsidRPr="00514D26">
          <w:rPr>
            <w:noProof/>
            <w:webHidden/>
          </w:rPr>
          <w:tab/>
        </w:r>
        <w:r w:rsidRPr="00514D26">
          <w:rPr>
            <w:noProof/>
            <w:webHidden/>
          </w:rPr>
          <w:fldChar w:fldCharType="begin"/>
        </w:r>
        <w:r w:rsidRPr="00514D26">
          <w:rPr>
            <w:noProof/>
            <w:webHidden/>
          </w:rPr>
          <w:instrText xml:space="preserve"> PAGEREF _Toc202539824 \h </w:instrText>
        </w:r>
        <w:r w:rsidRPr="00514D26">
          <w:rPr>
            <w:noProof/>
            <w:webHidden/>
          </w:rPr>
        </w:r>
        <w:r w:rsidRPr="00514D26">
          <w:rPr>
            <w:noProof/>
            <w:webHidden/>
          </w:rPr>
          <w:fldChar w:fldCharType="separate"/>
        </w:r>
        <w:r w:rsidRPr="00514D26">
          <w:rPr>
            <w:noProof/>
            <w:webHidden/>
          </w:rPr>
          <w:t>6</w:t>
        </w:r>
        <w:r w:rsidRPr="00514D26">
          <w:rPr>
            <w:noProof/>
            <w:webHidden/>
          </w:rPr>
          <w:fldChar w:fldCharType="end"/>
        </w:r>
      </w:hyperlink>
    </w:p>
    <w:p w14:paraId="37D8CDA6" w14:textId="747D6527" w:rsidR="0069059B" w:rsidRPr="00514D26" w:rsidRDefault="0069059B">
      <w:pPr>
        <w:pStyle w:val="TOC2"/>
        <w:rPr>
          <w:rFonts w:asciiTheme="minorHAnsi" w:eastAsiaTheme="minorEastAsia" w:hAnsiTheme="minorHAnsi" w:cstheme="minorBidi"/>
          <w:caps w:val="0"/>
          <w:noProof/>
          <w:snapToGrid/>
          <w:kern w:val="2"/>
          <w:sz w:val="24"/>
          <w:lang w:val="en-US" w:eastAsia="en-US"/>
          <w14:ligatures w14:val="standardContextual"/>
        </w:rPr>
      </w:pPr>
      <w:hyperlink w:anchor="_Toc202539825" w:history="1">
        <w:r w:rsidRPr="00514D26">
          <w:rPr>
            <w:rStyle w:val="Hyperlink"/>
            <w:noProof/>
          </w:rPr>
          <w:t>2.1</w:t>
        </w:r>
        <w:r w:rsidRPr="00514D26">
          <w:rPr>
            <w:rFonts w:asciiTheme="minorHAnsi" w:eastAsiaTheme="minorEastAsia" w:hAnsiTheme="minorHAnsi" w:cstheme="minorBidi"/>
            <w:caps w:val="0"/>
            <w:noProof/>
            <w:snapToGrid/>
            <w:kern w:val="2"/>
            <w:sz w:val="24"/>
            <w:lang w:val="en-US" w:eastAsia="en-US"/>
            <w14:ligatures w14:val="standardContextual"/>
          </w:rPr>
          <w:tab/>
        </w:r>
        <w:r w:rsidRPr="00514D26">
          <w:rPr>
            <w:rStyle w:val="Hyperlink"/>
            <w:noProof/>
          </w:rPr>
          <w:t>REVIEW OF GLOSS MANUALS</w:t>
        </w:r>
        <w:r w:rsidRPr="00514D26">
          <w:rPr>
            <w:noProof/>
            <w:webHidden/>
          </w:rPr>
          <w:tab/>
        </w:r>
        <w:r w:rsidRPr="00514D26">
          <w:rPr>
            <w:noProof/>
            <w:webHidden/>
          </w:rPr>
          <w:fldChar w:fldCharType="begin"/>
        </w:r>
        <w:r w:rsidRPr="00514D26">
          <w:rPr>
            <w:noProof/>
            <w:webHidden/>
          </w:rPr>
          <w:instrText xml:space="preserve"> PAGEREF _Toc202539825 \h </w:instrText>
        </w:r>
        <w:r w:rsidRPr="00514D26">
          <w:rPr>
            <w:noProof/>
            <w:webHidden/>
          </w:rPr>
        </w:r>
        <w:r w:rsidRPr="00514D26">
          <w:rPr>
            <w:noProof/>
            <w:webHidden/>
          </w:rPr>
          <w:fldChar w:fldCharType="separate"/>
        </w:r>
        <w:r w:rsidRPr="00514D26">
          <w:rPr>
            <w:noProof/>
            <w:webHidden/>
          </w:rPr>
          <w:t>6</w:t>
        </w:r>
        <w:r w:rsidRPr="00514D26">
          <w:rPr>
            <w:noProof/>
            <w:webHidden/>
          </w:rPr>
          <w:fldChar w:fldCharType="end"/>
        </w:r>
      </w:hyperlink>
    </w:p>
    <w:p w14:paraId="13562057" w14:textId="53DDAF98" w:rsidR="0069059B" w:rsidRPr="00514D26" w:rsidRDefault="0069059B">
      <w:pPr>
        <w:pStyle w:val="TOC2"/>
        <w:rPr>
          <w:rFonts w:asciiTheme="minorHAnsi" w:eastAsiaTheme="minorEastAsia" w:hAnsiTheme="minorHAnsi" w:cstheme="minorBidi"/>
          <w:caps w:val="0"/>
          <w:noProof/>
          <w:snapToGrid/>
          <w:kern w:val="2"/>
          <w:sz w:val="24"/>
          <w:lang w:val="en-US" w:eastAsia="en-US"/>
          <w14:ligatures w14:val="standardContextual"/>
        </w:rPr>
      </w:pPr>
      <w:hyperlink w:anchor="_Toc202539826" w:history="1">
        <w:r w:rsidRPr="00514D26">
          <w:rPr>
            <w:rStyle w:val="Hyperlink"/>
            <w:noProof/>
          </w:rPr>
          <w:t>2.2</w:t>
        </w:r>
        <w:r w:rsidRPr="00514D26">
          <w:rPr>
            <w:rFonts w:asciiTheme="minorHAnsi" w:eastAsiaTheme="minorEastAsia" w:hAnsiTheme="minorHAnsi" w:cstheme="minorBidi"/>
            <w:caps w:val="0"/>
            <w:noProof/>
            <w:snapToGrid/>
            <w:kern w:val="2"/>
            <w:sz w:val="24"/>
            <w:lang w:val="en-US" w:eastAsia="en-US"/>
            <w14:ligatures w14:val="standardContextual"/>
          </w:rPr>
          <w:tab/>
        </w:r>
        <w:r w:rsidRPr="00514D26">
          <w:rPr>
            <w:rStyle w:val="Hyperlink"/>
            <w:noProof/>
          </w:rPr>
          <w:t>IAPSO CMSLT BEST PRACTICES</w:t>
        </w:r>
        <w:r w:rsidRPr="00514D26">
          <w:rPr>
            <w:noProof/>
            <w:webHidden/>
          </w:rPr>
          <w:tab/>
        </w:r>
        <w:r w:rsidRPr="00514D26">
          <w:rPr>
            <w:noProof/>
            <w:webHidden/>
          </w:rPr>
          <w:fldChar w:fldCharType="begin"/>
        </w:r>
        <w:r w:rsidRPr="00514D26">
          <w:rPr>
            <w:noProof/>
            <w:webHidden/>
          </w:rPr>
          <w:instrText xml:space="preserve"> PAGEREF _Toc202539826 \h </w:instrText>
        </w:r>
        <w:r w:rsidRPr="00514D26">
          <w:rPr>
            <w:noProof/>
            <w:webHidden/>
          </w:rPr>
        </w:r>
        <w:r w:rsidRPr="00514D26">
          <w:rPr>
            <w:noProof/>
            <w:webHidden/>
          </w:rPr>
          <w:fldChar w:fldCharType="separate"/>
        </w:r>
        <w:r w:rsidRPr="00514D26">
          <w:rPr>
            <w:noProof/>
            <w:webHidden/>
          </w:rPr>
          <w:t>7</w:t>
        </w:r>
        <w:r w:rsidRPr="00514D26">
          <w:rPr>
            <w:noProof/>
            <w:webHidden/>
          </w:rPr>
          <w:fldChar w:fldCharType="end"/>
        </w:r>
      </w:hyperlink>
    </w:p>
    <w:p w14:paraId="6A236492" w14:textId="181C6F51" w:rsidR="0069059B" w:rsidRPr="00514D26" w:rsidRDefault="0069059B">
      <w:pPr>
        <w:pStyle w:val="TOC2"/>
        <w:rPr>
          <w:rFonts w:asciiTheme="minorHAnsi" w:eastAsiaTheme="minorEastAsia" w:hAnsiTheme="minorHAnsi" w:cstheme="minorBidi"/>
          <w:caps w:val="0"/>
          <w:noProof/>
          <w:snapToGrid/>
          <w:kern w:val="2"/>
          <w:sz w:val="24"/>
          <w:lang w:val="en-US" w:eastAsia="en-US"/>
          <w14:ligatures w14:val="standardContextual"/>
        </w:rPr>
      </w:pPr>
      <w:hyperlink w:anchor="_Toc202539827" w:history="1">
        <w:r w:rsidRPr="00514D26">
          <w:rPr>
            <w:rStyle w:val="Hyperlink"/>
            <w:noProof/>
          </w:rPr>
          <w:t>2.3</w:t>
        </w:r>
        <w:r w:rsidRPr="00514D26">
          <w:rPr>
            <w:rFonts w:asciiTheme="minorHAnsi" w:eastAsiaTheme="minorEastAsia" w:hAnsiTheme="minorHAnsi" w:cstheme="minorBidi"/>
            <w:caps w:val="0"/>
            <w:noProof/>
            <w:snapToGrid/>
            <w:kern w:val="2"/>
            <w:sz w:val="24"/>
            <w:lang w:val="en-US" w:eastAsia="en-US"/>
            <w14:ligatures w14:val="standardContextual"/>
          </w:rPr>
          <w:tab/>
        </w:r>
        <w:r w:rsidRPr="00514D26">
          <w:rPr>
            <w:rStyle w:val="Hyperlink"/>
            <w:noProof/>
          </w:rPr>
          <w:t>DATA ARCHEOLOGY</w:t>
        </w:r>
        <w:r w:rsidRPr="00514D26">
          <w:rPr>
            <w:noProof/>
            <w:webHidden/>
          </w:rPr>
          <w:tab/>
        </w:r>
        <w:r w:rsidRPr="00514D26">
          <w:rPr>
            <w:noProof/>
            <w:webHidden/>
          </w:rPr>
          <w:fldChar w:fldCharType="begin"/>
        </w:r>
        <w:r w:rsidRPr="00514D26">
          <w:rPr>
            <w:noProof/>
            <w:webHidden/>
          </w:rPr>
          <w:instrText xml:space="preserve"> PAGEREF _Toc202539827 \h </w:instrText>
        </w:r>
        <w:r w:rsidRPr="00514D26">
          <w:rPr>
            <w:noProof/>
            <w:webHidden/>
          </w:rPr>
        </w:r>
        <w:r w:rsidRPr="00514D26">
          <w:rPr>
            <w:noProof/>
            <w:webHidden/>
          </w:rPr>
          <w:fldChar w:fldCharType="separate"/>
        </w:r>
        <w:r w:rsidRPr="00514D26">
          <w:rPr>
            <w:noProof/>
            <w:webHidden/>
          </w:rPr>
          <w:t>7</w:t>
        </w:r>
        <w:r w:rsidRPr="00514D26">
          <w:rPr>
            <w:noProof/>
            <w:webHidden/>
          </w:rPr>
          <w:fldChar w:fldCharType="end"/>
        </w:r>
      </w:hyperlink>
    </w:p>
    <w:p w14:paraId="6AD6335E" w14:textId="42F3C77D" w:rsidR="0069059B" w:rsidRPr="00514D26" w:rsidRDefault="0069059B">
      <w:pPr>
        <w:pStyle w:val="TOC1"/>
        <w:tabs>
          <w:tab w:val="left" w:pos="706"/>
        </w:tabs>
        <w:rPr>
          <w:rFonts w:asciiTheme="minorHAnsi" w:eastAsiaTheme="minorEastAsia" w:hAnsiTheme="minorHAnsi" w:cstheme="minorBidi"/>
          <w:b w:val="0"/>
          <w:caps w:val="0"/>
          <w:noProof/>
          <w:snapToGrid/>
          <w:kern w:val="2"/>
          <w:lang w:val="en-US" w:eastAsia="en-US"/>
          <w14:ligatures w14:val="standardContextual"/>
        </w:rPr>
      </w:pPr>
      <w:hyperlink w:anchor="_Toc202539828" w:history="1">
        <w:r w:rsidRPr="00514D26">
          <w:rPr>
            <w:rStyle w:val="Hyperlink"/>
            <w:noProof/>
          </w:rPr>
          <w:t>3.</w:t>
        </w:r>
        <w:r w:rsidRPr="00514D26">
          <w:rPr>
            <w:rFonts w:asciiTheme="minorHAnsi" w:eastAsiaTheme="minorEastAsia" w:hAnsiTheme="minorHAnsi" w:cstheme="minorBidi"/>
            <w:b w:val="0"/>
            <w:caps w:val="0"/>
            <w:noProof/>
            <w:snapToGrid/>
            <w:kern w:val="2"/>
            <w:lang w:val="en-US" w:eastAsia="en-US"/>
            <w14:ligatures w14:val="standardContextual"/>
          </w:rPr>
          <w:tab/>
        </w:r>
        <w:r w:rsidRPr="00514D26">
          <w:rPr>
            <w:rStyle w:val="Hyperlink"/>
            <w:noProof/>
          </w:rPr>
          <w:t>REPORT OF GLOSS DATA CENTERS</w:t>
        </w:r>
        <w:r w:rsidRPr="00514D26">
          <w:rPr>
            <w:noProof/>
            <w:webHidden/>
          </w:rPr>
          <w:tab/>
        </w:r>
        <w:r w:rsidRPr="00514D26">
          <w:rPr>
            <w:noProof/>
            <w:webHidden/>
          </w:rPr>
          <w:fldChar w:fldCharType="begin"/>
        </w:r>
        <w:r w:rsidRPr="00514D26">
          <w:rPr>
            <w:noProof/>
            <w:webHidden/>
          </w:rPr>
          <w:instrText xml:space="preserve"> PAGEREF _Toc202539828 \h </w:instrText>
        </w:r>
        <w:r w:rsidRPr="00514D26">
          <w:rPr>
            <w:noProof/>
            <w:webHidden/>
          </w:rPr>
        </w:r>
        <w:r w:rsidRPr="00514D26">
          <w:rPr>
            <w:noProof/>
            <w:webHidden/>
          </w:rPr>
          <w:fldChar w:fldCharType="separate"/>
        </w:r>
        <w:r w:rsidRPr="00514D26">
          <w:rPr>
            <w:noProof/>
            <w:webHidden/>
          </w:rPr>
          <w:t>7</w:t>
        </w:r>
        <w:r w:rsidRPr="00514D26">
          <w:rPr>
            <w:noProof/>
            <w:webHidden/>
          </w:rPr>
          <w:fldChar w:fldCharType="end"/>
        </w:r>
      </w:hyperlink>
    </w:p>
    <w:p w14:paraId="367D806E" w14:textId="6A342040" w:rsidR="0069059B" w:rsidRPr="00514D26" w:rsidRDefault="0069059B" w:rsidP="0069059B">
      <w:pPr>
        <w:pStyle w:val="TOC1"/>
        <w:tabs>
          <w:tab w:val="left" w:pos="706"/>
        </w:tabs>
        <w:rPr>
          <w:rFonts w:asciiTheme="minorHAnsi" w:eastAsiaTheme="minorEastAsia" w:hAnsiTheme="minorHAnsi" w:cstheme="minorBidi"/>
          <w:b w:val="0"/>
          <w:caps w:val="0"/>
          <w:noProof/>
          <w:snapToGrid/>
          <w:kern w:val="2"/>
          <w:lang w:val="en-US" w:eastAsia="en-US"/>
          <w14:ligatures w14:val="standardContextual"/>
        </w:rPr>
      </w:pPr>
      <w:hyperlink w:anchor="_Toc202539829" w:history="1">
        <w:r w:rsidRPr="00514D26">
          <w:rPr>
            <w:rStyle w:val="Hyperlink"/>
            <w:noProof/>
          </w:rPr>
          <w:t>4.</w:t>
        </w:r>
        <w:r w:rsidRPr="00514D26">
          <w:rPr>
            <w:rFonts w:asciiTheme="minorHAnsi" w:eastAsiaTheme="minorEastAsia" w:hAnsiTheme="minorHAnsi" w:cstheme="minorBidi"/>
            <w:b w:val="0"/>
            <w:caps w:val="0"/>
            <w:noProof/>
            <w:snapToGrid/>
            <w:kern w:val="2"/>
            <w:lang w:val="en-US" w:eastAsia="en-US"/>
            <w14:ligatures w14:val="standardContextual"/>
          </w:rPr>
          <w:tab/>
        </w:r>
        <w:r w:rsidRPr="00514D26">
          <w:rPr>
            <w:rStyle w:val="Hyperlink"/>
            <w:noProof/>
          </w:rPr>
          <w:t>STATUS OF GLOSS CORE NETWORK</w:t>
        </w:r>
        <w:r w:rsidRPr="00514D26">
          <w:rPr>
            <w:noProof/>
            <w:webHidden/>
          </w:rPr>
          <w:tab/>
        </w:r>
        <w:r w:rsidRPr="00514D26">
          <w:rPr>
            <w:noProof/>
            <w:webHidden/>
          </w:rPr>
          <w:fldChar w:fldCharType="begin"/>
        </w:r>
        <w:r w:rsidRPr="00514D26">
          <w:rPr>
            <w:noProof/>
            <w:webHidden/>
          </w:rPr>
          <w:instrText xml:space="preserve"> PAGEREF _Toc202539829 \h </w:instrText>
        </w:r>
        <w:r w:rsidRPr="00514D26">
          <w:rPr>
            <w:noProof/>
            <w:webHidden/>
          </w:rPr>
        </w:r>
        <w:r w:rsidRPr="00514D26">
          <w:rPr>
            <w:noProof/>
            <w:webHidden/>
          </w:rPr>
          <w:fldChar w:fldCharType="separate"/>
        </w:r>
        <w:r w:rsidRPr="00514D26">
          <w:rPr>
            <w:noProof/>
            <w:webHidden/>
          </w:rPr>
          <w:t>8</w:t>
        </w:r>
        <w:r w:rsidRPr="00514D26">
          <w:rPr>
            <w:noProof/>
            <w:webHidden/>
          </w:rPr>
          <w:fldChar w:fldCharType="end"/>
        </w:r>
      </w:hyperlink>
    </w:p>
    <w:p w14:paraId="07B4C95E" w14:textId="51861B9B" w:rsidR="0069059B" w:rsidRPr="00514D26" w:rsidRDefault="0069059B" w:rsidP="0069059B">
      <w:pPr>
        <w:pStyle w:val="TOC1"/>
        <w:tabs>
          <w:tab w:val="left" w:pos="706"/>
        </w:tabs>
        <w:ind w:left="720" w:hanging="720"/>
        <w:rPr>
          <w:rFonts w:asciiTheme="minorHAnsi" w:eastAsiaTheme="minorEastAsia" w:hAnsiTheme="minorHAnsi" w:cstheme="minorBidi"/>
          <w:b w:val="0"/>
          <w:caps w:val="0"/>
          <w:noProof/>
          <w:snapToGrid/>
          <w:kern w:val="2"/>
          <w:lang w:val="en-US" w:eastAsia="en-US"/>
          <w14:ligatures w14:val="standardContextual"/>
        </w:rPr>
      </w:pPr>
      <w:hyperlink w:anchor="_Toc202539830" w:history="1">
        <w:r w:rsidRPr="00514D26">
          <w:rPr>
            <w:rStyle w:val="Hyperlink"/>
            <w:noProof/>
          </w:rPr>
          <w:t>5.</w:t>
        </w:r>
        <w:r w:rsidRPr="00514D26">
          <w:rPr>
            <w:rFonts w:asciiTheme="minorHAnsi" w:eastAsiaTheme="minorEastAsia" w:hAnsiTheme="minorHAnsi" w:cstheme="minorBidi"/>
            <w:b w:val="0"/>
            <w:caps w:val="0"/>
            <w:noProof/>
            <w:snapToGrid/>
            <w:kern w:val="2"/>
            <w:lang w:val="en-US" w:eastAsia="en-US"/>
            <w14:ligatures w14:val="standardContextual"/>
          </w:rPr>
          <w:tab/>
        </w:r>
        <w:r w:rsidRPr="00514D26">
          <w:rPr>
            <w:rStyle w:val="Hyperlink"/>
            <w:noProof/>
          </w:rPr>
          <w:t>NATIONAL SEA LEVEL ACTIVITIES - PRESENTATION OF A SELECT SET OF NATIONAL REPORTS</w:t>
        </w:r>
        <w:r w:rsidRPr="00514D26">
          <w:rPr>
            <w:noProof/>
            <w:webHidden/>
          </w:rPr>
          <w:tab/>
        </w:r>
        <w:r w:rsidRPr="00514D26">
          <w:rPr>
            <w:noProof/>
            <w:webHidden/>
          </w:rPr>
          <w:fldChar w:fldCharType="begin"/>
        </w:r>
        <w:r w:rsidRPr="00514D26">
          <w:rPr>
            <w:noProof/>
            <w:webHidden/>
          </w:rPr>
          <w:instrText xml:space="preserve"> PAGEREF _Toc202539830 \h </w:instrText>
        </w:r>
        <w:r w:rsidRPr="00514D26">
          <w:rPr>
            <w:noProof/>
            <w:webHidden/>
          </w:rPr>
        </w:r>
        <w:r w:rsidRPr="00514D26">
          <w:rPr>
            <w:noProof/>
            <w:webHidden/>
          </w:rPr>
          <w:fldChar w:fldCharType="separate"/>
        </w:r>
        <w:r w:rsidRPr="00514D26">
          <w:rPr>
            <w:noProof/>
            <w:webHidden/>
          </w:rPr>
          <w:t>8</w:t>
        </w:r>
        <w:r w:rsidRPr="00514D26">
          <w:rPr>
            <w:noProof/>
            <w:webHidden/>
          </w:rPr>
          <w:fldChar w:fldCharType="end"/>
        </w:r>
      </w:hyperlink>
    </w:p>
    <w:p w14:paraId="3D9DC09D" w14:textId="76EC3161" w:rsidR="0069059B" w:rsidRPr="00514D26" w:rsidRDefault="0069059B">
      <w:pPr>
        <w:pStyle w:val="TOC1"/>
        <w:tabs>
          <w:tab w:val="left" w:pos="706"/>
        </w:tabs>
        <w:rPr>
          <w:rFonts w:asciiTheme="minorHAnsi" w:eastAsiaTheme="minorEastAsia" w:hAnsiTheme="minorHAnsi" w:cstheme="minorBidi"/>
          <w:b w:val="0"/>
          <w:caps w:val="0"/>
          <w:noProof/>
          <w:snapToGrid/>
          <w:kern w:val="2"/>
          <w:lang w:val="en-US" w:eastAsia="en-US"/>
          <w14:ligatures w14:val="standardContextual"/>
        </w:rPr>
      </w:pPr>
      <w:hyperlink w:anchor="_Toc202539831" w:history="1">
        <w:r w:rsidRPr="00514D26">
          <w:rPr>
            <w:rStyle w:val="Hyperlink"/>
            <w:noProof/>
          </w:rPr>
          <w:t>6.</w:t>
        </w:r>
        <w:r w:rsidRPr="00514D26">
          <w:rPr>
            <w:rFonts w:asciiTheme="minorHAnsi" w:eastAsiaTheme="minorEastAsia" w:hAnsiTheme="minorHAnsi" w:cstheme="minorBidi"/>
            <w:b w:val="0"/>
            <w:caps w:val="0"/>
            <w:noProof/>
            <w:snapToGrid/>
            <w:kern w:val="2"/>
            <w:lang w:val="en-US" w:eastAsia="en-US"/>
            <w14:ligatures w14:val="standardContextual"/>
          </w:rPr>
          <w:tab/>
        </w:r>
        <w:r w:rsidRPr="00514D26">
          <w:rPr>
            <w:rStyle w:val="Hyperlink"/>
            <w:noProof/>
          </w:rPr>
          <w:t>GLOSS DATA ACCESS AND STATUS REPORTING</w:t>
        </w:r>
        <w:r w:rsidRPr="00514D26">
          <w:rPr>
            <w:noProof/>
            <w:webHidden/>
          </w:rPr>
          <w:tab/>
        </w:r>
        <w:r w:rsidRPr="00514D26">
          <w:rPr>
            <w:noProof/>
            <w:webHidden/>
          </w:rPr>
          <w:fldChar w:fldCharType="begin"/>
        </w:r>
        <w:r w:rsidRPr="00514D26">
          <w:rPr>
            <w:noProof/>
            <w:webHidden/>
          </w:rPr>
          <w:instrText xml:space="preserve"> PAGEREF _Toc202539831 \h </w:instrText>
        </w:r>
        <w:r w:rsidRPr="00514D26">
          <w:rPr>
            <w:noProof/>
            <w:webHidden/>
          </w:rPr>
        </w:r>
        <w:r w:rsidRPr="00514D26">
          <w:rPr>
            <w:noProof/>
            <w:webHidden/>
          </w:rPr>
          <w:fldChar w:fldCharType="separate"/>
        </w:r>
        <w:r w:rsidRPr="00514D26">
          <w:rPr>
            <w:noProof/>
            <w:webHidden/>
          </w:rPr>
          <w:t>8</w:t>
        </w:r>
        <w:r w:rsidRPr="00514D26">
          <w:rPr>
            <w:noProof/>
            <w:webHidden/>
          </w:rPr>
          <w:fldChar w:fldCharType="end"/>
        </w:r>
      </w:hyperlink>
    </w:p>
    <w:p w14:paraId="67F319FB" w14:textId="20A0CFC7" w:rsidR="0069059B" w:rsidRPr="00514D26" w:rsidRDefault="0069059B">
      <w:pPr>
        <w:pStyle w:val="TOC1"/>
        <w:tabs>
          <w:tab w:val="left" w:pos="706"/>
        </w:tabs>
        <w:rPr>
          <w:rFonts w:asciiTheme="minorHAnsi" w:eastAsiaTheme="minorEastAsia" w:hAnsiTheme="minorHAnsi" w:cstheme="minorBidi"/>
          <w:b w:val="0"/>
          <w:caps w:val="0"/>
          <w:noProof/>
          <w:snapToGrid/>
          <w:kern w:val="2"/>
          <w:lang w:val="en-US" w:eastAsia="en-US"/>
          <w14:ligatures w14:val="standardContextual"/>
        </w:rPr>
      </w:pPr>
      <w:hyperlink w:anchor="_Toc202539832" w:history="1">
        <w:r w:rsidRPr="00514D26">
          <w:rPr>
            <w:rStyle w:val="Hyperlink"/>
            <w:noProof/>
          </w:rPr>
          <w:t>7.</w:t>
        </w:r>
        <w:r w:rsidRPr="00514D26">
          <w:rPr>
            <w:rFonts w:asciiTheme="minorHAnsi" w:eastAsiaTheme="minorEastAsia" w:hAnsiTheme="minorHAnsi" w:cstheme="minorBidi"/>
            <w:b w:val="0"/>
            <w:caps w:val="0"/>
            <w:noProof/>
            <w:snapToGrid/>
            <w:kern w:val="2"/>
            <w:lang w:val="en-US" w:eastAsia="en-US"/>
            <w14:ligatures w14:val="standardContextual"/>
          </w:rPr>
          <w:tab/>
        </w:r>
        <w:r w:rsidRPr="00514D26">
          <w:rPr>
            <w:rStyle w:val="Hyperlink"/>
            <w:noProof/>
          </w:rPr>
          <w:t>UN DECADE OF OCEAN SCIENCE FOR SUSTAINABLE DEVELOPMENT</w:t>
        </w:r>
        <w:r w:rsidRPr="00514D26">
          <w:rPr>
            <w:noProof/>
            <w:webHidden/>
          </w:rPr>
          <w:tab/>
        </w:r>
        <w:r w:rsidRPr="00514D26">
          <w:rPr>
            <w:noProof/>
            <w:webHidden/>
          </w:rPr>
          <w:fldChar w:fldCharType="begin"/>
        </w:r>
        <w:r w:rsidRPr="00514D26">
          <w:rPr>
            <w:noProof/>
            <w:webHidden/>
          </w:rPr>
          <w:instrText xml:space="preserve"> PAGEREF _Toc202539832 \h </w:instrText>
        </w:r>
        <w:r w:rsidRPr="00514D26">
          <w:rPr>
            <w:noProof/>
            <w:webHidden/>
          </w:rPr>
        </w:r>
        <w:r w:rsidRPr="00514D26">
          <w:rPr>
            <w:noProof/>
            <w:webHidden/>
          </w:rPr>
          <w:fldChar w:fldCharType="separate"/>
        </w:r>
        <w:r w:rsidRPr="00514D26">
          <w:rPr>
            <w:noProof/>
            <w:webHidden/>
          </w:rPr>
          <w:t>8</w:t>
        </w:r>
        <w:r w:rsidRPr="00514D26">
          <w:rPr>
            <w:noProof/>
            <w:webHidden/>
          </w:rPr>
          <w:fldChar w:fldCharType="end"/>
        </w:r>
      </w:hyperlink>
    </w:p>
    <w:p w14:paraId="74388EF1" w14:textId="332C3816" w:rsidR="0069059B" w:rsidRPr="00514D26" w:rsidRDefault="0069059B">
      <w:pPr>
        <w:pStyle w:val="TOC1"/>
        <w:tabs>
          <w:tab w:val="left" w:pos="706"/>
        </w:tabs>
        <w:rPr>
          <w:rFonts w:asciiTheme="minorHAnsi" w:eastAsiaTheme="minorEastAsia" w:hAnsiTheme="minorHAnsi" w:cstheme="minorBidi"/>
          <w:b w:val="0"/>
          <w:caps w:val="0"/>
          <w:noProof/>
          <w:snapToGrid/>
          <w:kern w:val="2"/>
          <w:lang w:val="en-US" w:eastAsia="en-US"/>
          <w14:ligatures w14:val="standardContextual"/>
        </w:rPr>
      </w:pPr>
      <w:hyperlink w:anchor="_Toc202539833" w:history="1">
        <w:r w:rsidRPr="00514D26">
          <w:rPr>
            <w:rStyle w:val="Hyperlink"/>
            <w:noProof/>
          </w:rPr>
          <w:t>8.</w:t>
        </w:r>
        <w:r w:rsidRPr="00514D26">
          <w:rPr>
            <w:rFonts w:asciiTheme="minorHAnsi" w:eastAsiaTheme="minorEastAsia" w:hAnsiTheme="minorHAnsi" w:cstheme="minorBidi"/>
            <w:b w:val="0"/>
            <w:caps w:val="0"/>
            <w:noProof/>
            <w:snapToGrid/>
            <w:kern w:val="2"/>
            <w:lang w:val="en-US" w:eastAsia="en-US"/>
            <w14:ligatures w14:val="standardContextual"/>
          </w:rPr>
          <w:tab/>
        </w:r>
        <w:r w:rsidRPr="00514D26">
          <w:rPr>
            <w:rStyle w:val="Hyperlink"/>
            <w:noProof/>
          </w:rPr>
          <w:t>GLOSS IMPLEMENTATION PLAN</w:t>
        </w:r>
        <w:r w:rsidRPr="00514D26">
          <w:rPr>
            <w:noProof/>
            <w:webHidden/>
          </w:rPr>
          <w:tab/>
        </w:r>
        <w:r w:rsidRPr="00514D26">
          <w:rPr>
            <w:noProof/>
            <w:webHidden/>
          </w:rPr>
          <w:fldChar w:fldCharType="begin"/>
        </w:r>
        <w:r w:rsidRPr="00514D26">
          <w:rPr>
            <w:noProof/>
            <w:webHidden/>
          </w:rPr>
          <w:instrText xml:space="preserve"> PAGEREF _Toc202539833 \h </w:instrText>
        </w:r>
        <w:r w:rsidRPr="00514D26">
          <w:rPr>
            <w:noProof/>
            <w:webHidden/>
          </w:rPr>
        </w:r>
        <w:r w:rsidRPr="00514D26">
          <w:rPr>
            <w:noProof/>
            <w:webHidden/>
          </w:rPr>
          <w:fldChar w:fldCharType="separate"/>
        </w:r>
        <w:r w:rsidRPr="00514D26">
          <w:rPr>
            <w:noProof/>
            <w:webHidden/>
          </w:rPr>
          <w:t>9</w:t>
        </w:r>
        <w:r w:rsidRPr="00514D26">
          <w:rPr>
            <w:noProof/>
            <w:webHidden/>
          </w:rPr>
          <w:fldChar w:fldCharType="end"/>
        </w:r>
      </w:hyperlink>
    </w:p>
    <w:p w14:paraId="38D0AECF" w14:textId="4F4A7AB8" w:rsidR="0069059B" w:rsidRPr="00514D26" w:rsidRDefault="0069059B">
      <w:pPr>
        <w:pStyle w:val="TOC1"/>
        <w:tabs>
          <w:tab w:val="left" w:pos="706"/>
        </w:tabs>
        <w:rPr>
          <w:rFonts w:asciiTheme="minorHAnsi" w:eastAsiaTheme="minorEastAsia" w:hAnsiTheme="minorHAnsi" w:cstheme="minorBidi"/>
          <w:b w:val="0"/>
          <w:caps w:val="0"/>
          <w:noProof/>
          <w:snapToGrid/>
          <w:kern w:val="2"/>
          <w:lang w:val="en-US" w:eastAsia="en-US"/>
          <w14:ligatures w14:val="standardContextual"/>
        </w:rPr>
      </w:pPr>
      <w:hyperlink w:anchor="_Toc202539834" w:history="1">
        <w:r w:rsidRPr="00514D26">
          <w:rPr>
            <w:rStyle w:val="Hyperlink"/>
            <w:noProof/>
          </w:rPr>
          <w:t>9.</w:t>
        </w:r>
        <w:r w:rsidRPr="00514D26">
          <w:rPr>
            <w:rFonts w:asciiTheme="minorHAnsi" w:eastAsiaTheme="minorEastAsia" w:hAnsiTheme="minorHAnsi" w:cstheme="minorBidi"/>
            <w:b w:val="0"/>
            <w:caps w:val="0"/>
            <w:noProof/>
            <w:snapToGrid/>
            <w:kern w:val="2"/>
            <w:lang w:val="en-US" w:eastAsia="en-US"/>
            <w14:ligatures w14:val="standardContextual"/>
          </w:rPr>
          <w:tab/>
        </w:r>
        <w:r w:rsidRPr="00514D26">
          <w:rPr>
            <w:rStyle w:val="Hyperlink"/>
            <w:noProof/>
          </w:rPr>
          <w:t>UN DECADE OF OCEAN SCIENCE FOR SUSTAINABLE DEVELOPMENT</w:t>
        </w:r>
        <w:r w:rsidRPr="00514D26">
          <w:rPr>
            <w:noProof/>
            <w:webHidden/>
          </w:rPr>
          <w:tab/>
        </w:r>
        <w:r w:rsidRPr="00514D26">
          <w:rPr>
            <w:noProof/>
            <w:webHidden/>
          </w:rPr>
          <w:fldChar w:fldCharType="begin"/>
        </w:r>
        <w:r w:rsidRPr="00514D26">
          <w:rPr>
            <w:noProof/>
            <w:webHidden/>
          </w:rPr>
          <w:instrText xml:space="preserve"> PAGEREF _Toc202539834 \h </w:instrText>
        </w:r>
        <w:r w:rsidRPr="00514D26">
          <w:rPr>
            <w:noProof/>
            <w:webHidden/>
          </w:rPr>
        </w:r>
        <w:r w:rsidRPr="00514D26">
          <w:rPr>
            <w:noProof/>
            <w:webHidden/>
          </w:rPr>
          <w:fldChar w:fldCharType="separate"/>
        </w:r>
        <w:r w:rsidRPr="00514D26">
          <w:rPr>
            <w:noProof/>
            <w:webHidden/>
          </w:rPr>
          <w:t>9</w:t>
        </w:r>
        <w:r w:rsidRPr="00514D26">
          <w:rPr>
            <w:noProof/>
            <w:webHidden/>
          </w:rPr>
          <w:fldChar w:fldCharType="end"/>
        </w:r>
      </w:hyperlink>
    </w:p>
    <w:p w14:paraId="38CF0D65" w14:textId="28EF856C" w:rsidR="0069059B" w:rsidRPr="00514D26" w:rsidRDefault="0069059B">
      <w:pPr>
        <w:pStyle w:val="TOC2"/>
        <w:rPr>
          <w:rFonts w:asciiTheme="minorHAnsi" w:eastAsiaTheme="minorEastAsia" w:hAnsiTheme="minorHAnsi" w:cstheme="minorBidi"/>
          <w:caps w:val="0"/>
          <w:noProof/>
          <w:snapToGrid/>
          <w:kern w:val="2"/>
          <w:sz w:val="24"/>
          <w:lang w:val="en-US" w:eastAsia="en-US"/>
          <w14:ligatures w14:val="standardContextual"/>
        </w:rPr>
      </w:pPr>
      <w:hyperlink w:anchor="_Toc202539835" w:history="1">
        <w:r w:rsidRPr="00514D26">
          <w:rPr>
            <w:rStyle w:val="Hyperlink"/>
            <w:noProof/>
          </w:rPr>
          <w:t>9.1</w:t>
        </w:r>
        <w:r w:rsidRPr="00514D26">
          <w:rPr>
            <w:rFonts w:asciiTheme="minorHAnsi" w:eastAsiaTheme="minorEastAsia" w:hAnsiTheme="minorHAnsi" w:cstheme="minorBidi"/>
            <w:caps w:val="0"/>
            <w:noProof/>
            <w:snapToGrid/>
            <w:kern w:val="2"/>
            <w:sz w:val="24"/>
            <w:lang w:val="en-US" w:eastAsia="en-US"/>
            <w14:ligatures w14:val="standardContextual"/>
          </w:rPr>
          <w:tab/>
        </w:r>
        <w:r w:rsidRPr="00514D26">
          <w:rPr>
            <w:rStyle w:val="Hyperlink"/>
            <w:noProof/>
          </w:rPr>
          <w:t>TWCWG</w:t>
        </w:r>
        <w:r w:rsidRPr="00514D26">
          <w:rPr>
            <w:noProof/>
            <w:webHidden/>
          </w:rPr>
          <w:tab/>
        </w:r>
        <w:r w:rsidRPr="00514D26">
          <w:rPr>
            <w:noProof/>
            <w:webHidden/>
          </w:rPr>
          <w:fldChar w:fldCharType="begin"/>
        </w:r>
        <w:r w:rsidRPr="00514D26">
          <w:rPr>
            <w:noProof/>
            <w:webHidden/>
          </w:rPr>
          <w:instrText xml:space="preserve"> PAGEREF _Toc202539835 \h </w:instrText>
        </w:r>
        <w:r w:rsidRPr="00514D26">
          <w:rPr>
            <w:noProof/>
            <w:webHidden/>
          </w:rPr>
        </w:r>
        <w:r w:rsidRPr="00514D26">
          <w:rPr>
            <w:noProof/>
            <w:webHidden/>
          </w:rPr>
          <w:fldChar w:fldCharType="separate"/>
        </w:r>
        <w:r w:rsidRPr="00514D26">
          <w:rPr>
            <w:noProof/>
            <w:webHidden/>
          </w:rPr>
          <w:t>9</w:t>
        </w:r>
        <w:r w:rsidRPr="00514D26">
          <w:rPr>
            <w:noProof/>
            <w:webHidden/>
          </w:rPr>
          <w:fldChar w:fldCharType="end"/>
        </w:r>
      </w:hyperlink>
    </w:p>
    <w:p w14:paraId="7A41BF7E" w14:textId="76682D65" w:rsidR="0069059B" w:rsidRPr="00514D26" w:rsidRDefault="0069059B">
      <w:pPr>
        <w:pStyle w:val="TOC2"/>
        <w:rPr>
          <w:rFonts w:asciiTheme="minorHAnsi" w:eastAsiaTheme="minorEastAsia" w:hAnsiTheme="minorHAnsi" w:cstheme="minorBidi"/>
          <w:caps w:val="0"/>
          <w:noProof/>
          <w:snapToGrid/>
          <w:kern w:val="2"/>
          <w:sz w:val="24"/>
          <w:lang w:val="en-US" w:eastAsia="en-US"/>
          <w14:ligatures w14:val="standardContextual"/>
        </w:rPr>
      </w:pPr>
      <w:hyperlink w:anchor="_Toc202539836" w:history="1">
        <w:r w:rsidRPr="00514D26">
          <w:rPr>
            <w:rStyle w:val="Hyperlink"/>
            <w:noProof/>
          </w:rPr>
          <w:t>9.2</w:t>
        </w:r>
        <w:r w:rsidRPr="00514D26">
          <w:rPr>
            <w:rFonts w:asciiTheme="minorHAnsi" w:eastAsiaTheme="minorEastAsia" w:hAnsiTheme="minorHAnsi" w:cstheme="minorBidi"/>
            <w:caps w:val="0"/>
            <w:noProof/>
            <w:snapToGrid/>
            <w:kern w:val="2"/>
            <w:sz w:val="24"/>
            <w:lang w:val="en-US" w:eastAsia="en-US"/>
            <w14:ligatures w14:val="standardContextual"/>
          </w:rPr>
          <w:tab/>
        </w:r>
        <w:r w:rsidRPr="00514D26">
          <w:rPr>
            <w:rStyle w:val="Hyperlink"/>
            <w:noProof/>
          </w:rPr>
          <w:t>OCG</w:t>
        </w:r>
        <w:r w:rsidRPr="00514D26">
          <w:rPr>
            <w:noProof/>
            <w:webHidden/>
          </w:rPr>
          <w:tab/>
        </w:r>
        <w:r w:rsidRPr="00514D26">
          <w:rPr>
            <w:noProof/>
            <w:webHidden/>
          </w:rPr>
          <w:fldChar w:fldCharType="begin"/>
        </w:r>
        <w:r w:rsidRPr="00514D26">
          <w:rPr>
            <w:noProof/>
            <w:webHidden/>
          </w:rPr>
          <w:instrText xml:space="preserve"> PAGEREF _Toc202539836 \h </w:instrText>
        </w:r>
        <w:r w:rsidRPr="00514D26">
          <w:rPr>
            <w:noProof/>
            <w:webHidden/>
          </w:rPr>
        </w:r>
        <w:r w:rsidRPr="00514D26">
          <w:rPr>
            <w:noProof/>
            <w:webHidden/>
          </w:rPr>
          <w:fldChar w:fldCharType="separate"/>
        </w:r>
        <w:r w:rsidRPr="00514D26">
          <w:rPr>
            <w:noProof/>
            <w:webHidden/>
          </w:rPr>
          <w:t>9</w:t>
        </w:r>
        <w:r w:rsidRPr="00514D26">
          <w:rPr>
            <w:noProof/>
            <w:webHidden/>
          </w:rPr>
          <w:fldChar w:fldCharType="end"/>
        </w:r>
      </w:hyperlink>
    </w:p>
    <w:p w14:paraId="475C42E1" w14:textId="0D88D28B" w:rsidR="0069059B" w:rsidRPr="00514D26" w:rsidRDefault="0069059B">
      <w:pPr>
        <w:pStyle w:val="TOC2"/>
        <w:rPr>
          <w:rFonts w:asciiTheme="minorHAnsi" w:eastAsiaTheme="minorEastAsia" w:hAnsiTheme="minorHAnsi" w:cstheme="minorBidi"/>
          <w:caps w:val="0"/>
          <w:noProof/>
          <w:snapToGrid/>
          <w:kern w:val="2"/>
          <w:sz w:val="24"/>
          <w:lang w:val="en-US" w:eastAsia="en-US"/>
          <w14:ligatures w14:val="standardContextual"/>
        </w:rPr>
      </w:pPr>
      <w:hyperlink w:anchor="_Toc202539837" w:history="1">
        <w:r w:rsidRPr="00514D26">
          <w:rPr>
            <w:rStyle w:val="Hyperlink"/>
            <w:noProof/>
          </w:rPr>
          <w:t>9.3</w:t>
        </w:r>
        <w:r w:rsidRPr="00514D26">
          <w:rPr>
            <w:rFonts w:asciiTheme="minorHAnsi" w:eastAsiaTheme="minorEastAsia" w:hAnsiTheme="minorHAnsi" w:cstheme="minorBidi"/>
            <w:caps w:val="0"/>
            <w:noProof/>
            <w:snapToGrid/>
            <w:kern w:val="2"/>
            <w:sz w:val="24"/>
            <w:lang w:val="en-US" w:eastAsia="en-US"/>
            <w14:ligatures w14:val="standardContextual"/>
          </w:rPr>
          <w:tab/>
        </w:r>
        <w:r w:rsidRPr="00514D26">
          <w:rPr>
            <w:rStyle w:val="Hyperlink"/>
            <w:noProof/>
          </w:rPr>
          <w:t>TSUNAMI</w:t>
        </w:r>
        <w:r w:rsidRPr="00514D26">
          <w:rPr>
            <w:noProof/>
            <w:webHidden/>
          </w:rPr>
          <w:tab/>
        </w:r>
        <w:r w:rsidRPr="00514D26">
          <w:rPr>
            <w:noProof/>
            <w:webHidden/>
          </w:rPr>
          <w:fldChar w:fldCharType="begin"/>
        </w:r>
        <w:r w:rsidRPr="00514D26">
          <w:rPr>
            <w:noProof/>
            <w:webHidden/>
          </w:rPr>
          <w:instrText xml:space="preserve"> PAGEREF _Toc202539837 \h </w:instrText>
        </w:r>
        <w:r w:rsidRPr="00514D26">
          <w:rPr>
            <w:noProof/>
            <w:webHidden/>
          </w:rPr>
        </w:r>
        <w:r w:rsidRPr="00514D26">
          <w:rPr>
            <w:noProof/>
            <w:webHidden/>
          </w:rPr>
          <w:fldChar w:fldCharType="separate"/>
        </w:r>
        <w:r w:rsidRPr="00514D26">
          <w:rPr>
            <w:noProof/>
            <w:webHidden/>
          </w:rPr>
          <w:t>9</w:t>
        </w:r>
        <w:r w:rsidRPr="00514D26">
          <w:rPr>
            <w:noProof/>
            <w:webHidden/>
          </w:rPr>
          <w:fldChar w:fldCharType="end"/>
        </w:r>
      </w:hyperlink>
    </w:p>
    <w:p w14:paraId="397E8030" w14:textId="65EA375A" w:rsidR="0069059B" w:rsidRPr="00514D26" w:rsidRDefault="0069059B">
      <w:pPr>
        <w:pStyle w:val="TOC2"/>
        <w:rPr>
          <w:rFonts w:asciiTheme="minorHAnsi" w:eastAsiaTheme="minorEastAsia" w:hAnsiTheme="minorHAnsi" w:cstheme="minorBidi"/>
          <w:caps w:val="0"/>
          <w:noProof/>
          <w:snapToGrid/>
          <w:kern w:val="2"/>
          <w:sz w:val="24"/>
          <w:lang w:val="en-US" w:eastAsia="en-US"/>
          <w14:ligatures w14:val="standardContextual"/>
        </w:rPr>
      </w:pPr>
      <w:hyperlink w:anchor="_Toc202539838" w:history="1">
        <w:r w:rsidRPr="00514D26">
          <w:rPr>
            <w:rStyle w:val="Hyperlink"/>
            <w:noProof/>
          </w:rPr>
          <w:t>9.4</w:t>
        </w:r>
        <w:r w:rsidRPr="00514D26">
          <w:rPr>
            <w:rFonts w:asciiTheme="minorHAnsi" w:eastAsiaTheme="minorEastAsia" w:hAnsiTheme="minorHAnsi" w:cstheme="minorBidi"/>
            <w:caps w:val="0"/>
            <w:noProof/>
            <w:snapToGrid/>
            <w:kern w:val="2"/>
            <w:sz w:val="24"/>
            <w:lang w:val="en-US" w:eastAsia="en-US"/>
            <w14:ligatures w14:val="standardContextual"/>
          </w:rPr>
          <w:tab/>
        </w:r>
        <w:r w:rsidRPr="00514D26">
          <w:rPr>
            <w:rStyle w:val="Hyperlink"/>
            <w:noProof/>
          </w:rPr>
          <w:t>PUERTO RICO SEISMIC NETWORK</w:t>
        </w:r>
        <w:r w:rsidRPr="00514D26">
          <w:rPr>
            <w:noProof/>
            <w:webHidden/>
          </w:rPr>
          <w:tab/>
        </w:r>
        <w:r w:rsidRPr="00514D26">
          <w:rPr>
            <w:noProof/>
            <w:webHidden/>
          </w:rPr>
          <w:fldChar w:fldCharType="begin"/>
        </w:r>
        <w:r w:rsidRPr="00514D26">
          <w:rPr>
            <w:noProof/>
            <w:webHidden/>
          </w:rPr>
          <w:instrText xml:space="preserve"> PAGEREF _Toc202539838 \h </w:instrText>
        </w:r>
        <w:r w:rsidRPr="00514D26">
          <w:rPr>
            <w:noProof/>
            <w:webHidden/>
          </w:rPr>
        </w:r>
        <w:r w:rsidRPr="00514D26">
          <w:rPr>
            <w:noProof/>
            <w:webHidden/>
          </w:rPr>
          <w:fldChar w:fldCharType="separate"/>
        </w:r>
        <w:r w:rsidRPr="00514D26">
          <w:rPr>
            <w:noProof/>
            <w:webHidden/>
          </w:rPr>
          <w:t>9</w:t>
        </w:r>
        <w:r w:rsidRPr="00514D26">
          <w:rPr>
            <w:noProof/>
            <w:webHidden/>
          </w:rPr>
          <w:fldChar w:fldCharType="end"/>
        </w:r>
      </w:hyperlink>
    </w:p>
    <w:p w14:paraId="45089218" w14:textId="0BFDAE40" w:rsidR="0069059B" w:rsidRPr="00514D26" w:rsidRDefault="0069059B">
      <w:pPr>
        <w:pStyle w:val="TOC1"/>
        <w:tabs>
          <w:tab w:val="left" w:pos="706"/>
        </w:tabs>
        <w:rPr>
          <w:rFonts w:asciiTheme="minorHAnsi" w:eastAsiaTheme="minorEastAsia" w:hAnsiTheme="minorHAnsi" w:cstheme="minorBidi"/>
          <w:b w:val="0"/>
          <w:caps w:val="0"/>
          <w:noProof/>
          <w:snapToGrid/>
          <w:kern w:val="2"/>
          <w:lang w:val="en-US" w:eastAsia="en-US"/>
          <w14:ligatures w14:val="standardContextual"/>
        </w:rPr>
      </w:pPr>
      <w:hyperlink w:anchor="_Toc202539839" w:history="1">
        <w:r w:rsidRPr="00514D26">
          <w:rPr>
            <w:rStyle w:val="Hyperlink"/>
            <w:noProof/>
          </w:rPr>
          <w:t>10.</w:t>
        </w:r>
        <w:r w:rsidRPr="00514D26">
          <w:rPr>
            <w:rFonts w:asciiTheme="minorHAnsi" w:eastAsiaTheme="minorEastAsia" w:hAnsiTheme="minorHAnsi" w:cstheme="minorBidi"/>
            <w:b w:val="0"/>
            <w:caps w:val="0"/>
            <w:noProof/>
            <w:snapToGrid/>
            <w:kern w:val="2"/>
            <w:lang w:val="en-US" w:eastAsia="en-US"/>
            <w14:ligatures w14:val="standardContextual"/>
          </w:rPr>
          <w:tab/>
        </w:r>
        <w:r w:rsidRPr="00514D26">
          <w:rPr>
            <w:rStyle w:val="Hyperlink"/>
            <w:noProof/>
          </w:rPr>
          <w:t>INTERSESSIONAL ACTIONS FOR GLOSS-GE 2025–2026</w:t>
        </w:r>
        <w:r w:rsidRPr="00514D26">
          <w:rPr>
            <w:noProof/>
            <w:webHidden/>
          </w:rPr>
          <w:tab/>
        </w:r>
        <w:r w:rsidRPr="00514D26">
          <w:rPr>
            <w:noProof/>
            <w:webHidden/>
          </w:rPr>
          <w:fldChar w:fldCharType="begin"/>
        </w:r>
        <w:r w:rsidRPr="00514D26">
          <w:rPr>
            <w:noProof/>
            <w:webHidden/>
          </w:rPr>
          <w:instrText xml:space="preserve"> PAGEREF _Toc202539839 \h </w:instrText>
        </w:r>
        <w:r w:rsidRPr="00514D26">
          <w:rPr>
            <w:noProof/>
            <w:webHidden/>
          </w:rPr>
        </w:r>
        <w:r w:rsidRPr="00514D26">
          <w:rPr>
            <w:noProof/>
            <w:webHidden/>
          </w:rPr>
          <w:fldChar w:fldCharType="separate"/>
        </w:r>
        <w:r w:rsidRPr="00514D26">
          <w:rPr>
            <w:noProof/>
            <w:webHidden/>
          </w:rPr>
          <w:t>10</w:t>
        </w:r>
        <w:r w:rsidRPr="00514D26">
          <w:rPr>
            <w:noProof/>
            <w:webHidden/>
          </w:rPr>
          <w:fldChar w:fldCharType="end"/>
        </w:r>
      </w:hyperlink>
    </w:p>
    <w:p w14:paraId="74D988B1" w14:textId="230F1AD9" w:rsidR="0069059B" w:rsidRPr="00514D26" w:rsidRDefault="0069059B">
      <w:pPr>
        <w:pStyle w:val="TOC1"/>
        <w:tabs>
          <w:tab w:val="left" w:pos="706"/>
        </w:tabs>
        <w:rPr>
          <w:rFonts w:asciiTheme="minorHAnsi" w:eastAsiaTheme="minorEastAsia" w:hAnsiTheme="minorHAnsi" w:cstheme="minorBidi"/>
          <w:b w:val="0"/>
          <w:caps w:val="0"/>
          <w:noProof/>
          <w:snapToGrid/>
          <w:kern w:val="2"/>
          <w:lang w:val="en-US" w:eastAsia="en-US"/>
          <w14:ligatures w14:val="standardContextual"/>
        </w:rPr>
      </w:pPr>
      <w:hyperlink w:anchor="_Toc202539840" w:history="1">
        <w:r w:rsidRPr="00514D26">
          <w:rPr>
            <w:rStyle w:val="Hyperlink"/>
            <w:noProof/>
          </w:rPr>
          <w:t>11.</w:t>
        </w:r>
        <w:r w:rsidRPr="00514D26">
          <w:rPr>
            <w:rFonts w:asciiTheme="minorHAnsi" w:eastAsiaTheme="minorEastAsia" w:hAnsiTheme="minorHAnsi" w:cstheme="minorBidi"/>
            <w:b w:val="0"/>
            <w:caps w:val="0"/>
            <w:noProof/>
            <w:snapToGrid/>
            <w:kern w:val="2"/>
            <w:lang w:val="en-US" w:eastAsia="en-US"/>
            <w14:ligatures w14:val="standardContextual"/>
          </w:rPr>
          <w:tab/>
        </w:r>
        <w:r w:rsidRPr="00514D26">
          <w:rPr>
            <w:rStyle w:val="Hyperlink"/>
            <w:noProof/>
          </w:rPr>
          <w:t>GLOSS CHAIR ELECTION</w:t>
        </w:r>
        <w:r w:rsidRPr="00514D26">
          <w:rPr>
            <w:noProof/>
            <w:webHidden/>
          </w:rPr>
          <w:tab/>
        </w:r>
        <w:r w:rsidRPr="00514D26">
          <w:rPr>
            <w:noProof/>
            <w:webHidden/>
          </w:rPr>
          <w:fldChar w:fldCharType="begin"/>
        </w:r>
        <w:r w:rsidRPr="00514D26">
          <w:rPr>
            <w:noProof/>
            <w:webHidden/>
          </w:rPr>
          <w:instrText xml:space="preserve"> PAGEREF _Toc202539840 \h </w:instrText>
        </w:r>
        <w:r w:rsidRPr="00514D26">
          <w:rPr>
            <w:noProof/>
            <w:webHidden/>
          </w:rPr>
        </w:r>
        <w:r w:rsidRPr="00514D26">
          <w:rPr>
            <w:noProof/>
            <w:webHidden/>
          </w:rPr>
          <w:fldChar w:fldCharType="separate"/>
        </w:r>
        <w:r w:rsidRPr="00514D26">
          <w:rPr>
            <w:noProof/>
            <w:webHidden/>
          </w:rPr>
          <w:t>10</w:t>
        </w:r>
        <w:r w:rsidRPr="00514D26">
          <w:rPr>
            <w:noProof/>
            <w:webHidden/>
          </w:rPr>
          <w:fldChar w:fldCharType="end"/>
        </w:r>
      </w:hyperlink>
    </w:p>
    <w:p w14:paraId="585DF6AB" w14:textId="21EEDC8C" w:rsidR="0069059B" w:rsidRPr="00514D26" w:rsidRDefault="0069059B">
      <w:pPr>
        <w:pStyle w:val="TOC1"/>
        <w:tabs>
          <w:tab w:val="left" w:pos="706"/>
        </w:tabs>
        <w:rPr>
          <w:rFonts w:asciiTheme="minorHAnsi" w:eastAsiaTheme="minorEastAsia" w:hAnsiTheme="minorHAnsi" w:cstheme="minorBidi"/>
          <w:b w:val="0"/>
          <w:caps w:val="0"/>
          <w:noProof/>
          <w:snapToGrid/>
          <w:kern w:val="2"/>
          <w:lang w:val="en-US" w:eastAsia="en-US"/>
          <w14:ligatures w14:val="standardContextual"/>
        </w:rPr>
      </w:pPr>
      <w:hyperlink w:anchor="_Toc202539841" w:history="1">
        <w:r w:rsidRPr="00514D26">
          <w:rPr>
            <w:rStyle w:val="Hyperlink"/>
            <w:noProof/>
          </w:rPr>
          <w:t>12.</w:t>
        </w:r>
        <w:r w:rsidRPr="00514D26">
          <w:rPr>
            <w:rFonts w:asciiTheme="minorHAnsi" w:eastAsiaTheme="minorEastAsia" w:hAnsiTheme="minorHAnsi" w:cstheme="minorBidi"/>
            <w:b w:val="0"/>
            <w:caps w:val="0"/>
            <w:noProof/>
            <w:snapToGrid/>
            <w:kern w:val="2"/>
            <w:lang w:val="en-US" w:eastAsia="en-US"/>
            <w14:ligatures w14:val="standardContextual"/>
          </w:rPr>
          <w:tab/>
        </w:r>
        <w:r w:rsidRPr="00514D26">
          <w:rPr>
            <w:rStyle w:val="Hyperlink"/>
            <w:noProof/>
          </w:rPr>
          <w:t>ANY OTHER BUSINESS</w:t>
        </w:r>
        <w:r w:rsidRPr="00514D26">
          <w:rPr>
            <w:noProof/>
            <w:webHidden/>
          </w:rPr>
          <w:tab/>
        </w:r>
        <w:r w:rsidRPr="00514D26">
          <w:rPr>
            <w:noProof/>
            <w:webHidden/>
          </w:rPr>
          <w:fldChar w:fldCharType="begin"/>
        </w:r>
        <w:r w:rsidRPr="00514D26">
          <w:rPr>
            <w:noProof/>
            <w:webHidden/>
          </w:rPr>
          <w:instrText xml:space="preserve"> PAGEREF _Toc202539841 \h </w:instrText>
        </w:r>
        <w:r w:rsidRPr="00514D26">
          <w:rPr>
            <w:noProof/>
            <w:webHidden/>
          </w:rPr>
        </w:r>
        <w:r w:rsidRPr="00514D26">
          <w:rPr>
            <w:noProof/>
            <w:webHidden/>
          </w:rPr>
          <w:fldChar w:fldCharType="separate"/>
        </w:r>
        <w:r w:rsidRPr="00514D26">
          <w:rPr>
            <w:noProof/>
            <w:webHidden/>
          </w:rPr>
          <w:t>10</w:t>
        </w:r>
        <w:r w:rsidRPr="00514D26">
          <w:rPr>
            <w:noProof/>
            <w:webHidden/>
          </w:rPr>
          <w:fldChar w:fldCharType="end"/>
        </w:r>
      </w:hyperlink>
    </w:p>
    <w:p w14:paraId="27CCEE71" w14:textId="1F71728F" w:rsidR="0069059B" w:rsidRPr="00514D26" w:rsidRDefault="0069059B">
      <w:pPr>
        <w:pStyle w:val="TOC1"/>
        <w:tabs>
          <w:tab w:val="left" w:pos="706"/>
        </w:tabs>
        <w:rPr>
          <w:rFonts w:asciiTheme="minorHAnsi" w:eastAsiaTheme="minorEastAsia" w:hAnsiTheme="minorHAnsi" w:cstheme="minorBidi"/>
          <w:b w:val="0"/>
          <w:caps w:val="0"/>
          <w:noProof/>
          <w:snapToGrid/>
          <w:kern w:val="2"/>
          <w:lang w:val="en-US" w:eastAsia="en-US"/>
          <w14:ligatures w14:val="standardContextual"/>
        </w:rPr>
      </w:pPr>
      <w:hyperlink w:anchor="_Toc202539842" w:history="1">
        <w:r w:rsidRPr="00514D26">
          <w:rPr>
            <w:rStyle w:val="Hyperlink"/>
            <w:noProof/>
          </w:rPr>
          <w:t>13.</w:t>
        </w:r>
        <w:r w:rsidRPr="00514D26">
          <w:rPr>
            <w:rFonts w:asciiTheme="minorHAnsi" w:eastAsiaTheme="minorEastAsia" w:hAnsiTheme="minorHAnsi" w:cstheme="minorBidi"/>
            <w:b w:val="0"/>
            <w:caps w:val="0"/>
            <w:noProof/>
            <w:snapToGrid/>
            <w:kern w:val="2"/>
            <w:lang w:val="en-US" w:eastAsia="en-US"/>
            <w14:ligatures w14:val="standardContextual"/>
          </w:rPr>
          <w:tab/>
        </w:r>
        <w:r w:rsidRPr="00514D26">
          <w:rPr>
            <w:rStyle w:val="Hyperlink"/>
            <w:noProof/>
          </w:rPr>
          <w:t>DATE AND PLACE OF THE NEXT SESSION</w:t>
        </w:r>
        <w:r w:rsidRPr="00514D26">
          <w:rPr>
            <w:noProof/>
            <w:webHidden/>
          </w:rPr>
          <w:tab/>
        </w:r>
        <w:r w:rsidRPr="00514D26">
          <w:rPr>
            <w:noProof/>
            <w:webHidden/>
          </w:rPr>
          <w:fldChar w:fldCharType="begin"/>
        </w:r>
        <w:r w:rsidRPr="00514D26">
          <w:rPr>
            <w:noProof/>
            <w:webHidden/>
          </w:rPr>
          <w:instrText xml:space="preserve"> PAGEREF _Toc202539842 \h </w:instrText>
        </w:r>
        <w:r w:rsidRPr="00514D26">
          <w:rPr>
            <w:noProof/>
            <w:webHidden/>
          </w:rPr>
        </w:r>
        <w:r w:rsidRPr="00514D26">
          <w:rPr>
            <w:noProof/>
            <w:webHidden/>
          </w:rPr>
          <w:fldChar w:fldCharType="separate"/>
        </w:r>
        <w:r w:rsidRPr="00514D26">
          <w:rPr>
            <w:noProof/>
            <w:webHidden/>
          </w:rPr>
          <w:t>10</w:t>
        </w:r>
        <w:r w:rsidRPr="00514D26">
          <w:rPr>
            <w:noProof/>
            <w:webHidden/>
          </w:rPr>
          <w:fldChar w:fldCharType="end"/>
        </w:r>
      </w:hyperlink>
    </w:p>
    <w:p w14:paraId="7BE4233D" w14:textId="2F0C8434" w:rsidR="0069059B" w:rsidRPr="00514D26" w:rsidRDefault="0069059B">
      <w:pPr>
        <w:pStyle w:val="TOC1"/>
        <w:tabs>
          <w:tab w:val="left" w:pos="706"/>
        </w:tabs>
        <w:rPr>
          <w:rFonts w:asciiTheme="minorHAnsi" w:eastAsiaTheme="minorEastAsia" w:hAnsiTheme="minorHAnsi" w:cstheme="minorBidi"/>
          <w:b w:val="0"/>
          <w:caps w:val="0"/>
          <w:noProof/>
          <w:snapToGrid/>
          <w:kern w:val="2"/>
          <w:lang w:val="en-US" w:eastAsia="en-US"/>
          <w14:ligatures w14:val="standardContextual"/>
        </w:rPr>
      </w:pPr>
      <w:hyperlink w:anchor="_Toc202539843" w:history="1">
        <w:r w:rsidRPr="00514D26">
          <w:rPr>
            <w:rStyle w:val="Hyperlink"/>
            <w:noProof/>
          </w:rPr>
          <w:t>14.</w:t>
        </w:r>
        <w:r w:rsidRPr="00514D26">
          <w:rPr>
            <w:rFonts w:asciiTheme="minorHAnsi" w:eastAsiaTheme="minorEastAsia" w:hAnsiTheme="minorHAnsi" w:cstheme="minorBidi"/>
            <w:b w:val="0"/>
            <w:caps w:val="0"/>
            <w:noProof/>
            <w:snapToGrid/>
            <w:kern w:val="2"/>
            <w:lang w:val="en-US" w:eastAsia="en-US"/>
            <w14:ligatures w14:val="standardContextual"/>
          </w:rPr>
          <w:tab/>
        </w:r>
        <w:r w:rsidRPr="00514D26">
          <w:rPr>
            <w:rStyle w:val="Hyperlink"/>
            <w:noProof/>
          </w:rPr>
          <w:t>CLOSURE</w:t>
        </w:r>
        <w:r w:rsidRPr="00514D26">
          <w:rPr>
            <w:noProof/>
            <w:webHidden/>
          </w:rPr>
          <w:tab/>
        </w:r>
        <w:r w:rsidRPr="00514D26">
          <w:rPr>
            <w:noProof/>
            <w:webHidden/>
          </w:rPr>
          <w:fldChar w:fldCharType="begin"/>
        </w:r>
        <w:r w:rsidRPr="00514D26">
          <w:rPr>
            <w:noProof/>
            <w:webHidden/>
          </w:rPr>
          <w:instrText xml:space="preserve"> PAGEREF _Toc202539843 \h </w:instrText>
        </w:r>
        <w:r w:rsidRPr="00514D26">
          <w:rPr>
            <w:noProof/>
            <w:webHidden/>
          </w:rPr>
        </w:r>
        <w:r w:rsidRPr="00514D26">
          <w:rPr>
            <w:noProof/>
            <w:webHidden/>
          </w:rPr>
          <w:fldChar w:fldCharType="separate"/>
        </w:r>
        <w:r w:rsidRPr="00514D26">
          <w:rPr>
            <w:noProof/>
            <w:webHidden/>
          </w:rPr>
          <w:t>10</w:t>
        </w:r>
        <w:r w:rsidRPr="00514D26">
          <w:rPr>
            <w:noProof/>
            <w:webHidden/>
          </w:rPr>
          <w:fldChar w:fldCharType="end"/>
        </w:r>
      </w:hyperlink>
    </w:p>
    <w:p w14:paraId="069A2933" w14:textId="77777777" w:rsidR="0069059B" w:rsidRPr="00514D26" w:rsidRDefault="00DC4C26" w:rsidP="002E193D">
      <w:pPr>
        <w:pStyle w:val="TOC2"/>
        <w:spacing w:after="0"/>
        <w:ind w:left="0" w:firstLine="0"/>
        <w:rPr>
          <w:rFonts w:cs="Arial"/>
          <w:szCs w:val="22"/>
        </w:rPr>
      </w:pPr>
      <w:r w:rsidRPr="00514D26">
        <w:rPr>
          <w:rFonts w:cs="Arial"/>
          <w:szCs w:val="22"/>
        </w:rPr>
        <w:fldChar w:fldCharType="end"/>
      </w:r>
    </w:p>
    <w:p w14:paraId="0B1854D3" w14:textId="77777777" w:rsidR="0069059B" w:rsidRPr="00514D26" w:rsidRDefault="0069059B" w:rsidP="002E193D">
      <w:pPr>
        <w:pStyle w:val="TOC2"/>
        <w:spacing w:after="0"/>
        <w:ind w:left="0" w:firstLine="0"/>
        <w:rPr>
          <w:rFonts w:cs="Arial"/>
          <w:szCs w:val="22"/>
        </w:rPr>
      </w:pPr>
    </w:p>
    <w:p w14:paraId="4CD8B3B8" w14:textId="632B318A" w:rsidR="00DC4C26" w:rsidRPr="00514D26" w:rsidRDefault="00DC4C26" w:rsidP="002E193D">
      <w:pPr>
        <w:pStyle w:val="TOC2"/>
        <w:spacing w:after="0"/>
        <w:ind w:left="0" w:firstLine="0"/>
        <w:rPr>
          <w:rStyle w:val="Hyperlink"/>
          <w:rFonts w:cs="Arial"/>
          <w:caps w:val="0"/>
          <w:noProof/>
          <w:color w:val="auto"/>
          <w:szCs w:val="22"/>
        </w:rPr>
      </w:pPr>
      <w:r w:rsidRPr="00514D26">
        <w:rPr>
          <w:rFonts w:cs="Arial"/>
          <w:b/>
          <w:noProof/>
          <w:szCs w:val="22"/>
        </w:rPr>
        <w:fldChar w:fldCharType="begin"/>
      </w:r>
      <w:r w:rsidRPr="00514D26">
        <w:rPr>
          <w:rFonts w:cs="Arial"/>
          <w:noProof/>
          <w:szCs w:val="22"/>
        </w:rPr>
        <w:instrText xml:space="preserve"> HYPERLINK \l "_Toc37340304" </w:instrText>
      </w:r>
      <w:r w:rsidRPr="00514D26">
        <w:rPr>
          <w:rFonts w:cs="Arial"/>
          <w:b/>
          <w:noProof/>
          <w:szCs w:val="22"/>
        </w:rPr>
      </w:r>
      <w:r w:rsidRPr="00514D26">
        <w:rPr>
          <w:rFonts w:cs="Arial"/>
          <w:b/>
          <w:noProof/>
          <w:szCs w:val="22"/>
        </w:rPr>
        <w:fldChar w:fldCharType="separate"/>
      </w:r>
      <w:r w:rsidRPr="00514D26">
        <w:rPr>
          <w:rStyle w:val="Hyperlink"/>
          <w:rFonts w:cs="Arial"/>
          <w:noProof/>
          <w:color w:val="auto"/>
          <w:szCs w:val="22"/>
        </w:rPr>
        <w:t>ANNEXES</w:t>
      </w:r>
    </w:p>
    <w:p w14:paraId="307384D8" w14:textId="77777777" w:rsidR="00DC4C26" w:rsidRPr="00514D26" w:rsidRDefault="00DC4C26" w:rsidP="00DC4C26">
      <w:pPr>
        <w:pStyle w:val="TOC1"/>
        <w:ind w:left="709" w:hanging="709"/>
        <w:rPr>
          <w:rStyle w:val="Hyperlink"/>
          <w:color w:val="auto"/>
        </w:rPr>
      </w:pPr>
      <w:r w:rsidRPr="00514D26">
        <w:rPr>
          <w:rStyle w:val="Hyperlink"/>
          <w:rFonts w:cs="Arial"/>
          <w:b w:val="0"/>
          <w:noProof/>
          <w:color w:val="auto"/>
          <w:szCs w:val="22"/>
        </w:rPr>
        <w:t>I</w:t>
      </w:r>
      <w:r w:rsidRPr="00514D26">
        <w:rPr>
          <w:rFonts w:ascii="Arial" w:hAnsi="Arial" w:cs="Arial"/>
          <w:b w:val="0"/>
          <w:noProof/>
          <w:webHidden/>
          <w:sz w:val="22"/>
          <w:szCs w:val="22"/>
        </w:rPr>
        <w:t>.</w:t>
      </w:r>
      <w:r w:rsidRPr="00514D26">
        <w:rPr>
          <w:rFonts w:ascii="Arial" w:hAnsi="Arial" w:cs="Arial"/>
          <w:b w:val="0"/>
          <w:noProof/>
          <w:sz w:val="22"/>
          <w:szCs w:val="22"/>
        </w:rPr>
        <w:fldChar w:fldCharType="end"/>
      </w:r>
      <w:hyperlink w:anchor="A1" w:history="1">
        <w:r w:rsidRPr="00514D26">
          <w:rPr>
            <w:rStyle w:val="Hyperlink"/>
            <w:rFonts w:cs="Arial"/>
            <w:b w:val="0"/>
            <w:noProof/>
            <w:color w:val="auto"/>
            <w:szCs w:val="22"/>
          </w:rPr>
          <w:tab/>
          <w:t>AGENDA</w:t>
        </w:r>
      </w:hyperlink>
    </w:p>
    <w:p w14:paraId="5ABC2BA2" w14:textId="77777777" w:rsidR="00DC4C26" w:rsidRPr="00514D26" w:rsidRDefault="00DC4C26" w:rsidP="00DC4C26">
      <w:pPr>
        <w:pStyle w:val="TOC1"/>
        <w:ind w:left="709" w:hanging="709"/>
        <w:rPr>
          <w:rStyle w:val="Hyperlink"/>
          <w:rFonts w:cs="Arial"/>
          <w:noProof/>
          <w:color w:val="auto"/>
          <w:szCs w:val="22"/>
        </w:rPr>
      </w:pPr>
      <w:hyperlink w:anchor="_Toc37340306" w:history="1">
        <w:r w:rsidRPr="00514D26">
          <w:rPr>
            <w:rStyle w:val="Hyperlink"/>
            <w:rFonts w:cs="Arial"/>
            <w:b w:val="0"/>
            <w:noProof/>
            <w:color w:val="auto"/>
            <w:szCs w:val="22"/>
          </w:rPr>
          <w:t>II.</w:t>
        </w:r>
        <w:r w:rsidRPr="00514D26">
          <w:rPr>
            <w:rStyle w:val="Hyperlink"/>
            <w:rFonts w:cs="Arial"/>
            <w:b w:val="0"/>
            <w:noProof/>
            <w:webHidden/>
            <w:color w:val="auto"/>
            <w:szCs w:val="22"/>
          </w:rPr>
          <w:tab/>
        </w:r>
      </w:hyperlink>
      <w:hyperlink w:anchor="A2" w:history="1">
        <w:r w:rsidRPr="00514D26">
          <w:rPr>
            <w:rStyle w:val="Hyperlink"/>
            <w:rFonts w:cs="Arial"/>
            <w:b w:val="0"/>
            <w:noProof/>
            <w:color w:val="auto"/>
            <w:szCs w:val="22"/>
          </w:rPr>
          <w:t>DECISIONS AND RECOMMENDATIONS</w:t>
        </w:r>
      </w:hyperlink>
    </w:p>
    <w:p w14:paraId="39E5FF52" w14:textId="30FF4CD2" w:rsidR="00DC4C26" w:rsidRPr="00514D26" w:rsidRDefault="00DC4C26" w:rsidP="00DC4C26">
      <w:pPr>
        <w:pStyle w:val="TOC1"/>
        <w:ind w:left="709" w:hanging="709"/>
        <w:rPr>
          <w:rStyle w:val="Hyperlink"/>
          <w:rFonts w:cs="Arial"/>
          <w:noProof/>
          <w:color w:val="auto"/>
          <w:szCs w:val="22"/>
        </w:rPr>
      </w:pPr>
      <w:hyperlink w:anchor="_Toc37340308" w:history="1">
        <w:r w:rsidRPr="00514D26">
          <w:rPr>
            <w:rStyle w:val="Hyperlink"/>
            <w:rFonts w:cs="Arial"/>
            <w:b w:val="0"/>
            <w:noProof/>
            <w:color w:val="auto"/>
            <w:szCs w:val="22"/>
          </w:rPr>
          <w:t>III.</w:t>
        </w:r>
        <w:r w:rsidRPr="00514D26">
          <w:rPr>
            <w:rStyle w:val="Hyperlink"/>
            <w:rFonts w:cs="Arial"/>
            <w:b w:val="0"/>
            <w:noProof/>
            <w:webHidden/>
            <w:color w:val="auto"/>
            <w:szCs w:val="22"/>
          </w:rPr>
          <w:tab/>
        </w:r>
      </w:hyperlink>
      <w:hyperlink w:anchor="A6" w:history="1">
        <w:r w:rsidRPr="00514D26">
          <w:rPr>
            <w:rStyle w:val="Hyperlink"/>
            <w:rFonts w:cs="Arial"/>
            <w:b w:val="0"/>
            <w:noProof/>
            <w:color w:val="auto"/>
            <w:szCs w:val="22"/>
          </w:rPr>
          <w:t>LIST OF PARTICIPANTS</w:t>
        </w:r>
      </w:hyperlink>
    </w:p>
    <w:p w14:paraId="4780B1DF" w14:textId="503E0222" w:rsidR="00DC4C26" w:rsidRPr="00514D26" w:rsidRDefault="0069059B" w:rsidP="00DC4C26">
      <w:pPr>
        <w:pStyle w:val="TOC1"/>
        <w:tabs>
          <w:tab w:val="left" w:pos="709"/>
        </w:tabs>
        <w:ind w:left="709" w:hanging="709"/>
        <w:rPr>
          <w:rStyle w:val="Hyperlink"/>
          <w:rFonts w:cs="Arial"/>
          <w:noProof/>
          <w:color w:val="auto"/>
          <w:szCs w:val="22"/>
        </w:rPr>
      </w:pPr>
      <w:hyperlink w:anchor="_Toc37340314" w:history="1">
        <w:r w:rsidRPr="00514D26">
          <w:rPr>
            <w:rStyle w:val="Hyperlink"/>
            <w:rFonts w:cs="Arial"/>
            <w:b w:val="0"/>
            <w:noProof/>
            <w:color w:val="auto"/>
            <w:szCs w:val="22"/>
          </w:rPr>
          <w:t>IV</w:t>
        </w:r>
        <w:r w:rsidR="00DC4C26" w:rsidRPr="00514D26">
          <w:rPr>
            <w:rStyle w:val="Hyperlink"/>
            <w:rFonts w:cs="Arial"/>
            <w:b w:val="0"/>
            <w:noProof/>
            <w:color w:val="auto"/>
            <w:szCs w:val="22"/>
          </w:rPr>
          <w:t>.</w:t>
        </w:r>
        <w:r w:rsidR="00DC4C26" w:rsidRPr="00514D26">
          <w:rPr>
            <w:rStyle w:val="Hyperlink"/>
            <w:rFonts w:cs="Arial"/>
            <w:b w:val="0"/>
            <w:noProof/>
            <w:webHidden/>
            <w:color w:val="auto"/>
            <w:szCs w:val="22"/>
          </w:rPr>
          <w:tab/>
        </w:r>
      </w:hyperlink>
      <w:r w:rsidR="00DC4C26" w:rsidRPr="00514D26">
        <w:rPr>
          <w:rFonts w:ascii="Arial" w:hAnsi="Arial" w:cs="Arial"/>
          <w:b w:val="0"/>
          <w:noProof/>
          <w:sz w:val="22"/>
          <w:szCs w:val="22"/>
        </w:rPr>
        <w:t>LIST OF ACRONYMS</w:t>
      </w:r>
    </w:p>
    <w:p w14:paraId="2F34A3FC" w14:textId="7650F432" w:rsidR="00DC4C26" w:rsidRPr="00514D26" w:rsidRDefault="00DC4C26" w:rsidP="00507DE9">
      <w:pPr>
        <w:pStyle w:val="Heading1"/>
        <w:rPr>
          <w:lang w:val="en-US"/>
        </w:rPr>
      </w:pPr>
      <w:r w:rsidRPr="00514D26">
        <w:rPr>
          <w:lang w:val="en-US"/>
        </w:rPr>
        <w:br w:type="page"/>
      </w:r>
      <w:bookmarkStart w:id="15" w:name="_Toc196819794"/>
      <w:bookmarkStart w:id="16" w:name="_Toc196819915"/>
      <w:bookmarkStart w:id="17" w:name="_Toc201727984"/>
      <w:bookmarkStart w:id="18" w:name="_Toc288835146"/>
      <w:bookmarkStart w:id="19" w:name="_Toc295114622"/>
      <w:bookmarkStart w:id="20" w:name="_Toc202539819"/>
      <w:r w:rsidRPr="00514D26">
        <w:rPr>
          <w:lang w:val="en-US"/>
        </w:rPr>
        <w:lastRenderedPageBreak/>
        <w:t>Executive Summary</w:t>
      </w:r>
      <w:bookmarkEnd w:id="15"/>
      <w:bookmarkEnd w:id="16"/>
      <w:bookmarkEnd w:id="17"/>
      <w:bookmarkEnd w:id="18"/>
      <w:bookmarkEnd w:id="19"/>
      <w:bookmarkEnd w:id="20"/>
      <w:r w:rsidR="00101535" w:rsidRPr="00514D26">
        <w:rPr>
          <w:lang w:val="en-US"/>
        </w:rPr>
        <w:t xml:space="preserve"> / </w:t>
      </w:r>
      <w:proofErr w:type="spellStart"/>
      <w:r w:rsidR="00101535" w:rsidRPr="00514D26">
        <w:rPr>
          <w:lang w:val="en-US"/>
        </w:rPr>
        <w:t>Resumen</w:t>
      </w:r>
      <w:proofErr w:type="spellEnd"/>
      <w:r w:rsidR="00101535" w:rsidRPr="00514D26">
        <w:rPr>
          <w:lang w:val="en-US"/>
        </w:rPr>
        <w:t xml:space="preserve"> Ejecutivo</w:t>
      </w:r>
    </w:p>
    <w:p w14:paraId="2A34073A" w14:textId="77777777" w:rsidR="00101535" w:rsidRPr="00514D26" w:rsidRDefault="00101535" w:rsidP="00706AC6">
      <w:pPr>
        <w:spacing w:after="240"/>
        <w:jc w:val="both"/>
        <w:rPr>
          <w:rFonts w:ascii="Arial" w:eastAsia="Arial" w:hAnsi="Arial" w:cs="Arial"/>
          <w:sz w:val="22"/>
          <w:szCs w:val="22"/>
        </w:rPr>
      </w:pPr>
      <w:bookmarkStart w:id="21" w:name="_Toc196727150"/>
      <w:bookmarkStart w:id="22" w:name="OLE_LINK5"/>
      <w:bookmarkStart w:id="23" w:name="OLE_LINK6"/>
      <w:r w:rsidRPr="00514D26">
        <w:rPr>
          <w:rFonts w:ascii="Arial" w:eastAsia="Arial" w:hAnsi="Arial" w:cs="Arial"/>
          <w:sz w:val="22"/>
          <w:szCs w:val="22"/>
        </w:rPr>
        <w:t>The Eighteenth Meeting of the Group of Experts on the Global Sea Level Observing System (GLOSS-GE) was held at the Radisson Panama Canal Hotel in Panama from March 11 to 14, 2025, with the support of the Panama Canal Authority and the Panama Maritime Authority.</w:t>
      </w:r>
    </w:p>
    <w:p w14:paraId="4C581853" w14:textId="286927B0" w:rsidR="00706AC6" w:rsidRPr="00514D26" w:rsidRDefault="00101535" w:rsidP="00706AC6">
      <w:pPr>
        <w:spacing w:after="240"/>
        <w:jc w:val="both"/>
        <w:rPr>
          <w:rFonts w:ascii="Arial" w:eastAsia="Arial" w:hAnsi="Arial" w:cs="Arial"/>
          <w:sz w:val="22"/>
          <w:szCs w:val="22"/>
        </w:rPr>
      </w:pPr>
      <w:r w:rsidRPr="00514D26">
        <w:rPr>
          <w:rFonts w:ascii="Arial" w:eastAsia="Arial" w:hAnsi="Arial" w:cs="Arial"/>
          <w:sz w:val="22"/>
          <w:szCs w:val="22"/>
        </w:rPr>
        <w:t xml:space="preserve">More than 40 in-person experts and approximately 15 online participants from </w:t>
      </w:r>
      <w:r w:rsidR="00CC634E" w:rsidRPr="00514D26">
        <w:rPr>
          <w:rFonts w:ascii="Arial" w:eastAsia="Arial" w:hAnsi="Arial" w:cs="Arial"/>
          <w:sz w:val="22"/>
          <w:szCs w:val="22"/>
        </w:rPr>
        <w:t>30</w:t>
      </w:r>
      <w:r w:rsidRPr="00514D26">
        <w:rPr>
          <w:rFonts w:ascii="Arial" w:eastAsia="Arial" w:hAnsi="Arial" w:cs="Arial"/>
          <w:sz w:val="22"/>
          <w:szCs w:val="22"/>
        </w:rPr>
        <w:t xml:space="preserve"> </w:t>
      </w:r>
      <w:r w:rsidR="00E06DFE" w:rsidRPr="00514D26">
        <w:rPr>
          <w:rFonts w:ascii="Arial" w:eastAsia="Arial" w:hAnsi="Arial" w:cs="Arial"/>
          <w:sz w:val="22"/>
          <w:szCs w:val="22"/>
        </w:rPr>
        <w:t>Member States</w:t>
      </w:r>
      <w:r w:rsidRPr="00514D26">
        <w:rPr>
          <w:rFonts w:ascii="Arial" w:eastAsia="Arial" w:hAnsi="Arial" w:cs="Arial"/>
          <w:sz w:val="22"/>
          <w:szCs w:val="22"/>
        </w:rPr>
        <w:t xml:space="preserve"> (Argentina, Belgium, Chile, Colombia, Costa Rica, </w:t>
      </w:r>
      <w:r w:rsidR="00CC634E" w:rsidRPr="00514D26">
        <w:rPr>
          <w:rFonts w:ascii="Arial" w:eastAsia="Arial" w:hAnsi="Arial" w:cs="Arial"/>
          <w:sz w:val="22"/>
          <w:szCs w:val="22"/>
        </w:rPr>
        <w:t xml:space="preserve">Cuba, </w:t>
      </w:r>
      <w:r w:rsidRPr="00514D26">
        <w:rPr>
          <w:rFonts w:ascii="Arial" w:eastAsia="Arial" w:hAnsi="Arial" w:cs="Arial"/>
          <w:sz w:val="22"/>
          <w:szCs w:val="22"/>
        </w:rPr>
        <w:t xml:space="preserve">Denmark, Dominican Republic, Ecuador, Egypt, France, Germany, Guatemala, India, Ireland, Japan, Mauritius, Morocco, Nicaragua, Norway, Panama, Peru, Qatar, the Russian Federation, South Korea, Spain, the United Kingdom, the United States, </w:t>
      </w:r>
      <w:r w:rsidR="00CC634E" w:rsidRPr="00514D26">
        <w:rPr>
          <w:rFonts w:ascii="Arial" w:hAnsi="Arial" w:cs="Arial"/>
          <w:sz w:val="22"/>
          <w:szCs w:val="22"/>
          <w:lang w:val="en-US" w:eastAsia="en-US"/>
        </w:rPr>
        <w:t>Uruguay</w:t>
      </w:r>
      <w:r w:rsidR="00CC634E" w:rsidRPr="00514D26">
        <w:rPr>
          <w:rFonts w:ascii="Arial" w:eastAsia="Arial" w:hAnsi="Arial" w:cs="Arial"/>
          <w:sz w:val="22"/>
          <w:szCs w:val="22"/>
        </w:rPr>
        <w:t xml:space="preserve"> </w:t>
      </w:r>
      <w:r w:rsidRPr="00514D26">
        <w:rPr>
          <w:rFonts w:ascii="Arial" w:eastAsia="Arial" w:hAnsi="Arial" w:cs="Arial"/>
          <w:sz w:val="22"/>
          <w:szCs w:val="22"/>
        </w:rPr>
        <w:t>and Venezuela)</w:t>
      </w:r>
      <w:r w:rsidR="00706AC6" w:rsidRPr="00514D26">
        <w:rPr>
          <w:rFonts w:ascii="Arial" w:eastAsia="Arial" w:hAnsi="Arial" w:cs="Arial"/>
          <w:sz w:val="22"/>
          <w:szCs w:val="22"/>
        </w:rPr>
        <w:t>.</w:t>
      </w:r>
    </w:p>
    <w:p w14:paraId="76B55250" w14:textId="77777777" w:rsidR="00101535" w:rsidRPr="00514D26" w:rsidRDefault="00101535" w:rsidP="00101535">
      <w:pPr>
        <w:spacing w:after="240"/>
        <w:jc w:val="both"/>
        <w:rPr>
          <w:rFonts w:ascii="Arial" w:eastAsia="Arial" w:hAnsi="Arial" w:cs="Arial"/>
          <w:b/>
          <w:sz w:val="22"/>
          <w:szCs w:val="22"/>
        </w:rPr>
      </w:pPr>
      <w:r w:rsidRPr="00514D26">
        <w:rPr>
          <w:rFonts w:ascii="Arial" w:eastAsia="Arial" w:hAnsi="Arial" w:cs="Arial"/>
          <w:b/>
          <w:sz w:val="22"/>
          <w:szCs w:val="22"/>
        </w:rPr>
        <w:t xml:space="preserve">The Group reviewed </w:t>
      </w:r>
      <w:r w:rsidRPr="00514D26">
        <w:rPr>
          <w:rFonts w:ascii="Arial" w:eastAsia="Arial" w:hAnsi="Arial" w:cs="Arial"/>
          <w:bCs/>
          <w:sz w:val="22"/>
          <w:szCs w:val="22"/>
        </w:rPr>
        <w:t>GLOSS manuals and best practices. The group also discussed the need for a working group to review existing manuals and best practices, the creation of best practice guidelines for tidal analysis, and the establishment of a data archaeology working group.</w:t>
      </w:r>
    </w:p>
    <w:p w14:paraId="2523B6A2" w14:textId="77777777" w:rsidR="00101535" w:rsidRPr="00514D26" w:rsidRDefault="00101535" w:rsidP="00101535">
      <w:pPr>
        <w:spacing w:after="240"/>
        <w:jc w:val="both"/>
        <w:rPr>
          <w:rFonts w:ascii="Arial" w:eastAsia="Arial" w:hAnsi="Arial" w:cs="Arial"/>
          <w:sz w:val="22"/>
          <w:szCs w:val="22"/>
        </w:rPr>
      </w:pPr>
      <w:r w:rsidRPr="00514D26">
        <w:rPr>
          <w:rFonts w:ascii="Arial" w:eastAsia="Arial" w:hAnsi="Arial" w:cs="Arial"/>
          <w:b/>
          <w:sz w:val="22"/>
          <w:szCs w:val="22"/>
        </w:rPr>
        <w:t xml:space="preserve">Additionally, </w:t>
      </w:r>
      <w:r w:rsidRPr="00514D26">
        <w:rPr>
          <w:rFonts w:ascii="Arial" w:eastAsia="Arial" w:hAnsi="Arial" w:cs="Arial"/>
          <w:bCs/>
          <w:sz w:val="22"/>
          <w:szCs w:val="22"/>
        </w:rPr>
        <w:t xml:space="preserve">updates were provided on the University of Hawaii Sea Level </w:t>
      </w:r>
      <w:proofErr w:type="spellStart"/>
      <w:r w:rsidRPr="00514D26">
        <w:rPr>
          <w:rFonts w:ascii="Arial" w:eastAsia="Arial" w:hAnsi="Arial" w:cs="Arial"/>
          <w:bCs/>
          <w:sz w:val="22"/>
          <w:szCs w:val="22"/>
        </w:rPr>
        <w:t>Center's</w:t>
      </w:r>
      <w:proofErr w:type="spellEnd"/>
      <w:r w:rsidRPr="00514D26">
        <w:rPr>
          <w:rFonts w:ascii="Arial" w:eastAsia="Arial" w:hAnsi="Arial" w:cs="Arial"/>
          <w:bCs/>
          <w:sz w:val="22"/>
          <w:szCs w:val="22"/>
        </w:rPr>
        <w:t xml:space="preserve"> data management activities and the IOC Sea Level Station Monitoring Facility's real-time data portal.</w:t>
      </w:r>
    </w:p>
    <w:p w14:paraId="36674995" w14:textId="20D88D88" w:rsidR="00101535" w:rsidRPr="00514D26" w:rsidRDefault="00706AC6" w:rsidP="00101535">
      <w:pPr>
        <w:spacing w:after="240"/>
        <w:jc w:val="both"/>
        <w:rPr>
          <w:rFonts w:ascii="Arial" w:eastAsia="Arial" w:hAnsi="Arial" w:cs="Arial"/>
          <w:b/>
          <w:sz w:val="22"/>
          <w:szCs w:val="22"/>
        </w:rPr>
      </w:pPr>
      <w:r w:rsidRPr="00514D26">
        <w:rPr>
          <w:rFonts w:ascii="Arial" w:eastAsia="Arial" w:hAnsi="Arial" w:cs="Arial"/>
          <w:b/>
          <w:sz w:val="22"/>
          <w:szCs w:val="22"/>
        </w:rPr>
        <w:t>The Group</w:t>
      </w:r>
      <w:r w:rsidRPr="00514D26">
        <w:rPr>
          <w:rFonts w:ascii="Arial" w:eastAsia="Arial" w:hAnsi="Arial" w:cs="Arial"/>
          <w:sz w:val="22"/>
          <w:szCs w:val="22"/>
        </w:rPr>
        <w:t xml:space="preserve"> </w:t>
      </w:r>
      <w:r w:rsidR="00101535" w:rsidRPr="00514D26">
        <w:rPr>
          <w:rFonts w:ascii="Arial" w:eastAsia="Arial" w:hAnsi="Arial" w:cs="Arial"/>
          <w:b/>
          <w:sz w:val="22"/>
          <w:szCs w:val="22"/>
        </w:rPr>
        <w:t xml:space="preserve">elected </w:t>
      </w:r>
      <w:r w:rsidR="00101535" w:rsidRPr="00514D26">
        <w:rPr>
          <w:rFonts w:ascii="Arial" w:eastAsia="Arial" w:hAnsi="Arial" w:cs="Arial"/>
          <w:bCs/>
          <w:sz w:val="22"/>
          <w:szCs w:val="22"/>
        </w:rPr>
        <w:t>Dr (Ms) Bego</w:t>
      </w:r>
      <w:r w:rsidR="00407157" w:rsidRPr="00514D26">
        <w:rPr>
          <w:rFonts w:ascii="Arial" w:hAnsi="Arial" w:cs="Arial"/>
          <w:sz w:val="22"/>
          <w:szCs w:val="22"/>
          <w:lang w:val="en-US" w:eastAsia="en-US"/>
        </w:rPr>
        <w:t>ñ</w:t>
      </w:r>
      <w:r w:rsidR="00101535" w:rsidRPr="00514D26">
        <w:rPr>
          <w:rFonts w:ascii="Arial" w:eastAsia="Arial" w:hAnsi="Arial" w:cs="Arial"/>
          <w:bCs/>
          <w:sz w:val="22"/>
          <w:szCs w:val="22"/>
        </w:rPr>
        <w:t>a Perez (Spain) as the new chair of GLOSS-GE.</w:t>
      </w:r>
    </w:p>
    <w:p w14:paraId="2EC3E6A0" w14:textId="77777777" w:rsidR="00101535" w:rsidRPr="00514D26" w:rsidRDefault="00101535" w:rsidP="00101535">
      <w:pPr>
        <w:jc w:val="both"/>
        <w:rPr>
          <w:rFonts w:ascii="Arial" w:hAnsi="Arial" w:cs="Arial"/>
          <w:sz w:val="22"/>
          <w:szCs w:val="22"/>
          <w:lang w:val="en-US" w:eastAsia="en-US"/>
        </w:rPr>
      </w:pPr>
    </w:p>
    <w:p w14:paraId="5FA7C7BD" w14:textId="53C780DF" w:rsidR="00101535" w:rsidRPr="00514D26" w:rsidRDefault="00101535" w:rsidP="00101535">
      <w:pPr>
        <w:jc w:val="both"/>
        <w:rPr>
          <w:rFonts w:ascii="Arial" w:hAnsi="Arial" w:cs="Arial"/>
          <w:b/>
          <w:bCs/>
          <w:sz w:val="22"/>
          <w:szCs w:val="22"/>
          <w:lang w:val="es-CL" w:eastAsia="en-US"/>
        </w:rPr>
      </w:pPr>
      <w:r w:rsidRPr="00514D26">
        <w:rPr>
          <w:rFonts w:ascii="Arial" w:hAnsi="Arial" w:cs="Arial"/>
          <w:b/>
          <w:bCs/>
          <w:sz w:val="22"/>
          <w:szCs w:val="22"/>
          <w:lang w:val="es-CL" w:eastAsia="en-US"/>
        </w:rPr>
        <w:t>Resumen Ejecutivo</w:t>
      </w:r>
    </w:p>
    <w:p w14:paraId="0B5C6BF9" w14:textId="77777777" w:rsidR="00101535" w:rsidRPr="00514D26" w:rsidRDefault="00101535" w:rsidP="00101535">
      <w:pPr>
        <w:jc w:val="both"/>
        <w:rPr>
          <w:rFonts w:ascii="Arial" w:hAnsi="Arial" w:cs="Arial"/>
          <w:sz w:val="22"/>
          <w:szCs w:val="22"/>
          <w:lang w:val="es-CL" w:eastAsia="en-US"/>
        </w:rPr>
      </w:pPr>
    </w:p>
    <w:p w14:paraId="47B84168" w14:textId="42A692D9" w:rsidR="00101535" w:rsidRPr="00514D26" w:rsidRDefault="00C7152A" w:rsidP="00101535">
      <w:pPr>
        <w:jc w:val="both"/>
        <w:rPr>
          <w:rFonts w:ascii="Arial" w:hAnsi="Arial" w:cs="Arial"/>
          <w:sz w:val="22"/>
          <w:szCs w:val="22"/>
          <w:lang w:val="es-CL" w:eastAsia="en-US"/>
        </w:rPr>
      </w:pPr>
      <w:r w:rsidRPr="00514D26">
        <w:rPr>
          <w:rFonts w:ascii="Arial" w:hAnsi="Arial" w:cs="Arial"/>
          <w:sz w:val="22"/>
          <w:szCs w:val="22"/>
          <w:lang w:val="es-CL" w:eastAsia="en-US"/>
        </w:rPr>
        <w:t>La Decimoctava Reunión del Grupo de Expertos sobre el Sistema Global de Observación del Nivel del Mar (</w:t>
      </w:r>
      <w:proofErr w:type="gramStart"/>
      <w:r w:rsidRPr="00514D26">
        <w:rPr>
          <w:rFonts w:ascii="Arial" w:hAnsi="Arial" w:cs="Arial"/>
          <w:sz w:val="22"/>
          <w:szCs w:val="22"/>
          <w:lang w:val="es-CL" w:eastAsia="en-US"/>
        </w:rPr>
        <w:t>GLOSS</w:t>
      </w:r>
      <w:proofErr w:type="gramEnd"/>
      <w:r w:rsidRPr="00514D26">
        <w:rPr>
          <w:rFonts w:ascii="Arial" w:hAnsi="Arial" w:cs="Arial"/>
          <w:sz w:val="22"/>
          <w:szCs w:val="22"/>
          <w:lang w:val="es-CL" w:eastAsia="en-US"/>
        </w:rPr>
        <w:t xml:space="preserve">) se </w:t>
      </w:r>
      <w:proofErr w:type="spellStart"/>
      <w:r w:rsidRPr="00514D26">
        <w:rPr>
          <w:rFonts w:ascii="Arial" w:hAnsi="Arial" w:cs="Arial"/>
          <w:sz w:val="22"/>
          <w:szCs w:val="22"/>
          <w:lang w:val="es-CL" w:eastAsia="en-US"/>
        </w:rPr>
        <w:t>celebro</w:t>
      </w:r>
      <w:proofErr w:type="spellEnd"/>
      <w:r w:rsidRPr="00514D26">
        <w:rPr>
          <w:rFonts w:ascii="Arial" w:hAnsi="Arial" w:cs="Arial"/>
          <w:sz w:val="22"/>
          <w:szCs w:val="22"/>
          <w:lang w:val="es-CL" w:eastAsia="en-US"/>
        </w:rPr>
        <w:t xml:space="preserve"> en el Hotel Radisson Panama Canal en Panamá del 11 al 14 de marzo de 2025, con el apoyo de la Autoridad del Canal de Panama y de la Autoridad Marítima de Panama.</w:t>
      </w:r>
    </w:p>
    <w:p w14:paraId="0607E581" w14:textId="77777777" w:rsidR="00101535" w:rsidRPr="00514D26" w:rsidRDefault="00101535" w:rsidP="00101535">
      <w:pPr>
        <w:jc w:val="both"/>
        <w:rPr>
          <w:rFonts w:ascii="Arial" w:hAnsi="Arial" w:cs="Arial"/>
          <w:sz w:val="22"/>
          <w:szCs w:val="22"/>
          <w:lang w:val="es-CL" w:eastAsia="en-US"/>
        </w:rPr>
      </w:pPr>
    </w:p>
    <w:p w14:paraId="5A2E7A01" w14:textId="7C782D1C" w:rsidR="00590E6A" w:rsidRPr="00514D26" w:rsidRDefault="00590E6A" w:rsidP="00101535">
      <w:pPr>
        <w:jc w:val="both"/>
        <w:rPr>
          <w:rFonts w:ascii="Arial" w:hAnsi="Arial" w:cs="Arial"/>
          <w:sz w:val="22"/>
          <w:szCs w:val="22"/>
          <w:lang w:val="es-CL" w:eastAsia="en-US"/>
        </w:rPr>
      </w:pPr>
      <w:r w:rsidRPr="00514D26">
        <w:rPr>
          <w:rFonts w:ascii="Arial" w:hAnsi="Arial" w:cs="Arial"/>
          <w:sz w:val="22"/>
          <w:szCs w:val="22"/>
          <w:lang w:val="es-CL" w:eastAsia="en-US"/>
        </w:rPr>
        <w:t xml:space="preserve">Participaron </w:t>
      </w:r>
      <w:proofErr w:type="spellStart"/>
      <w:r w:rsidRPr="00514D26">
        <w:rPr>
          <w:rFonts w:ascii="Arial" w:hAnsi="Arial" w:cs="Arial"/>
          <w:sz w:val="22"/>
          <w:szCs w:val="22"/>
          <w:lang w:val="es-CL" w:eastAsia="en-US"/>
        </w:rPr>
        <w:t>mas</w:t>
      </w:r>
      <w:proofErr w:type="spellEnd"/>
      <w:r w:rsidRPr="00514D26">
        <w:rPr>
          <w:rFonts w:ascii="Arial" w:hAnsi="Arial" w:cs="Arial"/>
          <w:sz w:val="22"/>
          <w:szCs w:val="22"/>
          <w:lang w:val="es-CL" w:eastAsia="en-US"/>
        </w:rPr>
        <w:t xml:space="preserve"> de 40 expertos presenciales y alrededor de 15 participantes en línea, de </w:t>
      </w:r>
      <w:r w:rsidR="00CC634E" w:rsidRPr="00514D26">
        <w:rPr>
          <w:rFonts w:ascii="Arial" w:hAnsi="Arial" w:cs="Arial"/>
          <w:sz w:val="22"/>
          <w:szCs w:val="22"/>
          <w:lang w:val="es-CL" w:eastAsia="en-US"/>
        </w:rPr>
        <w:t>30</w:t>
      </w:r>
      <w:r w:rsidRPr="00514D26">
        <w:rPr>
          <w:rFonts w:ascii="Arial" w:hAnsi="Arial" w:cs="Arial"/>
          <w:sz w:val="22"/>
          <w:szCs w:val="22"/>
          <w:lang w:val="es-CL" w:eastAsia="en-US"/>
        </w:rPr>
        <w:t xml:space="preserve"> </w:t>
      </w:r>
      <w:r w:rsidR="00E06DFE" w:rsidRPr="00514D26">
        <w:rPr>
          <w:rFonts w:ascii="Arial" w:hAnsi="Arial" w:cs="Arial"/>
          <w:sz w:val="22"/>
          <w:szCs w:val="22"/>
          <w:lang w:val="es-CL" w:eastAsia="en-US"/>
        </w:rPr>
        <w:t>estados</w:t>
      </w:r>
      <w:r w:rsidRPr="00514D26">
        <w:rPr>
          <w:rFonts w:ascii="Arial" w:hAnsi="Arial" w:cs="Arial"/>
          <w:sz w:val="22"/>
          <w:szCs w:val="22"/>
          <w:lang w:val="es-CL" w:eastAsia="en-US"/>
        </w:rPr>
        <w:t xml:space="preserve"> miembros (Alemania, Argentina, Bélgica, Chile, Colombia, Corea del Sur, Costa Rica, </w:t>
      </w:r>
      <w:r w:rsidR="00CC634E" w:rsidRPr="00514D26">
        <w:rPr>
          <w:rFonts w:ascii="Arial" w:hAnsi="Arial" w:cs="Arial"/>
          <w:sz w:val="22"/>
          <w:szCs w:val="22"/>
          <w:lang w:val="es-CL" w:eastAsia="en-US"/>
        </w:rPr>
        <w:t xml:space="preserve">Cuba, </w:t>
      </w:r>
      <w:r w:rsidRPr="00514D26">
        <w:rPr>
          <w:rFonts w:ascii="Arial" w:hAnsi="Arial" w:cs="Arial"/>
          <w:sz w:val="22"/>
          <w:szCs w:val="22"/>
          <w:lang w:val="es-CL" w:eastAsia="en-US"/>
        </w:rPr>
        <w:t xml:space="preserve">Dinamarca, Ecuador, Egipto, </w:t>
      </w:r>
      <w:r w:rsidR="00101535" w:rsidRPr="00514D26">
        <w:rPr>
          <w:rFonts w:ascii="Arial" w:hAnsi="Arial" w:cs="Arial"/>
          <w:sz w:val="22"/>
          <w:szCs w:val="22"/>
          <w:lang w:val="es-CL" w:eastAsia="en-US"/>
        </w:rPr>
        <w:t xml:space="preserve">España, </w:t>
      </w:r>
      <w:r w:rsidRPr="00514D26">
        <w:rPr>
          <w:rFonts w:ascii="Arial" w:hAnsi="Arial" w:cs="Arial"/>
          <w:sz w:val="22"/>
          <w:szCs w:val="22"/>
          <w:lang w:val="es-CL" w:eastAsia="en-US"/>
        </w:rPr>
        <w:t xml:space="preserve">Estados Unidos, Federación de Rusia, Francia, Guatemala, India, Irlanda, </w:t>
      </w:r>
      <w:proofErr w:type="spellStart"/>
      <w:r w:rsidRPr="00514D26">
        <w:rPr>
          <w:rFonts w:ascii="Arial" w:hAnsi="Arial" w:cs="Arial"/>
          <w:sz w:val="22"/>
          <w:szCs w:val="22"/>
          <w:lang w:val="es-CL" w:eastAsia="en-US"/>
        </w:rPr>
        <w:t>Japon</w:t>
      </w:r>
      <w:proofErr w:type="spellEnd"/>
      <w:r w:rsidRPr="00514D26">
        <w:rPr>
          <w:rFonts w:ascii="Arial" w:hAnsi="Arial" w:cs="Arial"/>
          <w:sz w:val="22"/>
          <w:szCs w:val="22"/>
          <w:lang w:val="es-CL" w:eastAsia="en-US"/>
        </w:rPr>
        <w:t xml:space="preserve">, Marruecos, Mauricio, Nicaragua, Noruega, Panama, </w:t>
      </w:r>
      <w:proofErr w:type="spellStart"/>
      <w:r w:rsidRPr="00514D26">
        <w:rPr>
          <w:rFonts w:ascii="Arial" w:hAnsi="Arial" w:cs="Arial"/>
          <w:sz w:val="22"/>
          <w:szCs w:val="22"/>
          <w:lang w:val="es-CL" w:eastAsia="en-US"/>
        </w:rPr>
        <w:t>Peru</w:t>
      </w:r>
      <w:proofErr w:type="spellEnd"/>
      <w:r w:rsidRPr="00514D26">
        <w:rPr>
          <w:rFonts w:ascii="Arial" w:hAnsi="Arial" w:cs="Arial"/>
          <w:sz w:val="22"/>
          <w:szCs w:val="22"/>
          <w:lang w:val="es-CL" w:eastAsia="en-US"/>
        </w:rPr>
        <w:t xml:space="preserve">, Qatar, Reino Unido, República Dominicana, </w:t>
      </w:r>
      <w:r w:rsidR="009804A4" w:rsidRPr="00514D26">
        <w:rPr>
          <w:rFonts w:ascii="Arial" w:hAnsi="Arial" w:cs="Arial"/>
          <w:sz w:val="22"/>
          <w:szCs w:val="22"/>
          <w:lang w:val="es-CL" w:eastAsia="en-US"/>
        </w:rPr>
        <w:t xml:space="preserve">Uruguay, </w:t>
      </w:r>
      <w:r w:rsidRPr="00514D26">
        <w:rPr>
          <w:rFonts w:ascii="Arial" w:hAnsi="Arial" w:cs="Arial"/>
          <w:sz w:val="22"/>
          <w:szCs w:val="22"/>
          <w:lang w:val="es-CL" w:eastAsia="en-US"/>
        </w:rPr>
        <w:t>Venezuela).</w:t>
      </w:r>
    </w:p>
    <w:p w14:paraId="030113AF" w14:textId="77777777" w:rsidR="00590E6A" w:rsidRPr="00514D26" w:rsidRDefault="00590E6A" w:rsidP="00101535">
      <w:pPr>
        <w:jc w:val="both"/>
        <w:rPr>
          <w:rFonts w:ascii="Arial" w:hAnsi="Arial" w:cs="Arial"/>
          <w:sz w:val="22"/>
          <w:szCs w:val="22"/>
          <w:lang w:val="es-CL" w:eastAsia="en-US"/>
        </w:rPr>
      </w:pPr>
    </w:p>
    <w:p w14:paraId="3D3F6763" w14:textId="77777777" w:rsidR="00407157" w:rsidRPr="00514D26" w:rsidRDefault="00407157" w:rsidP="00407157">
      <w:pPr>
        <w:jc w:val="both"/>
        <w:rPr>
          <w:rFonts w:ascii="Arial" w:hAnsi="Arial" w:cs="Arial"/>
          <w:sz w:val="22"/>
          <w:szCs w:val="22"/>
          <w:lang w:val="es-CL" w:eastAsia="en-US"/>
        </w:rPr>
      </w:pPr>
      <w:r w:rsidRPr="00514D26">
        <w:rPr>
          <w:rFonts w:ascii="Arial" w:hAnsi="Arial" w:cs="Arial"/>
          <w:b/>
          <w:bCs/>
          <w:sz w:val="22"/>
          <w:szCs w:val="22"/>
          <w:lang w:val="es-CL" w:eastAsia="en-US"/>
        </w:rPr>
        <w:t>El Grupo revisó</w:t>
      </w:r>
      <w:r w:rsidRPr="00514D26">
        <w:rPr>
          <w:rFonts w:ascii="Arial" w:hAnsi="Arial" w:cs="Arial"/>
          <w:sz w:val="22"/>
          <w:szCs w:val="22"/>
          <w:lang w:val="es-CL" w:eastAsia="en-US"/>
        </w:rPr>
        <w:t xml:space="preserve"> los manuales y las mejores prácticas de </w:t>
      </w:r>
      <w:proofErr w:type="gramStart"/>
      <w:r w:rsidRPr="00514D26">
        <w:rPr>
          <w:rFonts w:ascii="Arial" w:hAnsi="Arial" w:cs="Arial"/>
          <w:sz w:val="22"/>
          <w:szCs w:val="22"/>
          <w:lang w:val="es-CL" w:eastAsia="en-US"/>
        </w:rPr>
        <w:t>GLOSS</w:t>
      </w:r>
      <w:proofErr w:type="gramEnd"/>
      <w:r w:rsidRPr="00514D26">
        <w:rPr>
          <w:rFonts w:ascii="Arial" w:hAnsi="Arial" w:cs="Arial"/>
          <w:sz w:val="22"/>
          <w:szCs w:val="22"/>
          <w:lang w:val="es-CL" w:eastAsia="en-US"/>
        </w:rPr>
        <w:t>. También debatió la necesidad de un grupo de trabajo para revisar los manuales y las mejores prácticas existentes, la creación de directrices sobre buenas prácticas para el análisis de mareas y el establecimiento de un grupo de trabajo sobre arqueología de datos.</w:t>
      </w:r>
    </w:p>
    <w:p w14:paraId="59CD478A" w14:textId="77777777" w:rsidR="00407157" w:rsidRPr="00514D26" w:rsidRDefault="00407157" w:rsidP="00407157">
      <w:pPr>
        <w:jc w:val="both"/>
        <w:rPr>
          <w:rFonts w:ascii="Arial" w:hAnsi="Arial" w:cs="Arial"/>
          <w:sz w:val="22"/>
          <w:szCs w:val="22"/>
          <w:lang w:val="es-CL" w:eastAsia="en-US"/>
        </w:rPr>
      </w:pPr>
    </w:p>
    <w:p w14:paraId="446E28D1" w14:textId="77777777" w:rsidR="00407157" w:rsidRPr="00514D26" w:rsidRDefault="00407157" w:rsidP="00407157">
      <w:pPr>
        <w:jc w:val="both"/>
        <w:rPr>
          <w:rFonts w:ascii="Arial" w:hAnsi="Arial" w:cs="Arial"/>
          <w:sz w:val="22"/>
          <w:szCs w:val="22"/>
          <w:lang w:val="es-CL" w:eastAsia="en-US"/>
        </w:rPr>
      </w:pPr>
      <w:r w:rsidRPr="00514D26">
        <w:rPr>
          <w:rFonts w:ascii="Arial" w:hAnsi="Arial" w:cs="Arial"/>
          <w:b/>
          <w:bCs/>
          <w:sz w:val="22"/>
          <w:szCs w:val="22"/>
          <w:lang w:val="es-CL" w:eastAsia="en-US"/>
        </w:rPr>
        <w:t>Además</w:t>
      </w:r>
      <w:r w:rsidRPr="00514D26">
        <w:rPr>
          <w:rFonts w:ascii="Arial" w:hAnsi="Arial" w:cs="Arial"/>
          <w:sz w:val="22"/>
          <w:szCs w:val="22"/>
          <w:lang w:val="es-CL" w:eastAsia="en-US"/>
        </w:rPr>
        <w:t>, se actualizaron las actividades de gestión de datos del Centro de Nivel del Mar de la Universidad de Hawái y el portal de datos en tiempo real de la Estación de Monitoreo del Nivel del Mar de la COI.</w:t>
      </w:r>
    </w:p>
    <w:p w14:paraId="353C4FA7" w14:textId="77777777" w:rsidR="00407157" w:rsidRPr="00514D26" w:rsidRDefault="00407157" w:rsidP="00407157">
      <w:pPr>
        <w:jc w:val="both"/>
        <w:rPr>
          <w:rFonts w:ascii="Arial" w:hAnsi="Arial" w:cs="Arial"/>
          <w:sz w:val="22"/>
          <w:szCs w:val="22"/>
          <w:lang w:val="es-CL" w:eastAsia="en-US"/>
        </w:rPr>
      </w:pPr>
    </w:p>
    <w:p w14:paraId="004E8847" w14:textId="5120AA53" w:rsidR="00590E6A" w:rsidRPr="00514D26" w:rsidRDefault="00407157" w:rsidP="00407157">
      <w:pPr>
        <w:jc w:val="both"/>
        <w:rPr>
          <w:rFonts w:ascii="Arial" w:hAnsi="Arial" w:cs="Arial"/>
          <w:sz w:val="22"/>
          <w:szCs w:val="22"/>
          <w:lang w:val="es-CL" w:eastAsia="en-US"/>
        </w:rPr>
      </w:pPr>
      <w:r w:rsidRPr="00514D26">
        <w:rPr>
          <w:rFonts w:ascii="Arial" w:hAnsi="Arial" w:cs="Arial"/>
          <w:b/>
          <w:bCs/>
          <w:sz w:val="22"/>
          <w:szCs w:val="22"/>
          <w:lang w:val="es-CL" w:eastAsia="en-US"/>
        </w:rPr>
        <w:t>El Grupo eligió</w:t>
      </w:r>
      <w:r w:rsidRPr="00514D26">
        <w:rPr>
          <w:rFonts w:ascii="Arial" w:hAnsi="Arial" w:cs="Arial"/>
          <w:sz w:val="22"/>
          <w:szCs w:val="22"/>
          <w:lang w:val="es-CL" w:eastAsia="en-US"/>
        </w:rPr>
        <w:t xml:space="preserve"> a la Dra. Begoña Pérez (España) como nueva presidenta de </w:t>
      </w:r>
      <w:proofErr w:type="gramStart"/>
      <w:r w:rsidRPr="00514D26">
        <w:rPr>
          <w:rFonts w:ascii="Arial" w:hAnsi="Arial" w:cs="Arial"/>
          <w:sz w:val="22"/>
          <w:szCs w:val="22"/>
          <w:lang w:val="es-CL" w:eastAsia="en-US"/>
        </w:rPr>
        <w:t>GLOSS</w:t>
      </w:r>
      <w:proofErr w:type="gramEnd"/>
      <w:r w:rsidRPr="00514D26">
        <w:rPr>
          <w:rFonts w:ascii="Arial" w:hAnsi="Arial" w:cs="Arial"/>
          <w:sz w:val="22"/>
          <w:szCs w:val="22"/>
          <w:lang w:val="es-CL" w:eastAsia="en-US"/>
        </w:rPr>
        <w:t>-GE.</w:t>
      </w:r>
    </w:p>
    <w:p w14:paraId="5A916E76" w14:textId="77777777" w:rsidR="00101535" w:rsidRPr="00514D26" w:rsidRDefault="00101535" w:rsidP="00101535">
      <w:pPr>
        <w:jc w:val="both"/>
        <w:rPr>
          <w:rFonts w:ascii="Arial" w:hAnsi="Arial" w:cs="Arial"/>
          <w:sz w:val="22"/>
          <w:szCs w:val="22"/>
          <w:lang w:val="es-CL" w:eastAsia="en-US"/>
        </w:rPr>
      </w:pPr>
    </w:p>
    <w:p w14:paraId="6188C43F" w14:textId="77777777" w:rsidR="00241CD6" w:rsidRPr="00514D26" w:rsidRDefault="00241CD6">
      <w:pPr>
        <w:tabs>
          <w:tab w:val="clear" w:pos="709"/>
        </w:tabs>
        <w:snapToGrid/>
        <w:rPr>
          <w:rFonts w:ascii="Arial" w:hAnsi="Arial" w:cs="Arial"/>
          <w:b/>
          <w:sz w:val="22"/>
          <w:lang w:val="es-CL"/>
        </w:rPr>
      </w:pPr>
      <w:bookmarkStart w:id="24" w:name="_Toc201727988"/>
      <w:bookmarkStart w:id="25" w:name="_Toc288835147"/>
      <w:bookmarkEnd w:id="21"/>
      <w:bookmarkEnd w:id="22"/>
      <w:bookmarkEnd w:id="23"/>
      <w:r w:rsidRPr="00514D26">
        <w:rPr>
          <w:rFonts w:ascii="Arial" w:hAnsi="Arial" w:cs="Arial"/>
          <w:b/>
          <w:sz w:val="22"/>
          <w:lang w:val="es-CL"/>
        </w:rPr>
        <w:br w:type="page"/>
      </w:r>
    </w:p>
    <w:p w14:paraId="462B3C0E" w14:textId="25C774CC" w:rsidR="000E59C8" w:rsidRPr="00514D26" w:rsidRDefault="002A361D" w:rsidP="00507DE9">
      <w:pPr>
        <w:pStyle w:val="Heading1"/>
        <w:numPr>
          <w:ilvl w:val="0"/>
          <w:numId w:val="81"/>
        </w:numPr>
      </w:pPr>
      <w:bookmarkStart w:id="26" w:name="_Toc202539820"/>
      <w:bookmarkEnd w:id="24"/>
      <w:bookmarkEnd w:id="25"/>
      <w:r w:rsidRPr="00514D26">
        <w:lastRenderedPageBreak/>
        <w:t>ORGANIZATION OF THE SESSION</w:t>
      </w:r>
      <w:bookmarkEnd w:id="26"/>
    </w:p>
    <w:p w14:paraId="03ABCDC4" w14:textId="617F2C16" w:rsidR="000E59C8" w:rsidRPr="00514D26" w:rsidRDefault="002A361D" w:rsidP="00507DE9">
      <w:pPr>
        <w:pStyle w:val="Heading2"/>
      </w:pPr>
      <w:bookmarkStart w:id="27" w:name="_Toc202539821"/>
      <w:bookmarkStart w:id="28" w:name="_Toc288835148"/>
      <w:r w:rsidRPr="00514D26">
        <w:t>OPENING OF THE SESSION</w:t>
      </w:r>
      <w:bookmarkEnd w:id="27"/>
      <w:r w:rsidR="008052EC" w:rsidRPr="00514D26">
        <w:t xml:space="preserve"> </w:t>
      </w:r>
      <w:bookmarkEnd w:id="28"/>
    </w:p>
    <w:p w14:paraId="5B9E81B4" w14:textId="4305911E" w:rsidR="00832557" w:rsidRPr="00514D26" w:rsidRDefault="00832557" w:rsidP="006A69F2">
      <w:pPr>
        <w:pStyle w:val="paragraph"/>
        <w:numPr>
          <w:ilvl w:val="0"/>
          <w:numId w:val="13"/>
        </w:numPr>
        <w:tabs>
          <w:tab w:val="clear" w:pos="1429"/>
          <w:tab w:val="left" w:pos="709"/>
        </w:tabs>
        <w:spacing w:before="0" w:beforeAutospacing="0"/>
        <w:rPr>
          <w:rFonts w:ascii="Arial" w:hAnsi="Arial" w:cs="Arial"/>
          <w:bCs w:val="0"/>
          <w:sz w:val="22"/>
          <w:szCs w:val="22"/>
        </w:rPr>
      </w:pPr>
      <w:bookmarkStart w:id="29" w:name="_Hlk202613054"/>
      <w:r w:rsidRPr="00514D26">
        <w:rPr>
          <w:rFonts w:ascii="Arial" w:hAnsi="Arial" w:cs="Arial"/>
          <w:bCs w:val="0"/>
          <w:sz w:val="22"/>
          <w:szCs w:val="22"/>
        </w:rPr>
        <w:tab/>
        <w:t xml:space="preserve">The </w:t>
      </w:r>
      <w:proofErr w:type="spellStart"/>
      <w:r w:rsidRPr="00514D26">
        <w:rPr>
          <w:rFonts w:ascii="Arial" w:hAnsi="Arial" w:cs="Arial"/>
          <w:bCs w:val="0"/>
          <w:sz w:val="22"/>
          <w:szCs w:val="22"/>
        </w:rPr>
        <w:t>Eigthteen</w:t>
      </w:r>
      <w:proofErr w:type="spellEnd"/>
      <w:r w:rsidRPr="00514D26">
        <w:rPr>
          <w:rFonts w:ascii="Arial" w:hAnsi="Arial" w:cs="Arial"/>
          <w:bCs w:val="0"/>
          <w:sz w:val="22"/>
          <w:szCs w:val="22"/>
        </w:rPr>
        <w:t xml:space="preserve"> session of the Global Sea Level Observing System Group of Experts (GLOSS-GE) was opened by Eng. (Mr.) Arnulfo Sanchez, Chief of Environment Division, Panama Maritime Authority. He emphasized the importance of sea level monitoring for operational maritime activities as well as for long terms studies on sea level variability and maritime planning. He welcomed all participants on behalf of the Government of Panama and declared the session open.</w:t>
      </w:r>
    </w:p>
    <w:p w14:paraId="5B3A2407" w14:textId="21A40E5A" w:rsidR="00CF2104" w:rsidRPr="00514D26" w:rsidRDefault="000D1067" w:rsidP="006A69F2">
      <w:pPr>
        <w:pStyle w:val="paragraph"/>
        <w:numPr>
          <w:ilvl w:val="0"/>
          <w:numId w:val="13"/>
        </w:numPr>
        <w:tabs>
          <w:tab w:val="clear" w:pos="1429"/>
          <w:tab w:val="left" w:pos="709"/>
        </w:tabs>
        <w:spacing w:before="0" w:beforeAutospacing="0"/>
        <w:rPr>
          <w:rFonts w:ascii="Arial" w:hAnsi="Arial" w:cs="Arial"/>
          <w:bCs w:val="0"/>
          <w:sz w:val="22"/>
          <w:szCs w:val="22"/>
        </w:rPr>
      </w:pPr>
      <w:r w:rsidRPr="00514D26">
        <w:rPr>
          <w:rFonts w:ascii="Arial" w:hAnsi="Arial" w:cs="Arial"/>
          <w:bCs w:val="0"/>
          <w:sz w:val="22"/>
          <w:szCs w:val="22"/>
        </w:rPr>
        <w:tab/>
      </w:r>
      <w:r w:rsidR="00F56920" w:rsidRPr="00514D26">
        <w:rPr>
          <w:rFonts w:ascii="Arial" w:hAnsi="Arial" w:cs="Arial"/>
          <w:bCs w:val="0"/>
          <w:sz w:val="22"/>
          <w:szCs w:val="22"/>
        </w:rPr>
        <w:t>The Chair</w:t>
      </w:r>
      <w:r w:rsidR="008C014F" w:rsidRPr="00514D26">
        <w:rPr>
          <w:rFonts w:ascii="Arial" w:hAnsi="Arial" w:cs="Arial"/>
          <w:bCs w:val="0"/>
          <w:sz w:val="22"/>
          <w:szCs w:val="22"/>
        </w:rPr>
        <w:t>person</w:t>
      </w:r>
      <w:r w:rsidR="00F56920" w:rsidRPr="00514D26">
        <w:rPr>
          <w:rFonts w:ascii="Arial" w:hAnsi="Arial" w:cs="Arial"/>
          <w:bCs w:val="0"/>
          <w:sz w:val="22"/>
          <w:szCs w:val="22"/>
        </w:rPr>
        <w:t xml:space="preserve">, </w:t>
      </w:r>
      <w:r w:rsidR="00832557" w:rsidRPr="00514D26">
        <w:rPr>
          <w:rFonts w:ascii="Arial" w:hAnsi="Arial" w:cs="Arial"/>
          <w:bCs w:val="0"/>
          <w:sz w:val="22"/>
          <w:szCs w:val="22"/>
        </w:rPr>
        <w:t xml:space="preserve">Dr Gary Mitchum sent a video recorded message </w:t>
      </w:r>
      <w:proofErr w:type="spellStart"/>
      <w:r w:rsidR="00832557" w:rsidRPr="00514D26">
        <w:rPr>
          <w:rFonts w:ascii="Arial" w:hAnsi="Arial" w:cs="Arial"/>
          <w:bCs w:val="0"/>
          <w:sz w:val="22"/>
          <w:szCs w:val="22"/>
        </w:rPr>
        <w:t>expressesing</w:t>
      </w:r>
      <w:proofErr w:type="spellEnd"/>
      <w:r w:rsidR="00832557" w:rsidRPr="00514D26">
        <w:rPr>
          <w:rFonts w:ascii="Arial" w:hAnsi="Arial" w:cs="Arial"/>
          <w:bCs w:val="0"/>
          <w:sz w:val="22"/>
          <w:szCs w:val="22"/>
        </w:rPr>
        <w:t xml:space="preserve"> gratitude to Panama for hosting the meeting and apologized for not attending due to last-minute unforeseen circumstances. He noted that a key agenda item is the election of the new GLOSS chair. Dr Mitchum informed that only one nomination was received—from Spain’s Dr Begona Perez, a seasoned expert in tide gauges and sea level. Dr Mitchum endorsed her candidature strongly and handed over the floor over to her, wishing everyone a successful and enjoyable meeting.</w:t>
      </w:r>
    </w:p>
    <w:bookmarkEnd w:id="29"/>
    <w:p w14:paraId="227F358E" w14:textId="26022D94" w:rsidR="00935811" w:rsidRPr="00514D26" w:rsidRDefault="00CF2104" w:rsidP="006A69F2">
      <w:pPr>
        <w:pStyle w:val="paragraph"/>
        <w:numPr>
          <w:ilvl w:val="0"/>
          <w:numId w:val="13"/>
        </w:numPr>
        <w:tabs>
          <w:tab w:val="clear" w:pos="1429"/>
          <w:tab w:val="left" w:pos="709"/>
        </w:tabs>
        <w:spacing w:before="0" w:beforeAutospacing="0"/>
        <w:rPr>
          <w:rFonts w:ascii="Arial" w:hAnsi="Arial" w:cs="Arial"/>
          <w:bCs w:val="0"/>
          <w:sz w:val="22"/>
          <w:szCs w:val="22"/>
        </w:rPr>
      </w:pPr>
      <w:r w:rsidRPr="00514D26">
        <w:rPr>
          <w:rFonts w:ascii="Arial" w:hAnsi="Arial" w:cs="Arial"/>
          <w:bCs w:val="0"/>
          <w:sz w:val="22"/>
          <w:szCs w:val="22"/>
        </w:rPr>
        <w:tab/>
      </w:r>
      <w:r w:rsidR="00D763FB" w:rsidRPr="00514D26">
        <w:rPr>
          <w:rFonts w:ascii="Arial" w:hAnsi="Arial" w:cs="Arial"/>
          <w:bCs w:val="0"/>
          <w:sz w:val="22"/>
          <w:szCs w:val="22"/>
        </w:rPr>
        <w:t xml:space="preserve">The meeting began therefore with the election </w:t>
      </w:r>
      <w:r w:rsidR="00832557" w:rsidRPr="00514D26">
        <w:rPr>
          <w:rFonts w:ascii="Arial" w:hAnsi="Arial" w:cs="Arial"/>
          <w:bCs w:val="0"/>
          <w:sz w:val="22"/>
          <w:szCs w:val="22"/>
        </w:rPr>
        <w:t xml:space="preserve">by acclamation </w:t>
      </w:r>
      <w:r w:rsidR="00D763FB" w:rsidRPr="00514D26">
        <w:rPr>
          <w:rFonts w:ascii="Arial" w:hAnsi="Arial" w:cs="Arial"/>
          <w:bCs w:val="0"/>
          <w:sz w:val="22"/>
          <w:szCs w:val="22"/>
        </w:rPr>
        <w:t xml:space="preserve">of </w:t>
      </w:r>
      <w:hyperlink r:id="rId20" w:history="1">
        <w:r w:rsidR="00D763FB" w:rsidRPr="00514D26">
          <w:rPr>
            <w:rStyle w:val="Hyperlink"/>
            <w:rFonts w:cs="Arial"/>
            <w:bCs w:val="0"/>
            <w:szCs w:val="22"/>
          </w:rPr>
          <w:t>Dr (Ms) Begona Perez (Spain)</w:t>
        </w:r>
      </w:hyperlink>
      <w:r w:rsidR="00D763FB" w:rsidRPr="00514D26">
        <w:rPr>
          <w:rFonts w:ascii="Arial" w:hAnsi="Arial" w:cs="Arial"/>
          <w:bCs w:val="0"/>
          <w:sz w:val="22"/>
          <w:szCs w:val="22"/>
        </w:rPr>
        <w:t xml:space="preserve"> as the new chair of GLOSS</w:t>
      </w:r>
      <w:r w:rsidR="00832557" w:rsidRPr="00514D26">
        <w:rPr>
          <w:rFonts w:ascii="Arial" w:hAnsi="Arial" w:cs="Arial"/>
          <w:bCs w:val="0"/>
          <w:sz w:val="22"/>
          <w:szCs w:val="22"/>
        </w:rPr>
        <w:t xml:space="preserve">-GE </w:t>
      </w:r>
      <w:r w:rsidR="00D763FB" w:rsidRPr="00514D26">
        <w:rPr>
          <w:rFonts w:ascii="Arial" w:hAnsi="Arial" w:cs="Arial"/>
          <w:bCs w:val="0"/>
          <w:sz w:val="22"/>
          <w:szCs w:val="22"/>
        </w:rPr>
        <w:t xml:space="preserve">for a 2-year renewable term. After her acceptance speech highlighting the importance of sea level monitoring and thanking previous chair Dr Gary </w:t>
      </w:r>
      <w:proofErr w:type="spellStart"/>
      <w:r w:rsidR="00D763FB" w:rsidRPr="00514D26">
        <w:rPr>
          <w:rFonts w:ascii="Arial" w:hAnsi="Arial" w:cs="Arial"/>
          <w:bCs w:val="0"/>
          <w:sz w:val="22"/>
          <w:szCs w:val="22"/>
        </w:rPr>
        <w:t>Michun</w:t>
      </w:r>
      <w:proofErr w:type="spellEnd"/>
      <w:r w:rsidR="00832557" w:rsidRPr="00514D26">
        <w:rPr>
          <w:rFonts w:ascii="Arial" w:hAnsi="Arial" w:cs="Arial"/>
          <w:bCs w:val="0"/>
          <w:sz w:val="22"/>
          <w:szCs w:val="22"/>
        </w:rPr>
        <w:t xml:space="preserve">, the </w:t>
      </w:r>
      <w:r w:rsidR="00D763FB" w:rsidRPr="00514D26">
        <w:rPr>
          <w:rFonts w:ascii="Arial" w:hAnsi="Arial" w:cs="Arial"/>
          <w:bCs w:val="0"/>
          <w:sz w:val="22"/>
          <w:szCs w:val="22"/>
        </w:rPr>
        <w:t>meeting continue</w:t>
      </w:r>
      <w:r w:rsidR="00832557" w:rsidRPr="00514D26">
        <w:rPr>
          <w:rFonts w:ascii="Arial" w:hAnsi="Arial" w:cs="Arial"/>
          <w:bCs w:val="0"/>
          <w:sz w:val="22"/>
          <w:szCs w:val="22"/>
        </w:rPr>
        <w:t>d</w:t>
      </w:r>
      <w:r w:rsidR="00D763FB" w:rsidRPr="00514D26">
        <w:rPr>
          <w:rFonts w:ascii="Arial" w:hAnsi="Arial" w:cs="Arial"/>
          <w:bCs w:val="0"/>
          <w:sz w:val="22"/>
          <w:szCs w:val="22"/>
        </w:rPr>
        <w:t xml:space="preserve"> with a round of introductions from the 5</w:t>
      </w:r>
      <w:r w:rsidR="00832557" w:rsidRPr="00514D26">
        <w:rPr>
          <w:rFonts w:ascii="Arial" w:hAnsi="Arial" w:cs="Arial"/>
          <w:bCs w:val="0"/>
          <w:sz w:val="22"/>
          <w:szCs w:val="22"/>
        </w:rPr>
        <w:t>5</w:t>
      </w:r>
      <w:r w:rsidR="00D763FB" w:rsidRPr="00514D26">
        <w:rPr>
          <w:rFonts w:ascii="Arial" w:hAnsi="Arial" w:cs="Arial"/>
          <w:bCs w:val="0"/>
          <w:sz w:val="22"/>
          <w:szCs w:val="22"/>
        </w:rPr>
        <w:t xml:space="preserve"> participants (4</w:t>
      </w:r>
      <w:r w:rsidR="00832557" w:rsidRPr="00514D26">
        <w:rPr>
          <w:rFonts w:ascii="Arial" w:hAnsi="Arial" w:cs="Arial"/>
          <w:bCs w:val="0"/>
          <w:sz w:val="22"/>
          <w:szCs w:val="22"/>
        </w:rPr>
        <w:t>0</w:t>
      </w:r>
      <w:r w:rsidR="00D763FB" w:rsidRPr="00514D26">
        <w:rPr>
          <w:rFonts w:ascii="Arial" w:hAnsi="Arial" w:cs="Arial"/>
          <w:bCs w:val="0"/>
          <w:sz w:val="22"/>
          <w:szCs w:val="22"/>
        </w:rPr>
        <w:t xml:space="preserve"> on-site and 1</w:t>
      </w:r>
      <w:r w:rsidR="00832557" w:rsidRPr="00514D26">
        <w:rPr>
          <w:rFonts w:ascii="Arial" w:hAnsi="Arial" w:cs="Arial"/>
          <w:bCs w:val="0"/>
          <w:sz w:val="22"/>
          <w:szCs w:val="22"/>
        </w:rPr>
        <w:t>5</w:t>
      </w:r>
      <w:r w:rsidR="00D763FB" w:rsidRPr="00514D26">
        <w:rPr>
          <w:rFonts w:ascii="Arial" w:hAnsi="Arial" w:cs="Arial"/>
          <w:bCs w:val="0"/>
          <w:sz w:val="22"/>
          <w:szCs w:val="22"/>
        </w:rPr>
        <w:t xml:space="preserve"> online), representing various oceanographic institutions and national tide gauge networks from around the </w:t>
      </w:r>
      <w:r w:rsidR="00832557" w:rsidRPr="00514D26">
        <w:rPr>
          <w:rFonts w:ascii="Arial" w:hAnsi="Arial" w:cs="Arial"/>
          <w:bCs w:val="0"/>
          <w:sz w:val="22"/>
          <w:szCs w:val="22"/>
        </w:rPr>
        <w:t>world.</w:t>
      </w:r>
      <w:r w:rsidR="00935811" w:rsidRPr="00514D26">
        <w:rPr>
          <w:rFonts w:ascii="Arial" w:hAnsi="Arial" w:cs="Arial"/>
          <w:bCs w:val="0"/>
          <w:sz w:val="22"/>
          <w:szCs w:val="22"/>
        </w:rPr>
        <w:t xml:space="preserve"> </w:t>
      </w:r>
    </w:p>
    <w:p w14:paraId="3C89F450" w14:textId="77777777" w:rsidR="002A361D" w:rsidRPr="00514D26" w:rsidRDefault="002A361D" w:rsidP="002A361D">
      <w:pPr>
        <w:pStyle w:val="Heading2"/>
      </w:pPr>
      <w:bookmarkStart w:id="30" w:name="_Toc202539822"/>
      <w:r w:rsidRPr="00514D26">
        <w:t>PRACTICAL ARRANGEMENTS</w:t>
      </w:r>
      <w:bookmarkEnd w:id="30"/>
      <w:r w:rsidRPr="00514D26">
        <w:t xml:space="preserve"> </w:t>
      </w:r>
    </w:p>
    <w:p w14:paraId="136E7309" w14:textId="77B0C75D" w:rsidR="002A361D" w:rsidRPr="00514D26" w:rsidRDefault="002A361D" w:rsidP="006A69F2">
      <w:pPr>
        <w:pStyle w:val="ListParagraph1"/>
        <w:numPr>
          <w:ilvl w:val="0"/>
          <w:numId w:val="13"/>
        </w:numPr>
        <w:tabs>
          <w:tab w:val="left" w:pos="709"/>
        </w:tabs>
      </w:pPr>
      <w:r w:rsidRPr="00514D26">
        <w:rPr>
          <w:rFonts w:eastAsia="Times New Roman"/>
          <w:snapToGrid w:val="0"/>
          <w:color w:val="auto"/>
        </w:rPr>
        <w:tab/>
        <w:t xml:space="preserve">The Technical Secretary, Mr Bernardo Aliaga, provided an overview of logistic details for the meeting. </w:t>
      </w:r>
      <w:r w:rsidR="00D763FB" w:rsidRPr="00514D26">
        <w:rPr>
          <w:rFonts w:eastAsia="Times New Roman"/>
          <w:snapToGrid w:val="0"/>
          <w:color w:val="auto"/>
        </w:rPr>
        <w:t xml:space="preserve">The meeting included a visit to the Panama Canal Visitor Center at the Atlantic </w:t>
      </w:r>
      <w:proofErr w:type="spellStart"/>
      <w:r w:rsidR="00D763FB" w:rsidRPr="00514D26">
        <w:rPr>
          <w:rFonts w:eastAsia="Times New Roman"/>
          <w:snapToGrid w:val="0"/>
          <w:color w:val="auto"/>
        </w:rPr>
        <w:t>entracnce</w:t>
      </w:r>
      <w:proofErr w:type="spellEnd"/>
      <w:r w:rsidR="00D763FB" w:rsidRPr="00514D26">
        <w:rPr>
          <w:rFonts w:eastAsia="Times New Roman"/>
          <w:snapToGrid w:val="0"/>
          <w:color w:val="auto"/>
        </w:rPr>
        <w:t xml:space="preserve">. </w:t>
      </w:r>
      <w:r w:rsidRPr="00514D26">
        <w:rPr>
          <w:rFonts w:eastAsia="Times New Roman"/>
          <w:snapToGrid w:val="0"/>
          <w:color w:val="auto"/>
        </w:rPr>
        <w:t>All documents and presentations delivered at this meeting are available from the following website</w:t>
      </w:r>
      <w:r w:rsidRPr="00514D26">
        <w:t xml:space="preserve">: </w:t>
      </w:r>
      <w:hyperlink r:id="rId21" w:history="1">
        <w:r w:rsidR="00D763FB" w:rsidRPr="00514D26">
          <w:rPr>
            <w:rStyle w:val="Hyperlink"/>
          </w:rPr>
          <w:t>https://oceanexpert.org/event/4663</w:t>
        </w:r>
      </w:hyperlink>
      <w:r w:rsidR="00D763FB" w:rsidRPr="00514D26">
        <w:t xml:space="preserve"> </w:t>
      </w:r>
      <w:r w:rsidRPr="00514D26">
        <w:t>.</w:t>
      </w:r>
    </w:p>
    <w:p w14:paraId="1C0E2674" w14:textId="6C895B84" w:rsidR="000E59C8" w:rsidRPr="00514D26" w:rsidRDefault="00A567E5" w:rsidP="002B6ED7">
      <w:pPr>
        <w:pStyle w:val="Heading2"/>
      </w:pPr>
      <w:r w:rsidRPr="00514D26">
        <w:tab/>
      </w:r>
      <w:bookmarkStart w:id="31" w:name="_Toc418154716"/>
      <w:bookmarkStart w:id="32" w:name="_Toc202539823"/>
      <w:bookmarkEnd w:id="31"/>
      <w:r w:rsidR="002A361D" w:rsidRPr="00514D26">
        <w:t>ADOPTION OF THE AGENDA AND TIMETABLE</w:t>
      </w:r>
      <w:bookmarkEnd w:id="32"/>
    </w:p>
    <w:p w14:paraId="5E94651D" w14:textId="6DE3079D" w:rsidR="002A361D" w:rsidRPr="00514D26" w:rsidRDefault="000D1067" w:rsidP="006A69F2">
      <w:pPr>
        <w:pStyle w:val="ListParagraph1"/>
        <w:numPr>
          <w:ilvl w:val="0"/>
          <w:numId w:val="13"/>
        </w:numPr>
        <w:tabs>
          <w:tab w:val="left" w:pos="709"/>
        </w:tabs>
      </w:pPr>
      <w:r w:rsidRPr="00514D26">
        <w:tab/>
      </w:r>
      <w:r w:rsidR="00A70FFC" w:rsidRPr="00514D26">
        <w:t xml:space="preserve">The agenda </w:t>
      </w:r>
      <w:r w:rsidR="00323935" w:rsidRPr="00514D26">
        <w:t>was adopted as</w:t>
      </w:r>
      <w:r w:rsidR="00A70FFC" w:rsidRPr="00514D26">
        <w:t xml:space="preserve"> given in Annex I</w:t>
      </w:r>
      <w:r w:rsidR="00AA0A90" w:rsidRPr="00514D26">
        <w:t xml:space="preserve">, </w:t>
      </w:r>
      <w:proofErr w:type="spellStart"/>
      <w:r w:rsidR="00AA0A90" w:rsidRPr="00514D26">
        <w:t>avalbale</w:t>
      </w:r>
      <w:proofErr w:type="spellEnd"/>
      <w:r w:rsidR="00AA0A90" w:rsidRPr="00514D26">
        <w:t xml:space="preserve"> also as Annex I of </w:t>
      </w:r>
      <w:hyperlink r:id="rId22" w:history="1">
        <w:r w:rsidR="00AA0A90" w:rsidRPr="00514D26">
          <w:rPr>
            <w:rStyle w:val="Hyperlink"/>
          </w:rPr>
          <w:t>Circular Letter 302</w:t>
        </w:r>
        <w:r w:rsidR="00D763FB" w:rsidRPr="00514D26">
          <w:rPr>
            <w:rStyle w:val="Hyperlink"/>
          </w:rPr>
          <w:t>2</w:t>
        </w:r>
      </w:hyperlink>
      <w:r w:rsidR="00AA0A90" w:rsidRPr="00514D26">
        <w:t>.</w:t>
      </w:r>
    </w:p>
    <w:p w14:paraId="27328FFE" w14:textId="3DE5A033" w:rsidR="000E59C8" w:rsidRPr="00514D26" w:rsidRDefault="002A361D" w:rsidP="00507DE9">
      <w:pPr>
        <w:pStyle w:val="Heading1"/>
      </w:pPr>
      <w:bookmarkStart w:id="33" w:name="_Toc202539824"/>
      <w:r w:rsidRPr="00514D26">
        <w:t>REVIEW OF PROGRESS ON ACTIONS FROM GE-XVII</w:t>
      </w:r>
      <w:bookmarkEnd w:id="33"/>
      <w:r w:rsidR="00CA2732" w:rsidRPr="00514D26">
        <w:tab/>
      </w:r>
      <w:r w:rsidR="00CA2732" w:rsidRPr="00514D26">
        <w:tab/>
      </w:r>
    </w:p>
    <w:p w14:paraId="59CACE5A" w14:textId="33463E81" w:rsidR="000E59C8" w:rsidRPr="00514D26" w:rsidRDefault="002A361D" w:rsidP="00507DE9">
      <w:pPr>
        <w:pStyle w:val="Heading2"/>
      </w:pPr>
      <w:bookmarkStart w:id="34" w:name="_Toc202539825"/>
      <w:r w:rsidRPr="00514D26">
        <w:t>REVIEW OF GLOSS MANUALS</w:t>
      </w:r>
      <w:bookmarkEnd w:id="34"/>
    </w:p>
    <w:p w14:paraId="7A5ED577" w14:textId="2333AD05" w:rsidR="006A69F2" w:rsidRPr="00514D26" w:rsidRDefault="000D1067" w:rsidP="006A69F2">
      <w:pPr>
        <w:numPr>
          <w:ilvl w:val="0"/>
          <w:numId w:val="15"/>
        </w:numPr>
        <w:tabs>
          <w:tab w:val="left" w:pos="1429"/>
        </w:tabs>
        <w:spacing w:after="240"/>
        <w:jc w:val="both"/>
        <w:rPr>
          <w:rFonts w:ascii="Arial" w:eastAsia="Times New Roman" w:hAnsi="Arial" w:cs="Arial"/>
          <w:bCs/>
          <w:sz w:val="22"/>
          <w:szCs w:val="22"/>
        </w:rPr>
      </w:pPr>
      <w:bookmarkStart w:id="35" w:name="_Hlk202615103"/>
      <w:bookmarkStart w:id="36" w:name="_Toc288835153"/>
      <w:bookmarkStart w:id="37" w:name="_Toc196727165"/>
      <w:bookmarkStart w:id="38" w:name="_Toc196733149"/>
      <w:bookmarkStart w:id="39" w:name="_Toc196733748"/>
      <w:bookmarkStart w:id="40" w:name="_Toc196816311"/>
      <w:bookmarkStart w:id="41" w:name="_Toc196819819"/>
      <w:bookmarkStart w:id="42" w:name="_Toc196819938"/>
      <w:bookmarkStart w:id="43" w:name="_Toc201728016"/>
      <w:bookmarkStart w:id="44" w:name="_Toc201728109"/>
      <w:bookmarkStart w:id="45" w:name="_Toc295114642"/>
      <w:bookmarkStart w:id="46" w:name="_Toc317041024"/>
      <w:bookmarkStart w:id="47" w:name="_Ref327455938"/>
      <w:bookmarkStart w:id="48" w:name="_Toc327477903"/>
      <w:bookmarkStart w:id="49" w:name="_Ref327477950"/>
      <w:bookmarkStart w:id="50" w:name="_Toc357081377"/>
      <w:bookmarkStart w:id="51" w:name="_Toc357508207"/>
      <w:bookmarkStart w:id="52" w:name="_Toc386101306"/>
      <w:bookmarkStart w:id="53" w:name="_Ref390166296"/>
      <w:bookmarkStart w:id="54" w:name="_Toc390247919"/>
      <w:r w:rsidRPr="00514D26">
        <w:rPr>
          <w:rFonts w:ascii="Arial" w:eastAsia="Times New Roman" w:hAnsi="Arial" w:cs="Arial"/>
          <w:bCs/>
          <w:sz w:val="22"/>
          <w:szCs w:val="22"/>
        </w:rPr>
        <w:tab/>
      </w:r>
      <w:bookmarkEnd w:id="35"/>
      <w:r w:rsidR="006A69F2" w:rsidRPr="00514D26">
        <w:rPr>
          <w:rFonts w:ascii="Arial" w:eastAsia="Times New Roman" w:hAnsi="Arial" w:cs="Arial"/>
          <w:bCs/>
          <w:sz w:val="22"/>
          <w:szCs w:val="22"/>
        </w:rPr>
        <w:t xml:space="preserve">The group discussed the review of </w:t>
      </w:r>
      <w:hyperlink r:id="rId23" w:history="1">
        <w:r w:rsidR="006A69F2" w:rsidRPr="00514D26">
          <w:rPr>
            <w:rStyle w:val="Hyperlink"/>
            <w:rFonts w:eastAsia="Times New Roman" w:cs="Arial"/>
            <w:bCs/>
            <w:szCs w:val="22"/>
          </w:rPr>
          <w:t>GLOSS manuals</w:t>
        </w:r>
      </w:hyperlink>
      <w:r w:rsidR="006A69F2" w:rsidRPr="00514D26">
        <w:rPr>
          <w:rFonts w:ascii="Arial" w:eastAsia="Times New Roman" w:hAnsi="Arial" w:cs="Arial"/>
          <w:bCs/>
          <w:sz w:val="22"/>
          <w:szCs w:val="22"/>
        </w:rPr>
        <w:t xml:space="preserve"> and best practices.</w:t>
      </w:r>
    </w:p>
    <w:p w14:paraId="69A39DF1" w14:textId="32BC1AC8" w:rsidR="00EF00BE" w:rsidRPr="00514D26" w:rsidRDefault="006A69F2" w:rsidP="00DA010B">
      <w:pPr>
        <w:numPr>
          <w:ilvl w:val="0"/>
          <w:numId w:val="15"/>
        </w:numPr>
        <w:tabs>
          <w:tab w:val="left" w:pos="1429"/>
        </w:tabs>
        <w:spacing w:after="240"/>
        <w:jc w:val="both"/>
        <w:rPr>
          <w:rFonts w:ascii="Arial" w:eastAsia="Times New Roman" w:hAnsi="Arial" w:cs="Arial"/>
          <w:bCs/>
          <w:sz w:val="22"/>
          <w:szCs w:val="22"/>
        </w:rPr>
      </w:pPr>
      <w:r w:rsidRPr="00514D26">
        <w:rPr>
          <w:rFonts w:ascii="Arial" w:eastAsia="Times New Roman" w:hAnsi="Arial" w:cs="Arial"/>
          <w:bCs/>
          <w:sz w:val="22"/>
          <w:szCs w:val="22"/>
        </w:rPr>
        <w:tab/>
      </w:r>
      <w:bookmarkStart w:id="55" w:name="_Hlk202635222"/>
      <w:r w:rsidR="00652443" w:rsidRPr="00514D26">
        <w:rPr>
          <w:rFonts w:ascii="Arial" w:eastAsia="Times New Roman" w:hAnsi="Arial" w:cs="Arial"/>
          <w:bCs/>
          <w:sz w:val="22"/>
          <w:szCs w:val="22"/>
        </w:rPr>
        <w:t xml:space="preserve">Andrew Matthews (Permanent Service for Mean Sea Level, </w:t>
      </w:r>
      <w:r w:rsidR="00096940" w:rsidRPr="00514D26">
        <w:rPr>
          <w:rFonts w:ascii="Arial" w:eastAsia="Times New Roman" w:hAnsi="Arial" w:cs="Arial"/>
          <w:bCs/>
          <w:sz w:val="22"/>
          <w:szCs w:val="22"/>
        </w:rPr>
        <w:t>PSMLS)</w:t>
      </w:r>
      <w:r w:rsidRPr="00514D26">
        <w:rPr>
          <w:rFonts w:ascii="Arial" w:eastAsia="Times New Roman" w:hAnsi="Arial" w:cs="Arial"/>
          <w:bCs/>
          <w:sz w:val="22"/>
          <w:szCs w:val="22"/>
        </w:rPr>
        <w:t xml:space="preserve"> </w:t>
      </w:r>
      <w:bookmarkEnd w:id="55"/>
      <w:r w:rsidR="00096940" w:rsidRPr="00514D26">
        <w:rPr>
          <w:rFonts w:ascii="Arial" w:eastAsia="Times New Roman" w:hAnsi="Arial" w:cs="Arial"/>
          <w:bCs/>
          <w:sz w:val="22"/>
          <w:szCs w:val="22"/>
        </w:rPr>
        <w:t>presented</w:t>
      </w:r>
      <w:r w:rsidRPr="00514D26">
        <w:rPr>
          <w:rFonts w:ascii="Arial" w:eastAsia="Times New Roman" w:hAnsi="Arial" w:cs="Arial"/>
          <w:bCs/>
          <w:sz w:val="22"/>
          <w:szCs w:val="22"/>
        </w:rPr>
        <w:t xml:space="preserve"> the history of GLOSS manuals from the 1980s to the most recent 2016 version covering radar sensors</w:t>
      </w:r>
      <w:r w:rsidR="00652443" w:rsidRPr="00514D26">
        <w:rPr>
          <w:rFonts w:ascii="Arial" w:eastAsia="Times New Roman" w:hAnsi="Arial" w:cs="Arial"/>
          <w:bCs/>
          <w:sz w:val="22"/>
          <w:szCs w:val="22"/>
        </w:rPr>
        <w:t xml:space="preserve"> (</w:t>
      </w:r>
      <w:r w:rsidR="00652443" w:rsidRPr="00514D26">
        <w:rPr>
          <w:rFonts w:ascii="Arial" w:eastAsia="Times New Roman" w:hAnsi="Arial" w:cs="Arial"/>
          <w:bCs/>
          <w:i/>
          <w:iCs/>
          <w:sz w:val="22"/>
          <w:szCs w:val="22"/>
        </w:rPr>
        <w:t>Manual on Sea-level Measurements and Interpretation, Volume V: Radar Gauges</w:t>
      </w:r>
      <w:r w:rsidR="00652443" w:rsidRPr="00514D26">
        <w:rPr>
          <w:rFonts w:ascii="Arial" w:eastAsia="Times New Roman" w:hAnsi="Arial" w:cs="Arial"/>
          <w:bCs/>
          <w:sz w:val="22"/>
          <w:szCs w:val="22"/>
        </w:rPr>
        <w:t xml:space="preserve">. </w:t>
      </w:r>
      <w:hyperlink r:id="rId24" w:history="1">
        <w:r w:rsidR="00EF00BE" w:rsidRPr="00514D26">
          <w:rPr>
            <w:rStyle w:val="Hyperlink"/>
            <w:rFonts w:eastAsia="Times New Roman" w:cs="Arial"/>
            <w:bCs/>
            <w:szCs w:val="22"/>
          </w:rPr>
          <w:t>IOC Manuals and Guides No.14, vol. V</w:t>
        </w:r>
      </w:hyperlink>
      <w:r w:rsidR="00096940" w:rsidRPr="00514D26">
        <w:rPr>
          <w:rFonts w:ascii="Arial" w:eastAsia="Times New Roman" w:hAnsi="Arial" w:cs="Arial"/>
          <w:bCs/>
          <w:sz w:val="22"/>
          <w:szCs w:val="22"/>
        </w:rPr>
        <w:t xml:space="preserve">) </w:t>
      </w:r>
      <w:r w:rsidRPr="00514D26">
        <w:rPr>
          <w:rFonts w:ascii="Arial" w:eastAsia="Times New Roman" w:hAnsi="Arial" w:cs="Arial"/>
          <w:bCs/>
          <w:sz w:val="22"/>
          <w:szCs w:val="22"/>
        </w:rPr>
        <w:t>and quality control</w:t>
      </w:r>
      <w:r w:rsidR="00652443" w:rsidRPr="00514D26">
        <w:rPr>
          <w:rFonts w:ascii="Arial" w:eastAsia="Times New Roman" w:hAnsi="Arial" w:cs="Arial"/>
          <w:bCs/>
          <w:sz w:val="22"/>
          <w:szCs w:val="22"/>
        </w:rPr>
        <w:t xml:space="preserve"> (Q</w:t>
      </w:r>
      <w:r w:rsidR="00652443" w:rsidRPr="00514D26">
        <w:rPr>
          <w:rFonts w:ascii="Arial" w:eastAsia="Times New Roman" w:hAnsi="Arial" w:cs="Arial"/>
          <w:bCs/>
          <w:i/>
          <w:iCs/>
          <w:sz w:val="22"/>
          <w:szCs w:val="22"/>
        </w:rPr>
        <w:t>uality Control of in situ Sea Level Observations: A Review and Progress towards Automated Quality Control</w:t>
      </w:r>
      <w:r w:rsidR="00652443" w:rsidRPr="00514D26">
        <w:rPr>
          <w:rFonts w:ascii="Arial" w:eastAsia="Times New Roman" w:hAnsi="Arial" w:cs="Arial"/>
          <w:bCs/>
          <w:sz w:val="22"/>
          <w:szCs w:val="22"/>
        </w:rPr>
        <w:t xml:space="preserve">, Vol. 1. </w:t>
      </w:r>
      <w:hyperlink r:id="rId25" w:history="1">
        <w:r w:rsidR="00652443" w:rsidRPr="00514D26">
          <w:rPr>
            <w:rStyle w:val="Hyperlink"/>
            <w:rFonts w:eastAsia="Times New Roman" w:cs="Arial"/>
            <w:bCs/>
            <w:szCs w:val="22"/>
          </w:rPr>
          <w:t>IOC Manuals and Guides No.83</w:t>
        </w:r>
      </w:hyperlink>
      <w:r w:rsidR="00652443" w:rsidRPr="00514D26">
        <w:rPr>
          <w:rFonts w:ascii="Arial" w:eastAsia="Times New Roman" w:hAnsi="Arial" w:cs="Arial"/>
          <w:bCs/>
          <w:sz w:val="22"/>
          <w:szCs w:val="22"/>
        </w:rPr>
        <w:t>)</w:t>
      </w:r>
      <w:r w:rsidR="00096940" w:rsidRPr="00514D26">
        <w:rPr>
          <w:rFonts w:ascii="Arial" w:eastAsia="Times New Roman" w:hAnsi="Arial" w:cs="Arial"/>
          <w:bCs/>
          <w:sz w:val="22"/>
          <w:szCs w:val="22"/>
        </w:rPr>
        <w:t>.</w:t>
      </w:r>
      <w:r w:rsidRPr="00514D26">
        <w:rPr>
          <w:rFonts w:ascii="Arial" w:eastAsia="Times New Roman" w:hAnsi="Arial" w:cs="Arial"/>
          <w:bCs/>
          <w:sz w:val="22"/>
          <w:szCs w:val="22"/>
        </w:rPr>
        <w:t xml:space="preserve"> The discussion identifie</w:t>
      </w:r>
      <w:r w:rsidR="00EF00BE" w:rsidRPr="00514D26">
        <w:rPr>
          <w:rFonts w:ascii="Arial" w:eastAsia="Times New Roman" w:hAnsi="Arial" w:cs="Arial"/>
          <w:bCs/>
          <w:sz w:val="22"/>
          <w:szCs w:val="22"/>
        </w:rPr>
        <w:t>d</w:t>
      </w:r>
      <w:r w:rsidRPr="00514D26">
        <w:rPr>
          <w:rFonts w:ascii="Arial" w:eastAsia="Times New Roman" w:hAnsi="Arial" w:cs="Arial"/>
          <w:bCs/>
          <w:sz w:val="22"/>
          <w:szCs w:val="22"/>
        </w:rPr>
        <w:t xml:space="preserve"> several needs: updating manuals for new technologies like AI in quality control, addressing data archaeology processes, handling ancillary meteorological measurements at tide gauges, and potentially developing unified software tools for data processing. Fernando </w:t>
      </w:r>
      <w:r w:rsidR="00EF00BE" w:rsidRPr="00514D26">
        <w:rPr>
          <w:rFonts w:ascii="Arial" w:eastAsia="Times New Roman" w:hAnsi="Arial" w:cs="Arial"/>
          <w:bCs/>
          <w:sz w:val="22"/>
          <w:szCs w:val="22"/>
        </w:rPr>
        <w:t xml:space="preserve">Oreiro (Argentina) </w:t>
      </w:r>
      <w:r w:rsidRPr="00514D26">
        <w:rPr>
          <w:rFonts w:ascii="Arial" w:eastAsia="Times New Roman" w:hAnsi="Arial" w:cs="Arial"/>
          <w:bCs/>
          <w:sz w:val="22"/>
          <w:szCs w:val="22"/>
        </w:rPr>
        <w:t>suggest</w:t>
      </w:r>
      <w:r w:rsidR="00EF00BE" w:rsidRPr="00514D26">
        <w:rPr>
          <w:rFonts w:ascii="Arial" w:eastAsia="Times New Roman" w:hAnsi="Arial" w:cs="Arial"/>
          <w:bCs/>
          <w:sz w:val="22"/>
          <w:szCs w:val="22"/>
        </w:rPr>
        <w:t>ed</w:t>
      </w:r>
      <w:r w:rsidRPr="00514D26">
        <w:rPr>
          <w:rFonts w:ascii="Arial" w:eastAsia="Times New Roman" w:hAnsi="Arial" w:cs="Arial"/>
          <w:bCs/>
          <w:sz w:val="22"/>
          <w:szCs w:val="22"/>
        </w:rPr>
        <w:t xml:space="preserve"> creating a common software repository, while Phil </w:t>
      </w:r>
      <w:r w:rsidR="00EF00BE" w:rsidRPr="00514D26">
        <w:rPr>
          <w:rFonts w:ascii="Arial" w:eastAsia="Times New Roman" w:hAnsi="Arial" w:cs="Arial"/>
          <w:bCs/>
          <w:sz w:val="22"/>
          <w:szCs w:val="22"/>
        </w:rPr>
        <w:t xml:space="preserve">Thompson (University of </w:t>
      </w:r>
      <w:proofErr w:type="spellStart"/>
      <w:r w:rsidR="00EF00BE" w:rsidRPr="00514D26">
        <w:rPr>
          <w:rFonts w:ascii="Arial" w:eastAsia="Times New Roman" w:hAnsi="Arial" w:cs="Arial"/>
          <w:bCs/>
          <w:sz w:val="22"/>
          <w:szCs w:val="22"/>
        </w:rPr>
        <w:t>Hawai</w:t>
      </w:r>
      <w:proofErr w:type="spellEnd"/>
      <w:r w:rsidR="00EF00BE" w:rsidRPr="00514D26">
        <w:rPr>
          <w:rFonts w:ascii="Arial" w:eastAsia="Times New Roman" w:hAnsi="Arial" w:cs="Arial"/>
          <w:bCs/>
          <w:sz w:val="22"/>
          <w:szCs w:val="22"/>
        </w:rPr>
        <w:t xml:space="preserve"> Sea Level Cen</w:t>
      </w:r>
      <w:r w:rsidR="00A74F69" w:rsidRPr="00514D26">
        <w:rPr>
          <w:rFonts w:ascii="Arial" w:eastAsia="Times New Roman" w:hAnsi="Arial" w:cs="Arial"/>
          <w:bCs/>
          <w:sz w:val="22"/>
          <w:szCs w:val="22"/>
        </w:rPr>
        <w:t>ter</w:t>
      </w:r>
      <w:r w:rsidR="00EF00BE" w:rsidRPr="00514D26">
        <w:rPr>
          <w:rFonts w:ascii="Arial" w:eastAsia="Times New Roman" w:hAnsi="Arial" w:cs="Arial"/>
          <w:bCs/>
          <w:sz w:val="22"/>
          <w:szCs w:val="22"/>
        </w:rPr>
        <w:t xml:space="preserve">, UHSLC) </w:t>
      </w:r>
      <w:r w:rsidRPr="00514D26">
        <w:rPr>
          <w:rFonts w:ascii="Arial" w:eastAsia="Times New Roman" w:hAnsi="Arial" w:cs="Arial"/>
          <w:bCs/>
          <w:sz w:val="22"/>
          <w:szCs w:val="22"/>
        </w:rPr>
        <w:t>note</w:t>
      </w:r>
      <w:r w:rsidR="00EF00BE" w:rsidRPr="00514D26">
        <w:rPr>
          <w:rFonts w:ascii="Arial" w:eastAsia="Times New Roman" w:hAnsi="Arial" w:cs="Arial"/>
          <w:bCs/>
          <w:sz w:val="22"/>
          <w:szCs w:val="22"/>
        </w:rPr>
        <w:t>d</w:t>
      </w:r>
      <w:r w:rsidRPr="00514D26">
        <w:rPr>
          <w:rFonts w:ascii="Arial" w:eastAsia="Times New Roman" w:hAnsi="Arial" w:cs="Arial"/>
          <w:bCs/>
          <w:sz w:val="22"/>
          <w:szCs w:val="22"/>
        </w:rPr>
        <w:t xml:space="preserve"> that meteorological best practices should be left to WMO. Professor </w:t>
      </w:r>
      <w:r w:rsidR="00EF00BE" w:rsidRPr="00514D26">
        <w:rPr>
          <w:rFonts w:ascii="Arial" w:eastAsia="Times New Roman" w:hAnsi="Arial" w:cs="Arial"/>
          <w:bCs/>
          <w:sz w:val="22"/>
          <w:szCs w:val="22"/>
        </w:rPr>
        <w:t>Hamouda (Egypt)</w:t>
      </w:r>
      <w:r w:rsidRPr="00514D26">
        <w:rPr>
          <w:rFonts w:ascii="Arial" w:eastAsia="Times New Roman" w:hAnsi="Arial" w:cs="Arial"/>
          <w:bCs/>
          <w:sz w:val="22"/>
          <w:szCs w:val="22"/>
        </w:rPr>
        <w:t xml:space="preserve"> </w:t>
      </w:r>
      <w:r w:rsidRPr="00514D26">
        <w:rPr>
          <w:rFonts w:ascii="Arial" w:eastAsia="Times New Roman" w:hAnsi="Arial" w:cs="Arial"/>
          <w:bCs/>
          <w:sz w:val="22"/>
          <w:szCs w:val="22"/>
        </w:rPr>
        <w:lastRenderedPageBreak/>
        <w:t>emphasize</w:t>
      </w:r>
      <w:r w:rsidR="00EF00BE" w:rsidRPr="00514D26">
        <w:rPr>
          <w:rFonts w:ascii="Arial" w:eastAsia="Times New Roman" w:hAnsi="Arial" w:cs="Arial"/>
          <w:bCs/>
          <w:sz w:val="22"/>
          <w:szCs w:val="22"/>
        </w:rPr>
        <w:t>d</w:t>
      </w:r>
      <w:r w:rsidRPr="00514D26">
        <w:rPr>
          <w:rFonts w:ascii="Arial" w:eastAsia="Times New Roman" w:hAnsi="Arial" w:cs="Arial"/>
          <w:bCs/>
          <w:sz w:val="22"/>
          <w:szCs w:val="22"/>
        </w:rPr>
        <w:t xml:space="preserve"> the need for standardized equipment documentation and evaluation of existing infrastructure, particularly in developing countries.</w:t>
      </w:r>
      <w:r w:rsidR="00EF00BE" w:rsidRPr="00514D26">
        <w:rPr>
          <w:rFonts w:ascii="Arial" w:eastAsia="Times New Roman" w:hAnsi="Arial" w:cs="Arial"/>
          <w:bCs/>
          <w:sz w:val="22"/>
          <w:szCs w:val="22"/>
        </w:rPr>
        <w:t xml:space="preserve"> The group also discussed the need for guidelines on data management and distribution. A separate working group was proposed to address quality control and processing software. The conversation ended with an update on the work on IOC best practices that has been under development.</w:t>
      </w:r>
    </w:p>
    <w:p w14:paraId="104938E4" w14:textId="4EE27951" w:rsidR="006A69F2" w:rsidRPr="00514D26" w:rsidRDefault="00EF00BE" w:rsidP="00DA010B">
      <w:pPr>
        <w:numPr>
          <w:ilvl w:val="0"/>
          <w:numId w:val="15"/>
        </w:numPr>
        <w:tabs>
          <w:tab w:val="left" w:pos="1429"/>
        </w:tabs>
        <w:spacing w:after="240"/>
        <w:jc w:val="both"/>
        <w:rPr>
          <w:rFonts w:ascii="Arial" w:eastAsia="Times New Roman" w:hAnsi="Arial" w:cs="Arial"/>
          <w:bCs/>
          <w:sz w:val="22"/>
          <w:szCs w:val="22"/>
        </w:rPr>
      </w:pPr>
      <w:r w:rsidRPr="00514D26">
        <w:rPr>
          <w:rFonts w:ascii="Arial" w:eastAsia="Times New Roman" w:hAnsi="Arial" w:cs="Arial"/>
          <w:bCs/>
          <w:sz w:val="22"/>
          <w:szCs w:val="22"/>
        </w:rPr>
        <w:tab/>
      </w:r>
      <w:bookmarkStart w:id="56" w:name="_Hlk202813681"/>
      <w:r w:rsidR="006A69F2" w:rsidRPr="00514D26">
        <w:rPr>
          <w:rFonts w:ascii="Arial" w:eastAsia="Times New Roman" w:hAnsi="Arial" w:cs="Arial"/>
          <w:b/>
          <w:sz w:val="22"/>
          <w:szCs w:val="22"/>
        </w:rPr>
        <w:t>The group agree</w:t>
      </w:r>
      <w:r w:rsidRPr="00514D26">
        <w:rPr>
          <w:rFonts w:ascii="Arial" w:eastAsia="Times New Roman" w:hAnsi="Arial" w:cs="Arial"/>
          <w:b/>
          <w:sz w:val="22"/>
          <w:szCs w:val="22"/>
        </w:rPr>
        <w:t>d</w:t>
      </w:r>
      <w:r w:rsidR="006A69F2" w:rsidRPr="00514D26">
        <w:rPr>
          <w:rFonts w:ascii="Arial" w:eastAsia="Times New Roman" w:hAnsi="Arial" w:cs="Arial"/>
          <w:bCs/>
          <w:sz w:val="22"/>
          <w:szCs w:val="22"/>
        </w:rPr>
        <w:t xml:space="preserve"> to form a working group to </w:t>
      </w:r>
      <w:r w:rsidR="00E57333" w:rsidRPr="00514D26">
        <w:rPr>
          <w:rFonts w:ascii="Arial" w:eastAsia="Times New Roman" w:hAnsi="Arial" w:cs="Arial"/>
          <w:bCs/>
          <w:sz w:val="22"/>
          <w:szCs w:val="22"/>
        </w:rPr>
        <w:t xml:space="preserve">identify and propose new manuals to be </w:t>
      </w:r>
      <w:proofErr w:type="gramStart"/>
      <w:r w:rsidR="00E57333" w:rsidRPr="00514D26">
        <w:rPr>
          <w:rFonts w:ascii="Arial" w:eastAsia="Times New Roman" w:hAnsi="Arial" w:cs="Arial"/>
          <w:bCs/>
          <w:sz w:val="22"/>
          <w:szCs w:val="22"/>
        </w:rPr>
        <w:t>developed,</w:t>
      </w:r>
      <w:r w:rsidR="006A69F2" w:rsidRPr="00514D26">
        <w:rPr>
          <w:rFonts w:ascii="Arial" w:eastAsia="Times New Roman" w:hAnsi="Arial" w:cs="Arial"/>
          <w:bCs/>
          <w:sz w:val="22"/>
          <w:szCs w:val="22"/>
        </w:rPr>
        <w:t xml:space="preserve"> and</w:t>
      </w:r>
      <w:proofErr w:type="gramEnd"/>
      <w:r w:rsidR="006A69F2" w:rsidRPr="00514D26">
        <w:rPr>
          <w:rFonts w:ascii="Arial" w:eastAsia="Times New Roman" w:hAnsi="Arial" w:cs="Arial"/>
          <w:bCs/>
          <w:sz w:val="22"/>
          <w:szCs w:val="22"/>
        </w:rPr>
        <w:t xml:space="preserve"> include them in the </w:t>
      </w:r>
      <w:r w:rsidRPr="00514D26">
        <w:rPr>
          <w:rFonts w:ascii="Arial" w:eastAsia="Times New Roman" w:hAnsi="Arial" w:cs="Arial"/>
          <w:bCs/>
          <w:sz w:val="22"/>
          <w:szCs w:val="22"/>
        </w:rPr>
        <w:t>I</w:t>
      </w:r>
      <w:r w:rsidR="006A69F2" w:rsidRPr="00514D26">
        <w:rPr>
          <w:rFonts w:ascii="Arial" w:eastAsia="Times New Roman" w:hAnsi="Arial" w:cs="Arial"/>
          <w:bCs/>
          <w:sz w:val="22"/>
          <w:szCs w:val="22"/>
        </w:rPr>
        <w:t xml:space="preserve">mplementation </w:t>
      </w:r>
      <w:r w:rsidRPr="00514D26">
        <w:rPr>
          <w:rFonts w:ascii="Arial" w:eastAsia="Times New Roman" w:hAnsi="Arial" w:cs="Arial"/>
          <w:bCs/>
          <w:sz w:val="22"/>
          <w:szCs w:val="22"/>
        </w:rPr>
        <w:t>P</w:t>
      </w:r>
      <w:r w:rsidR="006A69F2" w:rsidRPr="00514D26">
        <w:rPr>
          <w:rFonts w:ascii="Arial" w:eastAsia="Times New Roman" w:hAnsi="Arial" w:cs="Arial"/>
          <w:bCs/>
          <w:sz w:val="22"/>
          <w:szCs w:val="22"/>
        </w:rPr>
        <w:t>lan.</w:t>
      </w:r>
      <w:bookmarkEnd w:id="56"/>
    </w:p>
    <w:p w14:paraId="5F4A4D19" w14:textId="5A5583E4" w:rsidR="00B36DA3" w:rsidRPr="00514D26" w:rsidRDefault="00230AD2" w:rsidP="00230AD2">
      <w:pPr>
        <w:pStyle w:val="Heading2"/>
      </w:pPr>
      <w:bookmarkStart w:id="57" w:name="_Toc202539826"/>
      <w:r w:rsidRPr="00514D26">
        <w:t>IAPSO CMSLT BEST PRACTICES</w:t>
      </w:r>
      <w:bookmarkEnd w:id="57"/>
      <w:r w:rsidR="000E78BF" w:rsidRPr="00514D26">
        <w:t xml:space="preserve"> </w:t>
      </w:r>
    </w:p>
    <w:p w14:paraId="750B58E7" w14:textId="0A53712C" w:rsidR="008147FA" w:rsidRPr="00514D26" w:rsidRDefault="00EF00BE" w:rsidP="00315BBB">
      <w:pPr>
        <w:pStyle w:val="paragraph"/>
        <w:numPr>
          <w:ilvl w:val="0"/>
          <w:numId w:val="13"/>
        </w:numPr>
        <w:tabs>
          <w:tab w:val="clear" w:pos="1429"/>
          <w:tab w:val="left" w:pos="709"/>
        </w:tabs>
        <w:spacing w:before="0" w:beforeAutospacing="0"/>
        <w:rPr>
          <w:rFonts w:ascii="Arial" w:eastAsia="SimSun" w:hAnsi="Arial" w:cs="Arial"/>
          <w:sz w:val="22"/>
          <w:szCs w:val="22"/>
          <w:lang w:val="en-US" w:eastAsia="zh-CN"/>
        </w:rPr>
      </w:pPr>
      <w:bookmarkStart w:id="58" w:name="_2.2.1_World_Tsunami"/>
      <w:bookmarkEnd w:id="58"/>
      <w:r w:rsidRPr="00514D26">
        <w:rPr>
          <w:rFonts w:ascii="Arial" w:hAnsi="Arial" w:cs="Arial"/>
          <w:sz w:val="22"/>
          <w:szCs w:val="22"/>
          <w:lang w:val="en-US"/>
        </w:rPr>
        <w:tab/>
      </w:r>
      <w:proofErr w:type="spellStart"/>
      <w:r w:rsidR="00A74F69" w:rsidRPr="00514D26">
        <w:rPr>
          <w:rFonts w:ascii="Arial" w:hAnsi="Arial" w:cs="Arial"/>
          <w:sz w:val="22"/>
          <w:szCs w:val="22"/>
          <w:lang w:val="en-US"/>
        </w:rPr>
        <w:t>Mr</w:t>
      </w:r>
      <w:proofErr w:type="spellEnd"/>
      <w:r w:rsidR="00A74F69" w:rsidRPr="00514D26">
        <w:rPr>
          <w:rFonts w:ascii="Arial" w:hAnsi="Arial" w:cs="Arial"/>
          <w:sz w:val="22"/>
          <w:szCs w:val="22"/>
          <w:lang w:val="en-US"/>
        </w:rPr>
        <w:t xml:space="preserve"> </w:t>
      </w:r>
      <w:r w:rsidRPr="00514D26">
        <w:rPr>
          <w:rFonts w:ascii="Arial" w:hAnsi="Arial" w:cs="Arial"/>
          <w:bCs w:val="0"/>
          <w:sz w:val="22"/>
          <w:szCs w:val="22"/>
        </w:rPr>
        <w:t>Andrew Matthews (PS</w:t>
      </w:r>
      <w:r w:rsidR="00E631B2" w:rsidRPr="00514D26">
        <w:rPr>
          <w:rFonts w:ascii="Arial" w:hAnsi="Arial" w:cs="Arial"/>
          <w:bCs w:val="0"/>
          <w:sz w:val="22"/>
          <w:szCs w:val="22"/>
        </w:rPr>
        <w:t>MSL</w:t>
      </w:r>
      <w:r w:rsidRPr="00514D26">
        <w:rPr>
          <w:rFonts w:ascii="Arial" w:hAnsi="Arial" w:cs="Arial"/>
          <w:bCs w:val="0"/>
          <w:sz w:val="22"/>
          <w:szCs w:val="22"/>
        </w:rPr>
        <w:t xml:space="preserve">) updated the group with a </w:t>
      </w:r>
      <w:hyperlink r:id="rId26" w:history="1">
        <w:r w:rsidRPr="00514D26">
          <w:rPr>
            <w:rStyle w:val="Hyperlink"/>
            <w:rFonts w:cs="Arial"/>
            <w:bCs w:val="0"/>
            <w:szCs w:val="22"/>
          </w:rPr>
          <w:t>presentation</w:t>
        </w:r>
      </w:hyperlink>
      <w:r w:rsidRPr="00514D26">
        <w:rPr>
          <w:rFonts w:ascii="Arial" w:hAnsi="Arial" w:cs="Arial"/>
          <w:bCs w:val="0"/>
          <w:sz w:val="22"/>
          <w:szCs w:val="22"/>
        </w:rPr>
        <w:t xml:space="preserve"> on the IAPSO's initiative to create best practice guidelines for tidal analysis, which aims to provide practical guidance for the scientific community. </w:t>
      </w:r>
      <w:r w:rsidR="00C0590D" w:rsidRPr="00514D26">
        <w:rPr>
          <w:rFonts w:ascii="Arial" w:hAnsi="Arial" w:cs="Arial"/>
          <w:bCs w:val="0"/>
          <w:sz w:val="22"/>
          <w:szCs w:val="22"/>
        </w:rPr>
        <w:t>He noted that a meeting funded by IAPSO was held in late 2023 where the</w:t>
      </w:r>
      <w:r w:rsidRPr="00514D26">
        <w:rPr>
          <w:rFonts w:ascii="Arial" w:hAnsi="Arial" w:cs="Arial"/>
          <w:bCs w:val="0"/>
          <w:sz w:val="22"/>
          <w:szCs w:val="22"/>
        </w:rPr>
        <w:t xml:space="preserve"> group has produced initial documentation including recommended constituent sets for different data lengths and a list of available software packages in various programming languages. The document covers practical challenges such as overfitting, </w:t>
      </w:r>
      <w:proofErr w:type="spellStart"/>
      <w:r w:rsidRPr="00514D26">
        <w:rPr>
          <w:rFonts w:ascii="Arial" w:hAnsi="Arial" w:cs="Arial"/>
          <w:bCs w:val="0"/>
          <w:sz w:val="22"/>
          <w:szCs w:val="22"/>
        </w:rPr>
        <w:t>analyzing</w:t>
      </w:r>
      <w:proofErr w:type="spellEnd"/>
      <w:r w:rsidRPr="00514D26">
        <w:rPr>
          <w:rFonts w:ascii="Arial" w:hAnsi="Arial" w:cs="Arial"/>
          <w:bCs w:val="0"/>
          <w:sz w:val="22"/>
          <w:szCs w:val="22"/>
        </w:rPr>
        <w:t xml:space="preserve"> shallow estuaries, and dealing with nodal cycles. The group seeks additional contributions on topics including satellite data analysis, non-classical analysis techniques, AI methods, and examples of challenging tidal records to </w:t>
      </w:r>
      <w:proofErr w:type="spellStart"/>
      <w:r w:rsidRPr="00514D26">
        <w:rPr>
          <w:rFonts w:ascii="Arial" w:hAnsi="Arial" w:cs="Arial"/>
          <w:bCs w:val="0"/>
          <w:sz w:val="22"/>
          <w:szCs w:val="22"/>
        </w:rPr>
        <w:t>analyze</w:t>
      </w:r>
      <w:proofErr w:type="spellEnd"/>
      <w:r w:rsidRPr="00514D26">
        <w:rPr>
          <w:rFonts w:ascii="Arial" w:hAnsi="Arial" w:cs="Arial"/>
          <w:bCs w:val="0"/>
          <w:sz w:val="22"/>
          <w:szCs w:val="22"/>
        </w:rPr>
        <w:t xml:space="preserve">. </w:t>
      </w:r>
    </w:p>
    <w:p w14:paraId="465BC79D" w14:textId="4AF3451F" w:rsidR="00230AD2" w:rsidRPr="00514D26" w:rsidRDefault="00230AD2" w:rsidP="00230AD2">
      <w:pPr>
        <w:pStyle w:val="Heading2"/>
      </w:pPr>
      <w:bookmarkStart w:id="59" w:name="_Toc202539827"/>
      <w:r w:rsidRPr="00514D26">
        <w:t>DATA ARCHEOLOGY</w:t>
      </w:r>
      <w:bookmarkEnd w:id="59"/>
    </w:p>
    <w:p w14:paraId="4A05A86D" w14:textId="2E55AF3E" w:rsidR="00230AD2" w:rsidRPr="00514D26" w:rsidRDefault="00C0590D" w:rsidP="00A74F69">
      <w:pPr>
        <w:pStyle w:val="paragraph"/>
        <w:numPr>
          <w:ilvl w:val="0"/>
          <w:numId w:val="13"/>
        </w:numPr>
        <w:tabs>
          <w:tab w:val="clear" w:pos="1429"/>
          <w:tab w:val="left" w:pos="720"/>
        </w:tabs>
        <w:spacing w:before="0" w:beforeAutospacing="0"/>
        <w:rPr>
          <w:rFonts w:ascii="Arial" w:eastAsia="SimSun" w:hAnsi="Arial" w:cs="Arial"/>
          <w:sz w:val="22"/>
          <w:szCs w:val="22"/>
          <w:lang w:val="en-US" w:eastAsia="zh-CN"/>
        </w:rPr>
      </w:pPr>
      <w:r w:rsidRPr="00514D26">
        <w:rPr>
          <w:rFonts w:ascii="Arial" w:hAnsi="Arial" w:cs="Arial"/>
          <w:sz w:val="22"/>
          <w:szCs w:val="22"/>
          <w:lang w:val="en-US"/>
        </w:rPr>
        <w:tab/>
      </w:r>
      <w:proofErr w:type="spellStart"/>
      <w:r w:rsidR="00A74F69" w:rsidRPr="00514D26">
        <w:rPr>
          <w:rFonts w:ascii="Arial" w:hAnsi="Arial" w:cs="Arial"/>
          <w:sz w:val="22"/>
          <w:szCs w:val="22"/>
          <w:lang w:val="en-US"/>
        </w:rPr>
        <w:t>Mr</w:t>
      </w:r>
      <w:proofErr w:type="spellEnd"/>
      <w:r w:rsidR="00A74F69" w:rsidRPr="00514D26">
        <w:rPr>
          <w:rFonts w:ascii="Arial" w:hAnsi="Arial" w:cs="Arial"/>
          <w:sz w:val="22"/>
          <w:szCs w:val="22"/>
          <w:lang w:val="en-US"/>
        </w:rPr>
        <w:t xml:space="preserve"> </w:t>
      </w:r>
      <w:r w:rsidR="00E57333" w:rsidRPr="00514D26">
        <w:rPr>
          <w:rFonts w:ascii="Arial" w:hAnsi="Arial" w:cs="Arial"/>
          <w:sz w:val="22"/>
          <w:szCs w:val="22"/>
          <w:lang w:val="en-US"/>
        </w:rPr>
        <w:t xml:space="preserve">Laurent Testut </w:t>
      </w:r>
      <w:r w:rsidRPr="00514D26">
        <w:rPr>
          <w:rFonts w:ascii="Arial" w:hAnsi="Arial" w:cs="Arial"/>
          <w:sz w:val="22"/>
          <w:szCs w:val="22"/>
          <w:lang w:val="en-US"/>
        </w:rPr>
        <w:t xml:space="preserve">(France) </w:t>
      </w:r>
      <w:hyperlink r:id="rId27" w:history="1">
        <w:r w:rsidRPr="00514D26">
          <w:rPr>
            <w:rStyle w:val="Hyperlink"/>
            <w:rFonts w:cs="Arial"/>
            <w:szCs w:val="22"/>
            <w:lang w:val="en-US"/>
          </w:rPr>
          <w:t>presented</w:t>
        </w:r>
      </w:hyperlink>
      <w:r w:rsidRPr="00514D26">
        <w:rPr>
          <w:rFonts w:ascii="Arial" w:hAnsi="Arial" w:cs="Arial"/>
          <w:sz w:val="22"/>
          <w:szCs w:val="22"/>
          <w:lang w:val="en-US"/>
        </w:rPr>
        <w:t xml:space="preserve"> on the </w:t>
      </w:r>
      <w:r w:rsidRPr="00514D26">
        <w:rPr>
          <w:rFonts w:ascii="Arial" w:hAnsi="Arial" w:cs="Arial"/>
          <w:bCs w:val="0"/>
          <w:sz w:val="22"/>
          <w:szCs w:val="22"/>
        </w:rPr>
        <w:t xml:space="preserve">The GLOSS Data Archaeology Working Group (DAWG) which was officially created in November 2022 during GLOSS XVII in Paris. Its mission is to rescue and preserve historical sea level data, including digitizing old tidal charts and ledgers. </w:t>
      </w:r>
      <w:r w:rsidR="00A74F69" w:rsidRPr="00514D26">
        <w:rPr>
          <w:rFonts w:ascii="Arial" w:hAnsi="Arial" w:cs="Arial"/>
          <w:bCs w:val="0"/>
          <w:sz w:val="22"/>
          <w:szCs w:val="22"/>
        </w:rPr>
        <w:t>Mr</w:t>
      </w:r>
      <w:r w:rsidRPr="00514D26">
        <w:rPr>
          <w:rFonts w:ascii="Arial" w:hAnsi="Arial" w:cs="Arial"/>
          <w:bCs w:val="0"/>
          <w:sz w:val="22"/>
          <w:szCs w:val="22"/>
        </w:rPr>
        <w:t xml:space="preserve"> </w:t>
      </w:r>
      <w:r w:rsidR="00E57333" w:rsidRPr="00514D26">
        <w:rPr>
          <w:rFonts w:ascii="Arial" w:hAnsi="Arial" w:cs="Arial"/>
          <w:bCs w:val="0"/>
          <w:sz w:val="22"/>
          <w:szCs w:val="22"/>
        </w:rPr>
        <w:t>Testut</w:t>
      </w:r>
      <w:r w:rsidRPr="00514D26">
        <w:rPr>
          <w:rFonts w:ascii="Arial" w:hAnsi="Arial" w:cs="Arial"/>
          <w:bCs w:val="0"/>
          <w:sz w:val="22"/>
          <w:szCs w:val="22"/>
        </w:rPr>
        <w:t xml:space="preserve"> presented the group's activities, which began with a </w:t>
      </w:r>
      <w:proofErr w:type="spellStart"/>
      <w:r w:rsidRPr="00514D26">
        <w:rPr>
          <w:rFonts w:ascii="Arial" w:hAnsi="Arial" w:cs="Arial"/>
          <w:bCs w:val="0"/>
          <w:sz w:val="22"/>
          <w:szCs w:val="22"/>
        </w:rPr>
        <w:t>kickoff</w:t>
      </w:r>
      <w:proofErr w:type="spellEnd"/>
      <w:r w:rsidRPr="00514D26">
        <w:rPr>
          <w:rFonts w:ascii="Arial" w:hAnsi="Arial" w:cs="Arial"/>
          <w:bCs w:val="0"/>
          <w:sz w:val="22"/>
          <w:szCs w:val="22"/>
        </w:rPr>
        <w:t xml:space="preserve"> </w:t>
      </w:r>
      <w:r w:rsidR="00E57333" w:rsidRPr="00514D26">
        <w:rPr>
          <w:rFonts w:ascii="Arial" w:hAnsi="Arial" w:cs="Arial"/>
          <w:bCs w:val="0"/>
          <w:sz w:val="22"/>
          <w:szCs w:val="22"/>
        </w:rPr>
        <w:t xml:space="preserve">online </w:t>
      </w:r>
      <w:r w:rsidRPr="00514D26">
        <w:rPr>
          <w:rFonts w:ascii="Arial" w:hAnsi="Arial" w:cs="Arial"/>
          <w:bCs w:val="0"/>
          <w:sz w:val="22"/>
          <w:szCs w:val="22"/>
        </w:rPr>
        <w:t>meeting held in July 2024 with 16 participants from</w:t>
      </w:r>
      <w:r w:rsidR="00E57333" w:rsidRPr="00514D26">
        <w:rPr>
          <w:rFonts w:ascii="Arial" w:hAnsi="Arial" w:cs="Arial"/>
          <w:bCs w:val="0"/>
          <w:sz w:val="22"/>
          <w:szCs w:val="22"/>
        </w:rPr>
        <w:t xml:space="preserve"> </w:t>
      </w:r>
      <w:r w:rsidRPr="00514D26">
        <w:rPr>
          <w:rFonts w:ascii="Arial" w:hAnsi="Arial" w:cs="Arial"/>
          <w:bCs w:val="0"/>
          <w:sz w:val="22"/>
          <w:szCs w:val="22"/>
        </w:rPr>
        <w:t>France, UK, Spain, US, Italy, Sweden, Netherlands, Norway, Australia</w:t>
      </w:r>
      <w:r w:rsidR="00E57333" w:rsidRPr="00514D26">
        <w:rPr>
          <w:rFonts w:ascii="Arial" w:hAnsi="Arial" w:cs="Arial"/>
          <w:bCs w:val="0"/>
          <w:sz w:val="22"/>
          <w:szCs w:val="22"/>
        </w:rPr>
        <w:t>. The DAWG is o</w:t>
      </w:r>
      <w:r w:rsidRPr="00514D26">
        <w:rPr>
          <w:rFonts w:ascii="Arial" w:hAnsi="Arial" w:cs="Arial"/>
          <w:bCs w:val="0"/>
          <w:sz w:val="22"/>
          <w:szCs w:val="22"/>
        </w:rPr>
        <w:t xml:space="preserve">pen to anyone interested in contributing. The group aims to establish country contacts, document best practices, and create an inventory of historical data. Key challenges discussed include data quality assessment, standardization of vertical </w:t>
      </w:r>
      <w:proofErr w:type="spellStart"/>
      <w:r w:rsidRPr="00514D26">
        <w:rPr>
          <w:rFonts w:ascii="Arial" w:hAnsi="Arial" w:cs="Arial"/>
          <w:bCs w:val="0"/>
          <w:sz w:val="22"/>
          <w:szCs w:val="22"/>
        </w:rPr>
        <w:t>leveling</w:t>
      </w:r>
      <w:proofErr w:type="spellEnd"/>
      <w:r w:rsidRPr="00514D26">
        <w:rPr>
          <w:rFonts w:ascii="Arial" w:hAnsi="Arial" w:cs="Arial"/>
          <w:bCs w:val="0"/>
          <w:sz w:val="22"/>
          <w:szCs w:val="22"/>
        </w:rPr>
        <w:t xml:space="preserve"> references, and proper handling of metadata. </w:t>
      </w:r>
      <w:r w:rsidR="00E57333" w:rsidRPr="00514D26">
        <w:rPr>
          <w:rFonts w:ascii="Arial" w:hAnsi="Arial" w:cs="Arial"/>
          <w:bCs w:val="0"/>
          <w:sz w:val="22"/>
          <w:szCs w:val="22"/>
        </w:rPr>
        <w:t>Elizabeth Bradshaw (UK, PSMSL)</w:t>
      </w:r>
      <w:r w:rsidRPr="00514D26">
        <w:rPr>
          <w:rFonts w:ascii="Arial" w:hAnsi="Arial" w:cs="Arial"/>
          <w:bCs w:val="0"/>
          <w:sz w:val="22"/>
          <w:szCs w:val="22"/>
        </w:rPr>
        <w:t xml:space="preserve"> </w:t>
      </w:r>
      <w:proofErr w:type="spellStart"/>
      <w:r w:rsidRPr="00514D26">
        <w:rPr>
          <w:rFonts w:ascii="Arial" w:hAnsi="Arial" w:cs="Arial"/>
          <w:bCs w:val="0"/>
          <w:sz w:val="22"/>
          <w:szCs w:val="22"/>
        </w:rPr>
        <w:t>mention</w:t>
      </w:r>
      <w:r w:rsidR="00E57333" w:rsidRPr="00514D26">
        <w:rPr>
          <w:rFonts w:ascii="Arial" w:hAnsi="Arial" w:cs="Arial"/>
          <w:bCs w:val="0"/>
          <w:sz w:val="22"/>
          <w:szCs w:val="22"/>
        </w:rPr>
        <w:t>ned</w:t>
      </w:r>
      <w:proofErr w:type="spellEnd"/>
      <w:r w:rsidRPr="00514D26">
        <w:rPr>
          <w:rFonts w:ascii="Arial" w:hAnsi="Arial" w:cs="Arial"/>
          <w:bCs w:val="0"/>
          <w:sz w:val="22"/>
          <w:szCs w:val="22"/>
        </w:rPr>
        <w:t xml:space="preserve"> existing resources through Copernicus and PSMSL for data rescue projects. The immediate action item is to establish a comprehensive contact list of interested parties per country, with IOC's help in reaching out to </w:t>
      </w:r>
      <w:r w:rsidR="00E57333" w:rsidRPr="00514D26">
        <w:rPr>
          <w:rFonts w:ascii="Arial" w:hAnsi="Arial" w:cs="Arial"/>
          <w:bCs w:val="0"/>
          <w:sz w:val="22"/>
          <w:szCs w:val="22"/>
        </w:rPr>
        <w:t>Member States not currently participating</w:t>
      </w:r>
      <w:r w:rsidRPr="00514D26">
        <w:rPr>
          <w:rFonts w:ascii="Arial" w:hAnsi="Arial" w:cs="Arial"/>
          <w:bCs w:val="0"/>
          <w:sz w:val="22"/>
          <w:szCs w:val="22"/>
        </w:rPr>
        <w:t>.</w:t>
      </w:r>
    </w:p>
    <w:p w14:paraId="4DD25D4A" w14:textId="6154FDE1" w:rsidR="00F967F3" w:rsidRPr="00514D26" w:rsidRDefault="00230AD2" w:rsidP="00CB07EA">
      <w:pPr>
        <w:pStyle w:val="Heading1"/>
        <w:numPr>
          <w:ilvl w:val="0"/>
          <w:numId w:val="81"/>
        </w:numPr>
      </w:pPr>
      <w:bookmarkStart w:id="60" w:name="_Toc202539828"/>
      <w:r w:rsidRPr="00514D26">
        <w:t>REPORT OF GLOSS DATA CENTERS</w:t>
      </w:r>
      <w:bookmarkEnd w:id="60"/>
    </w:p>
    <w:p w14:paraId="19AA38E0" w14:textId="4D11AF02" w:rsidR="00D325B9" w:rsidRPr="00514D26" w:rsidRDefault="002A1091" w:rsidP="00E657CE">
      <w:pPr>
        <w:pStyle w:val="paragraph"/>
        <w:numPr>
          <w:ilvl w:val="0"/>
          <w:numId w:val="13"/>
        </w:numPr>
        <w:tabs>
          <w:tab w:val="left" w:pos="810"/>
        </w:tabs>
        <w:spacing w:before="0" w:beforeAutospacing="0"/>
        <w:rPr>
          <w:rFonts w:ascii="Arial" w:hAnsi="Arial" w:cs="Arial"/>
          <w:bCs w:val="0"/>
          <w:snapToGrid/>
          <w:sz w:val="22"/>
          <w:szCs w:val="22"/>
        </w:rPr>
      </w:pPr>
      <w:bookmarkStart w:id="61" w:name="_STATUS_OF_IMPLEMENTATION"/>
      <w:bookmarkEnd w:id="61"/>
      <w:r w:rsidRPr="00514D26">
        <w:rPr>
          <w:rFonts w:ascii="Arial" w:hAnsi="Arial" w:cs="Arial"/>
          <w:bCs w:val="0"/>
          <w:snapToGrid/>
          <w:sz w:val="22"/>
          <w:szCs w:val="22"/>
        </w:rPr>
        <w:tab/>
      </w:r>
      <w:r w:rsidR="00D325B9" w:rsidRPr="00514D26">
        <w:rPr>
          <w:rFonts w:ascii="Arial" w:hAnsi="Arial" w:cs="Arial"/>
          <w:bCs w:val="0"/>
          <w:snapToGrid/>
          <w:sz w:val="22"/>
          <w:szCs w:val="22"/>
        </w:rPr>
        <w:t xml:space="preserve">Mr </w:t>
      </w:r>
      <w:r w:rsidR="00E57333" w:rsidRPr="00514D26">
        <w:rPr>
          <w:rFonts w:ascii="Arial" w:hAnsi="Arial" w:cs="Arial"/>
          <w:bCs w:val="0"/>
          <w:snapToGrid/>
          <w:sz w:val="22"/>
          <w:szCs w:val="22"/>
        </w:rPr>
        <w:t xml:space="preserve">Phil Thompson, director of the </w:t>
      </w:r>
      <w:r w:rsidR="00A74F69" w:rsidRPr="00514D26">
        <w:rPr>
          <w:rFonts w:ascii="Arial" w:hAnsi="Arial" w:cs="Arial"/>
          <w:bCs w:val="0"/>
          <w:snapToGrid/>
          <w:sz w:val="22"/>
          <w:szCs w:val="22"/>
        </w:rPr>
        <w:t>UHSLC</w:t>
      </w:r>
      <w:r w:rsidR="00E57333" w:rsidRPr="00514D26">
        <w:rPr>
          <w:rFonts w:ascii="Arial" w:hAnsi="Arial" w:cs="Arial"/>
          <w:bCs w:val="0"/>
          <w:snapToGrid/>
          <w:sz w:val="22"/>
          <w:szCs w:val="22"/>
        </w:rPr>
        <w:t xml:space="preserve"> and associate professor in the Department of Oceanography, </w:t>
      </w:r>
      <w:hyperlink r:id="rId28" w:history="1">
        <w:r w:rsidR="00A74F69" w:rsidRPr="00514D26">
          <w:rPr>
            <w:rStyle w:val="Hyperlink"/>
            <w:rFonts w:cs="Arial"/>
            <w:bCs w:val="0"/>
            <w:snapToGrid/>
            <w:szCs w:val="22"/>
          </w:rPr>
          <w:t>presented</w:t>
        </w:r>
      </w:hyperlink>
      <w:r w:rsidR="00A74F69" w:rsidRPr="00514D26">
        <w:rPr>
          <w:rFonts w:ascii="Arial" w:hAnsi="Arial" w:cs="Arial"/>
          <w:bCs w:val="0"/>
          <w:snapToGrid/>
          <w:sz w:val="22"/>
          <w:szCs w:val="22"/>
        </w:rPr>
        <w:t xml:space="preserve"> on the U</w:t>
      </w:r>
      <w:r w:rsidR="00E57333" w:rsidRPr="00514D26">
        <w:rPr>
          <w:rFonts w:ascii="Arial" w:hAnsi="Arial" w:cs="Arial"/>
          <w:bCs w:val="0"/>
          <w:snapToGrid/>
          <w:sz w:val="22"/>
          <w:szCs w:val="22"/>
        </w:rPr>
        <w:t>HSLC Data Management and Updates</w:t>
      </w:r>
      <w:r w:rsidR="00A74F69" w:rsidRPr="00514D26">
        <w:rPr>
          <w:rFonts w:ascii="Arial" w:hAnsi="Arial" w:cs="Arial"/>
          <w:bCs w:val="0"/>
          <w:snapToGrid/>
          <w:sz w:val="22"/>
          <w:szCs w:val="22"/>
        </w:rPr>
        <w:t>. He noted that the</w:t>
      </w:r>
      <w:r w:rsidR="00E57333" w:rsidRPr="00514D26">
        <w:rPr>
          <w:rFonts w:ascii="Arial" w:hAnsi="Arial" w:cs="Arial"/>
          <w:bCs w:val="0"/>
          <w:snapToGrid/>
          <w:sz w:val="22"/>
          <w:szCs w:val="22"/>
        </w:rPr>
        <w:t xml:space="preserve"> </w:t>
      </w:r>
      <w:proofErr w:type="spellStart"/>
      <w:r w:rsidR="00E57333" w:rsidRPr="00514D26">
        <w:rPr>
          <w:rFonts w:ascii="Arial" w:hAnsi="Arial" w:cs="Arial"/>
          <w:bCs w:val="0"/>
          <w:snapToGrid/>
          <w:sz w:val="22"/>
          <w:szCs w:val="22"/>
        </w:rPr>
        <w:t>center</w:t>
      </w:r>
      <w:proofErr w:type="spellEnd"/>
      <w:r w:rsidR="00E57333" w:rsidRPr="00514D26">
        <w:rPr>
          <w:rFonts w:ascii="Arial" w:hAnsi="Arial" w:cs="Arial"/>
          <w:bCs w:val="0"/>
          <w:snapToGrid/>
          <w:sz w:val="22"/>
          <w:szCs w:val="22"/>
        </w:rPr>
        <w:t xml:space="preserve"> maintains two main data streams: research quality data </w:t>
      </w:r>
      <w:r w:rsidR="00A74F69" w:rsidRPr="00514D26">
        <w:rPr>
          <w:rFonts w:ascii="Arial" w:hAnsi="Arial" w:cs="Arial"/>
          <w:bCs w:val="0"/>
          <w:snapToGrid/>
          <w:sz w:val="22"/>
          <w:szCs w:val="22"/>
        </w:rPr>
        <w:t xml:space="preserve">(JASL) </w:t>
      </w:r>
      <w:r w:rsidR="00E57333" w:rsidRPr="00514D26">
        <w:rPr>
          <w:rFonts w:ascii="Arial" w:hAnsi="Arial" w:cs="Arial"/>
          <w:bCs w:val="0"/>
          <w:snapToGrid/>
          <w:sz w:val="22"/>
          <w:szCs w:val="22"/>
        </w:rPr>
        <w:t xml:space="preserve">with one-year latency with </w:t>
      </w:r>
      <w:r w:rsidR="00A74F69" w:rsidRPr="00514D26">
        <w:rPr>
          <w:rFonts w:ascii="Arial" w:hAnsi="Arial" w:cs="Arial"/>
          <w:bCs w:val="0"/>
          <w:snapToGrid/>
          <w:sz w:val="22"/>
          <w:szCs w:val="22"/>
        </w:rPr>
        <w:t xml:space="preserve">QC including vertical stability, timing, and station metadata, contributing to PSMSL and GESLA-3 (97 of 114 countries) and </w:t>
      </w:r>
      <w:proofErr w:type="spellStart"/>
      <w:r w:rsidR="00A74F69" w:rsidRPr="00514D26">
        <w:rPr>
          <w:rFonts w:ascii="Arial" w:hAnsi="Arial" w:cs="Arial"/>
          <w:bCs w:val="0"/>
          <w:snapToGrid/>
          <w:sz w:val="22"/>
          <w:szCs w:val="22"/>
        </w:rPr>
        <w:t>and</w:t>
      </w:r>
      <w:proofErr w:type="spellEnd"/>
      <w:r w:rsidR="00A74F69" w:rsidRPr="00514D26">
        <w:rPr>
          <w:rFonts w:ascii="Arial" w:hAnsi="Arial" w:cs="Arial"/>
          <w:bCs w:val="0"/>
          <w:snapToGrid/>
          <w:sz w:val="22"/>
          <w:szCs w:val="22"/>
        </w:rPr>
        <w:t xml:space="preserve"> fast delivery with data </w:t>
      </w:r>
      <w:r w:rsidR="00E57333" w:rsidRPr="00514D26">
        <w:rPr>
          <w:rFonts w:ascii="Arial" w:hAnsi="Arial" w:cs="Arial"/>
          <w:bCs w:val="0"/>
          <w:snapToGrid/>
          <w:sz w:val="22"/>
          <w:szCs w:val="22"/>
        </w:rPr>
        <w:t>one-month latency</w:t>
      </w:r>
      <w:r w:rsidR="00A74F69" w:rsidRPr="00514D26">
        <w:rPr>
          <w:rFonts w:ascii="Arial" w:hAnsi="Arial" w:cs="Arial"/>
          <w:bCs w:val="0"/>
          <w:snapToGrid/>
          <w:sz w:val="22"/>
          <w:szCs w:val="22"/>
        </w:rPr>
        <w:t>, Quality control (QC) focused on outlier detection and primarily for the GLOSS Core Network</w:t>
      </w:r>
      <w:r w:rsidR="00E57333" w:rsidRPr="00514D26">
        <w:rPr>
          <w:rFonts w:ascii="Arial" w:hAnsi="Arial" w:cs="Arial"/>
          <w:bCs w:val="0"/>
          <w:snapToGrid/>
          <w:sz w:val="22"/>
          <w:szCs w:val="22"/>
        </w:rPr>
        <w:t>.</w:t>
      </w:r>
      <w:r w:rsidR="00D325B9" w:rsidRPr="00514D26">
        <w:rPr>
          <w:rFonts w:ascii="Arial" w:hAnsi="Arial" w:cs="Arial"/>
          <w:bCs w:val="0"/>
          <w:snapToGrid/>
          <w:sz w:val="22"/>
          <w:szCs w:val="22"/>
        </w:rPr>
        <w:t xml:space="preserve"> JASL Archive Update (as of Dec 2024 the JASL Archive Metadata format changed from. </w:t>
      </w:r>
      <w:proofErr w:type="spellStart"/>
      <w:r w:rsidR="00D325B9" w:rsidRPr="00514D26">
        <w:rPr>
          <w:rFonts w:ascii="Arial" w:hAnsi="Arial" w:cs="Arial"/>
          <w:bCs w:val="0"/>
          <w:snapToGrid/>
          <w:sz w:val="22"/>
          <w:szCs w:val="22"/>
        </w:rPr>
        <w:t>dmt</w:t>
      </w:r>
      <w:proofErr w:type="spellEnd"/>
      <w:r w:rsidR="00D325B9" w:rsidRPr="00514D26">
        <w:rPr>
          <w:rFonts w:ascii="Arial" w:hAnsi="Arial" w:cs="Arial"/>
          <w:bCs w:val="0"/>
          <w:snapToGrid/>
          <w:sz w:val="22"/>
          <w:szCs w:val="22"/>
        </w:rPr>
        <w:t xml:space="preserve"> to machine-readable </w:t>
      </w:r>
      <w:proofErr w:type="spellStart"/>
      <w:r w:rsidR="00D325B9" w:rsidRPr="00514D26">
        <w:rPr>
          <w:rFonts w:ascii="Arial" w:hAnsi="Arial" w:cs="Arial"/>
          <w:bCs w:val="0"/>
          <w:snapToGrid/>
          <w:sz w:val="22"/>
          <w:szCs w:val="22"/>
        </w:rPr>
        <w:t>yaml</w:t>
      </w:r>
      <w:proofErr w:type="spellEnd"/>
      <w:r w:rsidR="00D325B9" w:rsidRPr="00514D26">
        <w:rPr>
          <w:rFonts w:ascii="Arial" w:hAnsi="Arial" w:cs="Arial"/>
          <w:bCs w:val="0"/>
          <w:snapToGrid/>
          <w:sz w:val="22"/>
          <w:szCs w:val="22"/>
        </w:rPr>
        <w:t xml:space="preserve"> and contains a total of 19,405 station-years from 691 series, with a GOSS </w:t>
      </w:r>
      <w:proofErr w:type="spellStart"/>
      <w:proofErr w:type="gramStart"/>
      <w:r w:rsidR="00D325B9" w:rsidRPr="00514D26">
        <w:rPr>
          <w:rFonts w:ascii="Arial" w:hAnsi="Arial" w:cs="Arial"/>
          <w:bCs w:val="0"/>
          <w:snapToGrid/>
          <w:sz w:val="22"/>
          <w:szCs w:val="22"/>
        </w:rPr>
        <w:t>subset:of</w:t>
      </w:r>
      <w:proofErr w:type="spellEnd"/>
      <w:proofErr w:type="gramEnd"/>
      <w:r w:rsidR="00D325B9" w:rsidRPr="00514D26">
        <w:rPr>
          <w:rFonts w:ascii="Arial" w:hAnsi="Arial" w:cs="Arial"/>
          <w:bCs w:val="0"/>
          <w:snapToGrid/>
          <w:sz w:val="22"/>
          <w:szCs w:val="22"/>
        </w:rPr>
        <w:t xml:space="preserve"> 10,880 station-years from 254 sites.</w:t>
      </w:r>
    </w:p>
    <w:p w14:paraId="7552539B" w14:textId="2992B793" w:rsidR="00296859" w:rsidRPr="00514D26" w:rsidRDefault="00E57333" w:rsidP="0063260A">
      <w:pPr>
        <w:pStyle w:val="paragraph"/>
        <w:numPr>
          <w:ilvl w:val="0"/>
          <w:numId w:val="13"/>
        </w:numPr>
        <w:tabs>
          <w:tab w:val="left" w:pos="810"/>
        </w:tabs>
        <w:spacing w:before="0" w:beforeAutospacing="0"/>
        <w:rPr>
          <w:rFonts w:ascii="Arial" w:hAnsi="Arial" w:cs="Arial"/>
          <w:bCs w:val="0"/>
          <w:snapToGrid/>
          <w:sz w:val="22"/>
          <w:szCs w:val="22"/>
        </w:rPr>
      </w:pPr>
      <w:r w:rsidRPr="00514D26">
        <w:rPr>
          <w:rFonts w:ascii="Arial" w:hAnsi="Arial" w:cs="Arial"/>
          <w:bCs w:val="0"/>
          <w:snapToGrid/>
          <w:sz w:val="22"/>
          <w:szCs w:val="22"/>
        </w:rPr>
        <w:t xml:space="preserve"> </w:t>
      </w:r>
      <w:r w:rsidR="00D325B9" w:rsidRPr="00514D26">
        <w:rPr>
          <w:rFonts w:ascii="Arial" w:hAnsi="Arial" w:cs="Arial"/>
          <w:bCs w:val="0"/>
          <w:snapToGrid/>
          <w:sz w:val="22"/>
          <w:szCs w:val="22"/>
        </w:rPr>
        <w:tab/>
      </w:r>
      <w:r w:rsidR="00A74F69" w:rsidRPr="00514D26">
        <w:rPr>
          <w:rFonts w:ascii="Arial" w:hAnsi="Arial" w:cs="Arial"/>
          <w:bCs w:val="0"/>
          <w:snapToGrid/>
          <w:sz w:val="22"/>
          <w:szCs w:val="22"/>
        </w:rPr>
        <w:t>UHSLC is</w:t>
      </w:r>
      <w:r w:rsidRPr="00514D26">
        <w:rPr>
          <w:rFonts w:ascii="Arial" w:hAnsi="Arial" w:cs="Arial"/>
          <w:bCs w:val="0"/>
          <w:snapToGrid/>
          <w:sz w:val="22"/>
          <w:szCs w:val="22"/>
        </w:rPr>
        <w:t xml:space="preserve"> working on modernizing their database infrastructure by </w:t>
      </w:r>
      <w:r w:rsidR="00D325B9" w:rsidRPr="00514D26">
        <w:rPr>
          <w:rFonts w:ascii="Arial" w:hAnsi="Arial" w:cs="Arial"/>
          <w:bCs w:val="0"/>
          <w:snapToGrid/>
          <w:sz w:val="22"/>
          <w:szCs w:val="22"/>
        </w:rPr>
        <w:t xml:space="preserve">migrating from ASCII to PostgreSQL (with </w:t>
      </w:r>
      <w:proofErr w:type="spellStart"/>
      <w:r w:rsidR="00D325B9" w:rsidRPr="00514D26">
        <w:rPr>
          <w:rFonts w:ascii="Arial" w:hAnsi="Arial" w:cs="Arial"/>
          <w:bCs w:val="0"/>
          <w:snapToGrid/>
          <w:sz w:val="22"/>
          <w:szCs w:val="22"/>
        </w:rPr>
        <w:t>TimescaleDB</w:t>
      </w:r>
      <w:proofErr w:type="spellEnd"/>
      <w:r w:rsidR="00D325B9" w:rsidRPr="00514D26">
        <w:rPr>
          <w:rFonts w:ascii="Arial" w:hAnsi="Arial" w:cs="Arial"/>
          <w:bCs w:val="0"/>
          <w:snapToGrid/>
          <w:sz w:val="22"/>
          <w:szCs w:val="22"/>
        </w:rPr>
        <w:t>), which supports complex metadata and time series relationships</w:t>
      </w:r>
      <w:r w:rsidRPr="00514D26">
        <w:rPr>
          <w:rFonts w:ascii="Arial" w:hAnsi="Arial" w:cs="Arial"/>
          <w:bCs w:val="0"/>
          <w:snapToGrid/>
          <w:sz w:val="22"/>
          <w:szCs w:val="22"/>
        </w:rPr>
        <w:t xml:space="preserve">. The </w:t>
      </w:r>
      <w:proofErr w:type="spellStart"/>
      <w:r w:rsidRPr="00514D26">
        <w:rPr>
          <w:rFonts w:ascii="Arial" w:hAnsi="Arial" w:cs="Arial"/>
          <w:bCs w:val="0"/>
          <w:snapToGrid/>
          <w:sz w:val="22"/>
          <w:szCs w:val="22"/>
        </w:rPr>
        <w:t>center</w:t>
      </w:r>
      <w:proofErr w:type="spellEnd"/>
      <w:r w:rsidRPr="00514D26">
        <w:rPr>
          <w:rFonts w:ascii="Arial" w:hAnsi="Arial" w:cs="Arial"/>
          <w:bCs w:val="0"/>
          <w:snapToGrid/>
          <w:sz w:val="22"/>
          <w:szCs w:val="22"/>
        </w:rPr>
        <w:t xml:space="preserve"> has added 928 station years from 157 different series since 2020, with recent updates focusing on stations in the US, Japan, Australia, and Malaysia. They are developing new tools for station monitoring and working to improve data access through </w:t>
      </w:r>
      <w:r w:rsidRPr="00514D26">
        <w:rPr>
          <w:rFonts w:ascii="Arial" w:hAnsi="Arial" w:cs="Arial"/>
          <w:bCs w:val="0"/>
          <w:snapToGrid/>
          <w:sz w:val="22"/>
          <w:szCs w:val="22"/>
        </w:rPr>
        <w:lastRenderedPageBreak/>
        <w:t xml:space="preserve">ERDDAP servers. </w:t>
      </w:r>
      <w:r w:rsidR="00D325B9" w:rsidRPr="00514D26">
        <w:rPr>
          <w:rFonts w:ascii="Arial" w:hAnsi="Arial" w:cs="Arial"/>
          <w:bCs w:val="0"/>
          <w:snapToGrid/>
          <w:sz w:val="22"/>
          <w:szCs w:val="22"/>
        </w:rPr>
        <w:t>Mr Thompson</w:t>
      </w:r>
      <w:r w:rsidRPr="00514D26">
        <w:rPr>
          <w:rFonts w:ascii="Arial" w:hAnsi="Arial" w:cs="Arial"/>
          <w:bCs w:val="0"/>
          <w:snapToGrid/>
          <w:sz w:val="22"/>
          <w:szCs w:val="22"/>
        </w:rPr>
        <w:t xml:space="preserve"> presentation also highlight</w:t>
      </w:r>
      <w:r w:rsidR="00A74F69" w:rsidRPr="00514D26">
        <w:rPr>
          <w:rFonts w:ascii="Arial" w:hAnsi="Arial" w:cs="Arial"/>
          <w:bCs w:val="0"/>
          <w:snapToGrid/>
          <w:sz w:val="22"/>
          <w:szCs w:val="22"/>
        </w:rPr>
        <w:t>ed</w:t>
      </w:r>
      <w:r w:rsidRPr="00514D26">
        <w:rPr>
          <w:rFonts w:ascii="Arial" w:hAnsi="Arial" w:cs="Arial"/>
          <w:bCs w:val="0"/>
          <w:snapToGrid/>
          <w:sz w:val="22"/>
          <w:szCs w:val="22"/>
        </w:rPr>
        <w:t xml:space="preserve"> increasing usage of their data, demonstrated by growing citation metrics.</w:t>
      </w:r>
    </w:p>
    <w:p w14:paraId="3F04DDF1" w14:textId="08E78009" w:rsidR="00E631B2" w:rsidRPr="00514D26" w:rsidRDefault="00E631B2" w:rsidP="00C835FA">
      <w:pPr>
        <w:pStyle w:val="paragraph"/>
        <w:rPr>
          <w:rFonts w:ascii="Arial" w:hAnsi="Arial" w:cs="Arial"/>
          <w:bCs w:val="0"/>
          <w:sz w:val="22"/>
          <w:szCs w:val="22"/>
        </w:rPr>
      </w:pPr>
      <w:proofErr w:type="spellStart"/>
      <w:r w:rsidRPr="00514D26">
        <w:rPr>
          <w:rFonts w:ascii="Arial" w:hAnsi="Arial" w:cs="Arial"/>
          <w:sz w:val="22"/>
          <w:szCs w:val="22"/>
          <w:lang w:val="en-US"/>
        </w:rPr>
        <w:t>Mr</w:t>
      </w:r>
      <w:proofErr w:type="spellEnd"/>
      <w:r w:rsidRPr="00514D26">
        <w:rPr>
          <w:rFonts w:ascii="Arial" w:hAnsi="Arial" w:cs="Arial"/>
          <w:sz w:val="22"/>
          <w:szCs w:val="22"/>
          <w:lang w:val="en-US"/>
        </w:rPr>
        <w:t xml:space="preserve"> </w:t>
      </w:r>
      <w:r w:rsidRPr="00514D26">
        <w:rPr>
          <w:rFonts w:ascii="Arial" w:hAnsi="Arial" w:cs="Arial"/>
          <w:bCs w:val="0"/>
          <w:sz w:val="22"/>
          <w:szCs w:val="22"/>
        </w:rPr>
        <w:t xml:space="preserve">Andrew Matthews (PSMSL) updated the group with a </w:t>
      </w:r>
      <w:hyperlink r:id="rId29" w:history="1">
        <w:r w:rsidRPr="00514D26">
          <w:rPr>
            <w:rStyle w:val="Hyperlink"/>
            <w:rFonts w:cs="Arial"/>
            <w:bCs w:val="0"/>
            <w:szCs w:val="22"/>
          </w:rPr>
          <w:t>presentation</w:t>
        </w:r>
      </w:hyperlink>
      <w:r w:rsidRPr="00514D26">
        <w:rPr>
          <w:rFonts w:ascii="Arial" w:hAnsi="Arial" w:cs="Arial"/>
          <w:bCs w:val="0"/>
          <w:sz w:val="22"/>
          <w:szCs w:val="22"/>
        </w:rPr>
        <w:t xml:space="preserve"> on the </w:t>
      </w:r>
      <w:r w:rsidR="00C835FA" w:rsidRPr="00514D26">
        <w:rPr>
          <w:rFonts w:ascii="Arial" w:hAnsi="Arial" w:cs="Arial"/>
          <w:bCs w:val="0"/>
          <w:sz w:val="22"/>
          <w:szCs w:val="22"/>
        </w:rPr>
        <w:t xml:space="preserve">PSMSL which is s the global data </w:t>
      </w:r>
      <w:proofErr w:type="spellStart"/>
      <w:r w:rsidR="00C835FA" w:rsidRPr="00514D26">
        <w:rPr>
          <w:rFonts w:ascii="Arial" w:hAnsi="Arial" w:cs="Arial"/>
          <w:bCs w:val="0"/>
          <w:sz w:val="22"/>
          <w:szCs w:val="22"/>
        </w:rPr>
        <w:t>center</w:t>
      </w:r>
      <w:proofErr w:type="spellEnd"/>
      <w:r w:rsidR="00C835FA" w:rsidRPr="00514D26">
        <w:rPr>
          <w:rFonts w:ascii="Arial" w:hAnsi="Arial" w:cs="Arial"/>
          <w:bCs w:val="0"/>
          <w:sz w:val="22"/>
          <w:szCs w:val="22"/>
        </w:rPr>
        <w:t xml:space="preserve"> for long-term mean sea level data, active since 1933. Hosted by the UK’s National Oceanography Centre (NOC) and supported by the British Oceanographic Data Centre (BODC), PSMSL is a key contributor to GLOSS, IAG, IAPSO, and GGOS.  Mr Matthews noted that PSMSL continues to acquire, quality control, and distribute mean sea level data, with gaps remaining in Arctic, Antarctic, Africa, and South America, especially for long-term records. From 2018–2022, PSMSL data was cited in 451 papers across 182 journals, including Nature and Geophysical Research Letters.</w:t>
      </w:r>
    </w:p>
    <w:p w14:paraId="69A6C1E2" w14:textId="536CDC66" w:rsidR="00C835FA" w:rsidRPr="00514D26" w:rsidRDefault="00C835FA" w:rsidP="00C835FA">
      <w:pPr>
        <w:pStyle w:val="paragraph"/>
        <w:rPr>
          <w:rFonts w:ascii="Arial" w:hAnsi="Arial" w:cs="Arial"/>
          <w:bCs w:val="0"/>
          <w:sz w:val="22"/>
          <w:szCs w:val="22"/>
        </w:rPr>
      </w:pPr>
      <w:r w:rsidRPr="00514D26">
        <w:rPr>
          <w:rFonts w:ascii="Arial" w:hAnsi="Arial" w:cs="Arial"/>
          <w:bCs w:val="0"/>
          <w:sz w:val="22"/>
          <w:szCs w:val="22"/>
        </w:rPr>
        <w:t xml:space="preserve">PSMSL hosts a growing repository of GNSS-IR sea level data (now ~350 sites). </w:t>
      </w:r>
      <w:proofErr w:type="spellStart"/>
      <w:r w:rsidRPr="00514D26">
        <w:rPr>
          <w:rFonts w:ascii="Arial" w:hAnsi="Arial" w:cs="Arial"/>
          <w:bCs w:val="0"/>
          <w:sz w:val="22"/>
          <w:szCs w:val="22"/>
        </w:rPr>
        <w:t>Wityh</w:t>
      </w:r>
      <w:proofErr w:type="spellEnd"/>
      <w:r w:rsidRPr="00514D26">
        <w:rPr>
          <w:rFonts w:ascii="Arial" w:hAnsi="Arial" w:cs="Arial"/>
          <w:bCs w:val="0"/>
          <w:sz w:val="22"/>
          <w:szCs w:val="22"/>
        </w:rPr>
        <w:t xml:space="preserve"> a dedicated portal: psmsl.org/data/</w:t>
      </w:r>
      <w:proofErr w:type="spellStart"/>
      <w:r w:rsidRPr="00514D26">
        <w:rPr>
          <w:rFonts w:ascii="Arial" w:hAnsi="Arial" w:cs="Arial"/>
          <w:bCs w:val="0"/>
          <w:sz w:val="22"/>
          <w:szCs w:val="22"/>
        </w:rPr>
        <w:t>gnssir</w:t>
      </w:r>
      <w:proofErr w:type="spellEnd"/>
      <w:r w:rsidRPr="00514D26">
        <w:rPr>
          <w:rFonts w:ascii="Arial" w:hAnsi="Arial" w:cs="Arial"/>
          <w:bCs w:val="0"/>
          <w:sz w:val="22"/>
          <w:szCs w:val="22"/>
        </w:rPr>
        <w:t xml:space="preserve"> that includes Python notebooks and metadata for programmatic access.  BODC has modernized quality control software for UK tide gauge data, developed ERDDAP dashboards for real-time coastal flood monitoring and is working with PSMSL to align metadata with the upcoming GLOSS ERDDAP server.</w:t>
      </w:r>
    </w:p>
    <w:p w14:paraId="22C2EB1A" w14:textId="36436419" w:rsidR="00C835FA" w:rsidRPr="00514D26" w:rsidRDefault="00C835FA" w:rsidP="00C835FA">
      <w:pPr>
        <w:pStyle w:val="paragraph"/>
        <w:rPr>
          <w:rFonts w:ascii="Arial" w:hAnsi="Arial" w:cs="Arial"/>
          <w:bCs w:val="0"/>
          <w:sz w:val="22"/>
          <w:szCs w:val="22"/>
        </w:rPr>
      </w:pPr>
      <w:r w:rsidRPr="00514D26">
        <w:rPr>
          <w:rFonts w:ascii="Arial" w:hAnsi="Arial" w:cs="Arial"/>
          <w:bCs w:val="0"/>
          <w:sz w:val="22"/>
          <w:szCs w:val="22"/>
        </w:rPr>
        <w:t xml:space="preserve">Mr Matthews shared the initiative on Data Rescue &amp; Citizen Science which obtained Quality-controlled historical data (1853–1903) from Liverpool Bay via Zooniverse </w:t>
      </w:r>
      <w:proofErr w:type="gramStart"/>
      <w:r w:rsidRPr="00514D26">
        <w:rPr>
          <w:rFonts w:ascii="Arial" w:hAnsi="Arial" w:cs="Arial"/>
          <w:bCs w:val="0"/>
          <w:sz w:val="22"/>
          <w:szCs w:val="22"/>
        </w:rPr>
        <w:t>volunteers, and</w:t>
      </w:r>
      <w:proofErr w:type="gramEnd"/>
      <w:r w:rsidRPr="00514D26">
        <w:rPr>
          <w:rFonts w:ascii="Arial" w:hAnsi="Arial" w:cs="Arial"/>
          <w:bCs w:val="0"/>
          <w:sz w:val="22"/>
          <w:szCs w:val="22"/>
        </w:rPr>
        <w:t xml:space="preserve"> was used to validate a 1902 storm surge reanalysis.</w:t>
      </w:r>
    </w:p>
    <w:p w14:paraId="5DE112C7" w14:textId="1359C4CE" w:rsidR="00C835FA" w:rsidRPr="00514D26" w:rsidRDefault="00C835FA" w:rsidP="00C835FA">
      <w:pPr>
        <w:pStyle w:val="paragraph"/>
        <w:rPr>
          <w:rFonts w:ascii="Arial" w:hAnsi="Arial" w:cs="Arial"/>
          <w:bCs w:val="0"/>
          <w:sz w:val="22"/>
          <w:szCs w:val="22"/>
        </w:rPr>
      </w:pPr>
      <w:r w:rsidRPr="00514D26">
        <w:rPr>
          <w:rFonts w:ascii="Arial" w:hAnsi="Arial" w:cs="Arial"/>
          <w:bCs w:val="0"/>
          <w:sz w:val="22"/>
          <w:szCs w:val="22"/>
        </w:rPr>
        <w:t xml:space="preserve">He reported that </w:t>
      </w:r>
      <w:proofErr w:type="gramStart"/>
      <w:r w:rsidRPr="00514D26">
        <w:rPr>
          <w:rFonts w:ascii="Arial" w:hAnsi="Arial" w:cs="Arial"/>
          <w:bCs w:val="0"/>
          <w:sz w:val="22"/>
          <w:szCs w:val="22"/>
        </w:rPr>
        <w:t>future plans</w:t>
      </w:r>
      <w:proofErr w:type="gramEnd"/>
      <w:r w:rsidRPr="00514D26">
        <w:rPr>
          <w:rFonts w:ascii="Arial" w:hAnsi="Arial" w:cs="Arial"/>
          <w:bCs w:val="0"/>
          <w:sz w:val="22"/>
          <w:szCs w:val="22"/>
        </w:rPr>
        <w:t xml:space="preserve"> of PSMSL include Future Plans: finalize ERDDAP data delivery for PSMSL and BODC, improve metadata lineage and use of permanent identifiers, expand GNSS-IR applications (e.g., near real-time, wave height) and continue historical data recovery efforts.</w:t>
      </w:r>
    </w:p>
    <w:p w14:paraId="71A09230" w14:textId="4A3DC6EA" w:rsidR="00230AD2" w:rsidRPr="00514D26" w:rsidRDefault="00C37442" w:rsidP="00E631B2">
      <w:pPr>
        <w:pStyle w:val="paragraph"/>
        <w:rPr>
          <w:rFonts w:ascii="Arial" w:hAnsi="Arial" w:cs="Arial"/>
          <w:bCs w:val="0"/>
          <w:snapToGrid/>
          <w:sz w:val="22"/>
          <w:szCs w:val="22"/>
        </w:rPr>
      </w:pPr>
      <w:r w:rsidRPr="00514D26">
        <w:rPr>
          <w:rFonts w:ascii="Arial" w:hAnsi="Arial" w:cs="Arial"/>
          <w:bCs w:val="0"/>
          <w:snapToGrid/>
          <w:sz w:val="22"/>
          <w:szCs w:val="22"/>
        </w:rPr>
        <w:t xml:space="preserve">Mr Bart Vanhoorne and Mr Stijn Vermaere (Flanders Marine Institute VLIZ) </w:t>
      </w:r>
      <w:hyperlink r:id="rId30" w:history="1">
        <w:r w:rsidRPr="00514D26">
          <w:rPr>
            <w:rStyle w:val="Hyperlink"/>
            <w:rFonts w:cs="Arial"/>
            <w:bCs w:val="0"/>
            <w:snapToGrid/>
            <w:szCs w:val="22"/>
          </w:rPr>
          <w:t>presented</w:t>
        </w:r>
      </w:hyperlink>
      <w:r w:rsidRPr="00514D26">
        <w:rPr>
          <w:rFonts w:ascii="Arial" w:hAnsi="Arial" w:cs="Arial"/>
          <w:bCs w:val="0"/>
          <w:snapToGrid/>
          <w:sz w:val="22"/>
          <w:szCs w:val="22"/>
        </w:rPr>
        <w:t xml:space="preserve"> on the IOC Sea Level Station Monitoring Facility (SLSMF)</w:t>
      </w:r>
      <w:r w:rsidRPr="00514D26">
        <w:t xml:space="preserve"> </w:t>
      </w:r>
      <w:r w:rsidRPr="00514D26">
        <w:rPr>
          <w:rFonts w:ascii="Arial" w:hAnsi="Arial" w:cs="Arial"/>
          <w:bCs w:val="0"/>
          <w:snapToGrid/>
          <w:sz w:val="22"/>
          <w:szCs w:val="22"/>
        </w:rPr>
        <w:t xml:space="preserve">operated for IOC as part of the GLOSS program. They noted that the </w:t>
      </w:r>
      <w:proofErr w:type="spellStart"/>
      <w:r w:rsidRPr="00514D26">
        <w:rPr>
          <w:rFonts w:ascii="Arial" w:hAnsi="Arial" w:cs="Arial"/>
          <w:bCs w:val="0"/>
          <w:snapToGrid/>
          <w:sz w:val="22"/>
          <w:szCs w:val="22"/>
        </w:rPr>
        <w:t>SLSMFcollects</w:t>
      </w:r>
      <w:proofErr w:type="spellEnd"/>
      <w:r w:rsidRPr="00514D26">
        <w:rPr>
          <w:rFonts w:ascii="Arial" w:hAnsi="Arial" w:cs="Arial"/>
          <w:bCs w:val="0"/>
          <w:snapToGrid/>
          <w:sz w:val="22"/>
          <w:szCs w:val="22"/>
        </w:rPr>
        <w:t xml:space="preserve"> real-time sea level data from 1,257 stations operated by 179 institutes worldwide. </w:t>
      </w:r>
      <w:r w:rsidR="00E631B2" w:rsidRPr="00514D26">
        <w:rPr>
          <w:rFonts w:ascii="Arial" w:hAnsi="Arial" w:cs="Arial"/>
          <w:bCs w:val="0"/>
          <w:snapToGrid/>
          <w:sz w:val="22"/>
          <w:szCs w:val="22"/>
        </w:rPr>
        <w:t xml:space="preserve">The SLSMF collects data via GTS, FTP, HTTP, and BGAN, data is parsed and inserted into a central VLIZ database every minute. SLSMF delivers real-time operational status, raw data stream visualization, metadata management, Web services and APIs and a Sea Level Station Catalogue (SSC). </w:t>
      </w:r>
      <w:r w:rsidRPr="00514D26">
        <w:rPr>
          <w:rFonts w:ascii="Arial" w:hAnsi="Arial" w:cs="Arial"/>
          <w:bCs w:val="0"/>
          <w:snapToGrid/>
          <w:sz w:val="22"/>
          <w:szCs w:val="22"/>
        </w:rPr>
        <w:t xml:space="preserve">The system includes several new features: automated quality control of data, a new API with expanded functionality launching </w:t>
      </w:r>
      <w:r w:rsidR="00E631B2" w:rsidRPr="00514D26">
        <w:rPr>
          <w:rFonts w:ascii="Arial" w:hAnsi="Arial" w:cs="Arial"/>
          <w:bCs w:val="0"/>
          <w:snapToGrid/>
          <w:sz w:val="22"/>
          <w:szCs w:val="22"/>
        </w:rPr>
        <w:t xml:space="preserve">on </w:t>
      </w:r>
      <w:r w:rsidRPr="00514D26">
        <w:rPr>
          <w:rFonts w:ascii="Arial" w:hAnsi="Arial" w:cs="Arial"/>
          <w:bCs w:val="0"/>
          <w:snapToGrid/>
          <w:sz w:val="22"/>
          <w:szCs w:val="22"/>
        </w:rPr>
        <w:t>March 21</w:t>
      </w:r>
      <w:r w:rsidRPr="00514D26">
        <w:rPr>
          <w:rFonts w:ascii="Arial" w:hAnsi="Arial" w:cs="Arial"/>
          <w:bCs w:val="0"/>
          <w:snapToGrid/>
          <w:sz w:val="22"/>
          <w:szCs w:val="22"/>
          <w:vertAlign w:val="superscript"/>
        </w:rPr>
        <w:t>st</w:t>
      </w:r>
      <w:r w:rsidR="00E631B2" w:rsidRPr="00514D26">
        <w:rPr>
          <w:rFonts w:ascii="Arial" w:hAnsi="Arial" w:cs="Arial"/>
          <w:bCs w:val="0"/>
          <w:snapToGrid/>
          <w:sz w:val="22"/>
          <w:szCs w:val="22"/>
        </w:rPr>
        <w:t>, 2025</w:t>
      </w:r>
      <w:r w:rsidRPr="00514D26">
        <w:rPr>
          <w:rFonts w:ascii="Arial" w:hAnsi="Arial" w:cs="Arial"/>
          <w:bCs w:val="0"/>
          <w:snapToGrid/>
          <w:sz w:val="22"/>
          <w:szCs w:val="22"/>
        </w:rPr>
        <w:t xml:space="preserve">, and integration of DART buoy data for tsunami detection. Key developments include a daily quality control dataset that flags potentially problematic data, though this may filter out legitimate extreme events like tsunamis. The facility is working on metadata versioning, infrastructure updates, and a unified station page oriented around </w:t>
      </w:r>
      <w:proofErr w:type="spellStart"/>
      <w:r w:rsidRPr="00514D26">
        <w:rPr>
          <w:rFonts w:ascii="Arial" w:hAnsi="Arial" w:cs="Arial"/>
          <w:bCs w:val="0"/>
          <w:snapToGrid/>
          <w:sz w:val="22"/>
          <w:szCs w:val="22"/>
        </w:rPr>
        <w:t>catalog</w:t>
      </w:r>
      <w:proofErr w:type="spellEnd"/>
      <w:r w:rsidRPr="00514D26">
        <w:rPr>
          <w:rFonts w:ascii="Arial" w:hAnsi="Arial" w:cs="Arial"/>
          <w:bCs w:val="0"/>
          <w:snapToGrid/>
          <w:sz w:val="22"/>
          <w:szCs w:val="22"/>
        </w:rPr>
        <w:t xml:space="preserve"> identifiers. Discussion highlighted challenges around data transmission methods, gap management, and sensor offset handling.</w:t>
      </w:r>
    </w:p>
    <w:p w14:paraId="2719B747" w14:textId="685DF171" w:rsidR="00090382" w:rsidRPr="00514D26" w:rsidRDefault="00C835FA" w:rsidP="00090382">
      <w:pPr>
        <w:pStyle w:val="paragraph"/>
        <w:rPr>
          <w:rFonts w:ascii="Arial" w:hAnsi="Arial" w:cs="Arial"/>
          <w:bCs w:val="0"/>
          <w:snapToGrid/>
          <w:sz w:val="22"/>
          <w:szCs w:val="22"/>
        </w:rPr>
      </w:pPr>
      <w:r w:rsidRPr="00514D26">
        <w:rPr>
          <w:rFonts w:ascii="Arial" w:hAnsi="Arial" w:cs="Arial"/>
          <w:bCs w:val="0"/>
          <w:snapToGrid/>
          <w:sz w:val="22"/>
          <w:szCs w:val="22"/>
          <w:lang w:val="fr-FR"/>
        </w:rPr>
        <w:t xml:space="preserve">Guy </w:t>
      </w:r>
      <w:bookmarkStart w:id="62" w:name="_Hlk202639616"/>
      <w:proofErr w:type="spellStart"/>
      <w:r w:rsidR="00090382" w:rsidRPr="00514D26">
        <w:rPr>
          <w:rFonts w:ascii="Arial" w:hAnsi="Arial" w:cs="Arial"/>
          <w:bCs w:val="0"/>
          <w:snapToGrid/>
          <w:sz w:val="22"/>
          <w:szCs w:val="22"/>
          <w:lang w:val="fr-FR"/>
        </w:rPr>
        <w:t>Wöppelmann</w:t>
      </w:r>
      <w:proofErr w:type="spellEnd"/>
      <w:r w:rsidR="00090382" w:rsidRPr="00514D26">
        <w:rPr>
          <w:rFonts w:ascii="Arial" w:hAnsi="Arial" w:cs="Arial"/>
          <w:bCs w:val="0"/>
          <w:snapToGrid/>
          <w:sz w:val="22"/>
          <w:szCs w:val="22"/>
          <w:lang w:val="fr-FR"/>
        </w:rPr>
        <w:t xml:space="preserve"> </w:t>
      </w:r>
      <w:bookmarkEnd w:id="62"/>
      <w:r w:rsidRPr="00514D26">
        <w:rPr>
          <w:rFonts w:ascii="Arial" w:hAnsi="Arial" w:cs="Arial"/>
          <w:bCs w:val="0"/>
          <w:snapToGrid/>
          <w:sz w:val="22"/>
          <w:szCs w:val="22"/>
          <w:lang w:val="fr-FR"/>
        </w:rPr>
        <w:t>(</w:t>
      </w:r>
      <w:proofErr w:type="spellStart"/>
      <w:r w:rsidRPr="00514D26">
        <w:rPr>
          <w:rFonts w:ascii="Arial" w:hAnsi="Arial" w:cs="Arial"/>
          <w:bCs w:val="0"/>
          <w:snapToGrid/>
          <w:sz w:val="22"/>
          <w:szCs w:val="22"/>
          <w:lang w:val="fr-FR"/>
        </w:rPr>
        <w:t>University</w:t>
      </w:r>
      <w:proofErr w:type="spellEnd"/>
      <w:r w:rsidRPr="00514D26">
        <w:rPr>
          <w:rFonts w:ascii="Arial" w:hAnsi="Arial" w:cs="Arial"/>
          <w:bCs w:val="0"/>
          <w:snapToGrid/>
          <w:sz w:val="22"/>
          <w:szCs w:val="22"/>
          <w:lang w:val="fr-FR"/>
        </w:rPr>
        <w:t xml:space="preserve"> of La Rochelle, France) </w:t>
      </w:r>
      <w:hyperlink r:id="rId31" w:history="1">
        <w:proofErr w:type="spellStart"/>
        <w:r w:rsidRPr="00514D26">
          <w:rPr>
            <w:rStyle w:val="Hyperlink"/>
            <w:rFonts w:cs="Arial"/>
            <w:bCs w:val="0"/>
            <w:snapToGrid/>
            <w:szCs w:val="22"/>
            <w:lang w:val="fr-FR"/>
          </w:rPr>
          <w:t>presented</w:t>
        </w:r>
        <w:proofErr w:type="spellEnd"/>
      </w:hyperlink>
      <w:r w:rsidRPr="00514D26">
        <w:rPr>
          <w:rFonts w:ascii="Arial" w:hAnsi="Arial" w:cs="Arial"/>
          <w:bCs w:val="0"/>
          <w:snapToGrid/>
          <w:sz w:val="22"/>
          <w:szCs w:val="22"/>
          <w:lang w:val="fr-FR"/>
        </w:rPr>
        <w:t xml:space="preserve"> a</w:t>
      </w:r>
      <w:r w:rsidR="00090382" w:rsidRPr="00514D26">
        <w:rPr>
          <w:rFonts w:ascii="Arial" w:hAnsi="Arial" w:cs="Arial"/>
          <w:bCs w:val="0"/>
          <w:snapToGrid/>
          <w:sz w:val="22"/>
          <w:szCs w:val="22"/>
          <w:lang w:val="fr-FR"/>
        </w:rPr>
        <w:t xml:space="preserve"> report of the Système d'Observation du Niveau des Eaux Littorales (SONEL).  </w:t>
      </w:r>
      <w:r w:rsidR="00090382" w:rsidRPr="00514D26">
        <w:rPr>
          <w:rFonts w:ascii="Arial" w:hAnsi="Arial" w:cs="Arial"/>
          <w:bCs w:val="0"/>
          <w:snapToGrid/>
          <w:sz w:val="22"/>
          <w:szCs w:val="22"/>
          <w:lang w:val="en-US"/>
        </w:rPr>
        <w:t xml:space="preserve">SONEL is the GLOSS Data Assembly Centre for </w:t>
      </w:r>
      <w:proofErr w:type="spellStart"/>
      <w:r w:rsidR="00090382" w:rsidRPr="00514D26">
        <w:rPr>
          <w:rFonts w:ascii="Arial" w:hAnsi="Arial" w:cs="Arial"/>
          <w:bCs w:val="0"/>
          <w:snapToGrid/>
          <w:sz w:val="22"/>
          <w:szCs w:val="22"/>
          <w:lang w:val="en-US"/>
        </w:rPr>
        <w:t>GNSS@Tide</w:t>
      </w:r>
      <w:proofErr w:type="spellEnd"/>
      <w:r w:rsidR="00090382" w:rsidRPr="00514D26">
        <w:rPr>
          <w:rFonts w:ascii="Arial" w:hAnsi="Arial" w:cs="Arial"/>
          <w:bCs w:val="0"/>
          <w:snapToGrid/>
          <w:sz w:val="22"/>
          <w:szCs w:val="22"/>
          <w:lang w:val="en-US"/>
        </w:rPr>
        <w:t xml:space="preserve"> Gauges (TG). It collects, processes, and distributes GNSS data co-located with tide gauges to monitor vertical land motion (VLM) and improve absolute sea level (ASL) measurements. </w:t>
      </w:r>
      <w:proofErr w:type="spellStart"/>
      <w:r w:rsidR="00090382" w:rsidRPr="00514D26">
        <w:rPr>
          <w:rFonts w:ascii="Arial" w:hAnsi="Arial" w:cs="Arial"/>
          <w:bCs w:val="0"/>
          <w:snapToGrid/>
          <w:sz w:val="22"/>
          <w:szCs w:val="22"/>
          <w:lang w:val="en-US"/>
        </w:rPr>
        <w:t>Mr</w:t>
      </w:r>
      <w:proofErr w:type="spellEnd"/>
      <w:r w:rsidR="00090382" w:rsidRPr="00514D26">
        <w:rPr>
          <w:rFonts w:ascii="Arial" w:hAnsi="Arial" w:cs="Arial"/>
          <w:bCs w:val="0"/>
          <w:snapToGrid/>
          <w:sz w:val="22"/>
          <w:szCs w:val="22"/>
          <w:lang w:val="en-US"/>
        </w:rPr>
        <w:t xml:space="preserve"> </w:t>
      </w:r>
      <w:proofErr w:type="spellStart"/>
      <w:r w:rsidR="00090382" w:rsidRPr="00514D26">
        <w:rPr>
          <w:rFonts w:ascii="Arial" w:hAnsi="Arial" w:cs="Arial"/>
          <w:bCs w:val="0"/>
          <w:snapToGrid/>
          <w:sz w:val="22"/>
          <w:szCs w:val="22"/>
          <w:lang w:val="en-US"/>
        </w:rPr>
        <w:t>Wöppelmann</w:t>
      </w:r>
      <w:proofErr w:type="spellEnd"/>
      <w:r w:rsidR="00090382" w:rsidRPr="00514D26">
        <w:rPr>
          <w:rFonts w:ascii="Arial" w:hAnsi="Arial" w:cs="Arial"/>
          <w:bCs w:val="0"/>
          <w:snapToGrid/>
          <w:sz w:val="22"/>
          <w:szCs w:val="22"/>
          <w:lang w:val="en-US"/>
        </w:rPr>
        <w:t xml:space="preserve"> provided a</w:t>
      </w:r>
      <w:r w:rsidRPr="00514D26">
        <w:rPr>
          <w:rFonts w:ascii="Arial" w:hAnsi="Arial" w:cs="Arial"/>
          <w:bCs w:val="0"/>
          <w:snapToGrid/>
          <w:sz w:val="22"/>
          <w:szCs w:val="22"/>
        </w:rPr>
        <w:t>n overview of GNSS (Global Navigation Satellite System) stations and their relationship with tide gauges in the GLOSS network. He explain</w:t>
      </w:r>
      <w:r w:rsidR="00090382" w:rsidRPr="00514D26">
        <w:rPr>
          <w:rFonts w:ascii="Arial" w:hAnsi="Arial" w:cs="Arial"/>
          <w:bCs w:val="0"/>
          <w:snapToGrid/>
          <w:sz w:val="22"/>
          <w:szCs w:val="22"/>
        </w:rPr>
        <w:t>ed</w:t>
      </w:r>
      <w:r w:rsidRPr="00514D26">
        <w:rPr>
          <w:rFonts w:ascii="Arial" w:hAnsi="Arial" w:cs="Arial"/>
          <w:bCs w:val="0"/>
          <w:snapToGrid/>
          <w:sz w:val="22"/>
          <w:szCs w:val="22"/>
        </w:rPr>
        <w:t xml:space="preserve"> that while there are over 1,300 stations from 150 agencies across 60 countries, only 15% of GLOSS core stations are strictly co-located with GNSS antennas, though 60% have stations within 15 </w:t>
      </w:r>
      <w:proofErr w:type="spellStart"/>
      <w:r w:rsidRPr="00514D26">
        <w:rPr>
          <w:rFonts w:ascii="Arial" w:hAnsi="Arial" w:cs="Arial"/>
          <w:bCs w:val="0"/>
          <w:snapToGrid/>
          <w:sz w:val="22"/>
          <w:szCs w:val="22"/>
        </w:rPr>
        <w:t>kilometers</w:t>
      </w:r>
      <w:proofErr w:type="spellEnd"/>
      <w:r w:rsidRPr="00514D26">
        <w:rPr>
          <w:rFonts w:ascii="Arial" w:hAnsi="Arial" w:cs="Arial"/>
          <w:bCs w:val="0"/>
          <w:snapToGrid/>
          <w:sz w:val="22"/>
          <w:szCs w:val="22"/>
        </w:rPr>
        <w:t xml:space="preserve">. </w:t>
      </w:r>
      <w:r w:rsidR="00090382" w:rsidRPr="00514D26">
        <w:rPr>
          <w:rFonts w:ascii="Arial" w:hAnsi="Arial" w:cs="Arial"/>
          <w:bCs w:val="0"/>
          <w:snapToGrid/>
          <w:sz w:val="22"/>
          <w:szCs w:val="22"/>
        </w:rPr>
        <w:t xml:space="preserve">Mr </w:t>
      </w:r>
      <w:proofErr w:type="spellStart"/>
      <w:r w:rsidR="00090382" w:rsidRPr="00514D26">
        <w:rPr>
          <w:rFonts w:ascii="Arial" w:hAnsi="Arial" w:cs="Arial"/>
          <w:bCs w:val="0"/>
          <w:snapToGrid/>
          <w:sz w:val="22"/>
          <w:szCs w:val="22"/>
        </w:rPr>
        <w:t>Wöppelmann</w:t>
      </w:r>
      <w:proofErr w:type="spellEnd"/>
      <w:r w:rsidR="00090382" w:rsidRPr="00514D26">
        <w:rPr>
          <w:rFonts w:ascii="Arial" w:hAnsi="Arial" w:cs="Arial"/>
          <w:bCs w:val="0"/>
          <w:snapToGrid/>
          <w:sz w:val="22"/>
          <w:szCs w:val="22"/>
        </w:rPr>
        <w:t xml:space="preserve"> </w:t>
      </w:r>
      <w:r w:rsidRPr="00514D26">
        <w:rPr>
          <w:rFonts w:ascii="Arial" w:hAnsi="Arial" w:cs="Arial"/>
          <w:bCs w:val="0"/>
          <w:snapToGrid/>
          <w:sz w:val="22"/>
          <w:szCs w:val="22"/>
        </w:rPr>
        <w:t>emphasize</w:t>
      </w:r>
      <w:r w:rsidR="00090382" w:rsidRPr="00514D26">
        <w:rPr>
          <w:rFonts w:ascii="Arial" w:hAnsi="Arial" w:cs="Arial"/>
          <w:bCs w:val="0"/>
          <w:snapToGrid/>
          <w:sz w:val="22"/>
          <w:szCs w:val="22"/>
        </w:rPr>
        <w:t>d</w:t>
      </w:r>
      <w:r w:rsidRPr="00514D26">
        <w:rPr>
          <w:rFonts w:ascii="Arial" w:hAnsi="Arial" w:cs="Arial"/>
          <w:bCs w:val="0"/>
          <w:snapToGrid/>
          <w:sz w:val="22"/>
          <w:szCs w:val="22"/>
        </w:rPr>
        <w:t xml:space="preserve"> that distance between GNSS antennas and tide gauges is a crucial factor, as local vertical motion may not be uniform over distance</w:t>
      </w:r>
      <w:r w:rsidR="00A167B0" w:rsidRPr="00514D26">
        <w:rPr>
          <w:rFonts w:ascii="Arial" w:hAnsi="Arial" w:cs="Arial"/>
          <w:bCs w:val="0"/>
          <w:snapToGrid/>
          <w:sz w:val="22"/>
          <w:szCs w:val="22"/>
        </w:rPr>
        <w:t>.</w:t>
      </w:r>
      <w:r w:rsidRPr="00514D26">
        <w:rPr>
          <w:rFonts w:ascii="Arial" w:hAnsi="Arial" w:cs="Arial"/>
          <w:bCs w:val="0"/>
          <w:snapToGrid/>
          <w:sz w:val="22"/>
          <w:szCs w:val="22"/>
        </w:rPr>
        <w:t xml:space="preserve"> </w:t>
      </w:r>
      <w:r w:rsidR="00090382" w:rsidRPr="00514D26">
        <w:rPr>
          <w:rFonts w:ascii="Arial" w:hAnsi="Arial" w:cs="Arial"/>
          <w:bCs w:val="0"/>
          <w:snapToGrid/>
          <w:sz w:val="22"/>
          <w:szCs w:val="22"/>
        </w:rPr>
        <w:t>However, distance is a poor proxy for VLM accuracy—because local conditions (e.g., pier stability) can cause significant variation even within 100 m.</w:t>
      </w:r>
      <w:r w:rsidR="00A167B0" w:rsidRPr="00514D26">
        <w:t xml:space="preserve"> </w:t>
      </w:r>
      <w:r w:rsidR="00A167B0" w:rsidRPr="00514D26">
        <w:rPr>
          <w:rFonts w:ascii="Arial" w:hAnsi="Arial" w:cs="Arial"/>
          <w:bCs w:val="0"/>
          <w:snapToGrid/>
          <w:sz w:val="22"/>
          <w:szCs w:val="22"/>
        </w:rPr>
        <w:t xml:space="preserve">He </w:t>
      </w:r>
      <w:r w:rsidR="00A167B0" w:rsidRPr="00514D26">
        <w:rPr>
          <w:rFonts w:ascii="Arial" w:hAnsi="Arial" w:cs="Arial"/>
          <w:bCs w:val="0"/>
          <w:snapToGrid/>
          <w:sz w:val="22"/>
          <w:szCs w:val="22"/>
        </w:rPr>
        <w:lastRenderedPageBreak/>
        <w:t>recommended agencies to install their own GNSS stations at tide gauges rather than relying on distant ones.</w:t>
      </w:r>
    </w:p>
    <w:p w14:paraId="202B0516" w14:textId="7F374491" w:rsidR="00230AD2" w:rsidRPr="00514D26" w:rsidRDefault="00090382" w:rsidP="00090382">
      <w:pPr>
        <w:pStyle w:val="paragraph"/>
        <w:rPr>
          <w:rFonts w:ascii="Arial" w:hAnsi="Arial" w:cs="Arial"/>
          <w:bCs w:val="0"/>
          <w:snapToGrid/>
          <w:sz w:val="22"/>
          <w:szCs w:val="22"/>
        </w:rPr>
      </w:pPr>
      <w:r w:rsidRPr="00514D26">
        <w:rPr>
          <w:rFonts w:ascii="Arial" w:hAnsi="Arial" w:cs="Arial"/>
          <w:bCs w:val="0"/>
          <w:snapToGrid/>
          <w:sz w:val="22"/>
          <w:szCs w:val="22"/>
        </w:rPr>
        <w:t>SONEL provides open access to raw GNSS data and derived products (e.g., velocities</w:t>
      </w:r>
      <w:r w:rsidR="00A64CBB" w:rsidRPr="00514D26">
        <w:rPr>
          <w:rFonts w:ascii="Arial" w:hAnsi="Arial" w:cs="Arial"/>
          <w:bCs w:val="0"/>
          <w:snapToGrid/>
          <w:sz w:val="22"/>
          <w:szCs w:val="22"/>
        </w:rPr>
        <w:t>, f</w:t>
      </w:r>
      <w:r w:rsidRPr="00514D26">
        <w:rPr>
          <w:rFonts w:ascii="Arial" w:hAnsi="Arial" w:cs="Arial"/>
          <w:bCs w:val="0"/>
          <w:snapToGrid/>
          <w:sz w:val="22"/>
          <w:szCs w:val="22"/>
        </w:rPr>
        <w:t xml:space="preserve">ollows IGS standards for geophysical </w:t>
      </w:r>
      <w:proofErr w:type="spellStart"/>
      <w:r w:rsidRPr="00514D26">
        <w:rPr>
          <w:rFonts w:ascii="Arial" w:hAnsi="Arial" w:cs="Arial"/>
          <w:bCs w:val="0"/>
          <w:snapToGrid/>
          <w:sz w:val="22"/>
          <w:szCs w:val="22"/>
        </w:rPr>
        <w:t>modeling</w:t>
      </w:r>
      <w:proofErr w:type="spellEnd"/>
      <w:r w:rsidRPr="00514D26">
        <w:rPr>
          <w:rFonts w:ascii="Arial" w:hAnsi="Arial" w:cs="Arial"/>
          <w:bCs w:val="0"/>
          <w:snapToGrid/>
          <w:sz w:val="22"/>
          <w:szCs w:val="22"/>
        </w:rPr>
        <w:t xml:space="preserve"> and corrections</w:t>
      </w:r>
      <w:r w:rsidR="00A64CBB" w:rsidRPr="00514D26">
        <w:rPr>
          <w:rFonts w:ascii="Arial" w:hAnsi="Arial" w:cs="Arial"/>
          <w:bCs w:val="0"/>
          <w:snapToGrid/>
          <w:sz w:val="22"/>
          <w:szCs w:val="22"/>
        </w:rPr>
        <w:t xml:space="preserve"> and s</w:t>
      </w:r>
      <w:r w:rsidRPr="00514D26">
        <w:rPr>
          <w:rFonts w:ascii="Arial" w:hAnsi="Arial" w:cs="Arial"/>
          <w:bCs w:val="0"/>
          <w:snapToGrid/>
          <w:sz w:val="22"/>
          <w:szCs w:val="22"/>
        </w:rPr>
        <w:t xml:space="preserve">upports InSAR integration and GNSS-Reflectometry (GNSS-R) for future tide gauge technologies. </w:t>
      </w:r>
      <w:r w:rsidR="00A64CBB" w:rsidRPr="00514D26">
        <w:rPr>
          <w:rFonts w:ascii="Arial" w:hAnsi="Arial" w:cs="Arial"/>
          <w:bCs w:val="0"/>
          <w:snapToGrid/>
          <w:sz w:val="22"/>
          <w:szCs w:val="22"/>
        </w:rPr>
        <w:t xml:space="preserve">Mr </w:t>
      </w:r>
      <w:proofErr w:type="spellStart"/>
      <w:r w:rsidR="00A64CBB" w:rsidRPr="00514D26">
        <w:rPr>
          <w:rFonts w:ascii="Arial" w:hAnsi="Arial" w:cs="Arial"/>
          <w:bCs w:val="0"/>
          <w:snapToGrid/>
          <w:sz w:val="22"/>
          <w:szCs w:val="22"/>
          <w:lang w:val="en-US"/>
        </w:rPr>
        <w:t>Wöppelmann</w:t>
      </w:r>
      <w:proofErr w:type="spellEnd"/>
      <w:r w:rsidR="00A64CBB" w:rsidRPr="00514D26">
        <w:rPr>
          <w:rFonts w:ascii="Arial" w:hAnsi="Arial" w:cs="Arial"/>
          <w:bCs w:val="0"/>
          <w:snapToGrid/>
          <w:sz w:val="22"/>
          <w:szCs w:val="22"/>
          <w:lang w:val="en-US"/>
        </w:rPr>
        <w:t xml:space="preserve"> </w:t>
      </w:r>
      <w:r w:rsidR="00C835FA" w:rsidRPr="00514D26">
        <w:rPr>
          <w:rFonts w:ascii="Arial" w:hAnsi="Arial" w:cs="Arial"/>
          <w:bCs w:val="0"/>
          <w:snapToGrid/>
          <w:sz w:val="22"/>
          <w:szCs w:val="22"/>
        </w:rPr>
        <w:t>conclude</w:t>
      </w:r>
      <w:r w:rsidRPr="00514D26">
        <w:rPr>
          <w:rFonts w:ascii="Arial" w:hAnsi="Arial" w:cs="Arial"/>
          <w:bCs w:val="0"/>
          <w:snapToGrid/>
          <w:sz w:val="22"/>
          <w:szCs w:val="22"/>
        </w:rPr>
        <w:t>d</w:t>
      </w:r>
      <w:r w:rsidR="00C835FA" w:rsidRPr="00514D26">
        <w:rPr>
          <w:rFonts w:ascii="Arial" w:hAnsi="Arial" w:cs="Arial"/>
          <w:bCs w:val="0"/>
          <w:snapToGrid/>
          <w:sz w:val="22"/>
          <w:szCs w:val="22"/>
        </w:rPr>
        <w:t xml:space="preserve"> by discussing </w:t>
      </w:r>
      <w:proofErr w:type="gramStart"/>
      <w:r w:rsidR="00C835FA" w:rsidRPr="00514D26">
        <w:rPr>
          <w:rFonts w:ascii="Arial" w:hAnsi="Arial" w:cs="Arial"/>
          <w:bCs w:val="0"/>
          <w:snapToGrid/>
          <w:sz w:val="22"/>
          <w:szCs w:val="22"/>
        </w:rPr>
        <w:t>future plans</w:t>
      </w:r>
      <w:proofErr w:type="gramEnd"/>
      <w:r w:rsidR="00C835FA" w:rsidRPr="00514D26">
        <w:rPr>
          <w:rFonts w:ascii="Arial" w:hAnsi="Arial" w:cs="Arial"/>
          <w:bCs w:val="0"/>
          <w:snapToGrid/>
          <w:sz w:val="22"/>
          <w:szCs w:val="22"/>
        </w:rPr>
        <w:t>, including developing a new web portal, expanding data server capacity, and updating GNSS products more frequently through the Copernicus project.</w:t>
      </w:r>
    </w:p>
    <w:p w14:paraId="33C7D70E" w14:textId="2FD61646" w:rsidR="00230AD2" w:rsidRPr="00514D26" w:rsidRDefault="003E614F" w:rsidP="00230AD2">
      <w:pPr>
        <w:pStyle w:val="Heading1"/>
        <w:numPr>
          <w:ilvl w:val="0"/>
          <w:numId w:val="81"/>
        </w:numPr>
      </w:pPr>
      <w:r w:rsidRPr="00514D26">
        <w:tab/>
      </w:r>
      <w:bookmarkStart w:id="63" w:name="_Toc288835155"/>
      <w:bookmarkStart w:id="64" w:name="_Ref327466471"/>
      <w:bookmarkStart w:id="65" w:name="_Toc390247911"/>
      <w:bookmarkStart w:id="66" w:name="_Toc202539829"/>
      <w:bookmarkEnd w:id="36"/>
      <w:r w:rsidR="00230AD2" w:rsidRPr="00514D26">
        <w:t>STATUS OF GLOSS CORE NETWORK</w:t>
      </w:r>
      <w:bookmarkEnd w:id="63"/>
      <w:bookmarkEnd w:id="64"/>
      <w:bookmarkEnd w:id="65"/>
      <w:bookmarkEnd w:id="66"/>
    </w:p>
    <w:p w14:paraId="59EA730D" w14:textId="06766177" w:rsidR="00A167B0" w:rsidRPr="00514D26" w:rsidRDefault="002A1091" w:rsidP="00F7609F">
      <w:pPr>
        <w:pStyle w:val="paragraph"/>
        <w:numPr>
          <w:ilvl w:val="0"/>
          <w:numId w:val="13"/>
        </w:numPr>
        <w:spacing w:before="0" w:beforeAutospacing="0"/>
        <w:rPr>
          <w:rFonts w:ascii="Arial" w:hAnsi="Arial" w:cs="Arial"/>
          <w:sz w:val="22"/>
          <w:szCs w:val="22"/>
        </w:rPr>
      </w:pPr>
      <w:r w:rsidRPr="00514D26">
        <w:rPr>
          <w:rFonts w:ascii="Arial" w:hAnsi="Arial" w:cs="Arial"/>
          <w:sz w:val="22"/>
          <w:szCs w:val="22"/>
        </w:rPr>
        <w:tab/>
      </w:r>
      <w:bookmarkStart w:id="67" w:name="_Hlk95753573"/>
      <w:r w:rsidR="00A167B0" w:rsidRPr="00514D26">
        <w:rPr>
          <w:rFonts w:ascii="Arial" w:hAnsi="Arial" w:cs="Arial"/>
          <w:sz w:val="22"/>
          <w:szCs w:val="22"/>
        </w:rPr>
        <w:t xml:space="preserve">Mr Andrew Matthews (PSMSL) updated the group with the group with a </w:t>
      </w:r>
      <w:hyperlink r:id="rId32" w:history="1">
        <w:r w:rsidR="00A167B0" w:rsidRPr="00514D26">
          <w:rPr>
            <w:rStyle w:val="Hyperlink"/>
            <w:rFonts w:cs="Arial"/>
            <w:szCs w:val="22"/>
          </w:rPr>
          <w:t>presentation</w:t>
        </w:r>
      </w:hyperlink>
      <w:r w:rsidR="00A167B0" w:rsidRPr="00514D26">
        <w:rPr>
          <w:rFonts w:ascii="Arial" w:hAnsi="Arial" w:cs="Arial"/>
          <w:sz w:val="22"/>
          <w:szCs w:val="22"/>
        </w:rPr>
        <w:t xml:space="preserve"> showing the status of GLOSS stations across different data </w:t>
      </w:r>
      <w:proofErr w:type="spellStart"/>
      <w:r w:rsidR="00A167B0" w:rsidRPr="00514D26">
        <w:rPr>
          <w:rFonts w:ascii="Arial" w:hAnsi="Arial" w:cs="Arial"/>
          <w:sz w:val="22"/>
          <w:szCs w:val="22"/>
        </w:rPr>
        <w:t>centers</w:t>
      </w:r>
      <w:proofErr w:type="spellEnd"/>
      <w:r w:rsidR="00A167B0" w:rsidRPr="00514D26">
        <w:rPr>
          <w:rFonts w:ascii="Arial" w:hAnsi="Arial" w:cs="Arial"/>
          <w:sz w:val="22"/>
          <w:szCs w:val="22"/>
        </w:rPr>
        <w:t>. The GLOSS Core Network (GCN) was initially defined in 1990 with 307 sites. It has been periodically updated, with the latest additions made in 2019. The network currently has 294 sites, with 10</w:t>
      </w:r>
      <w:r w:rsidR="002E0B05" w:rsidRPr="00514D26">
        <w:rPr>
          <w:rFonts w:ascii="Arial" w:hAnsi="Arial" w:cs="Arial"/>
          <w:sz w:val="22"/>
          <w:szCs w:val="22"/>
        </w:rPr>
        <w:t>7</w:t>
      </w:r>
      <w:r w:rsidR="00A167B0" w:rsidRPr="00514D26">
        <w:rPr>
          <w:rFonts w:ascii="Arial" w:hAnsi="Arial" w:cs="Arial"/>
          <w:sz w:val="22"/>
          <w:szCs w:val="22"/>
        </w:rPr>
        <w:t xml:space="preserve"> </w:t>
      </w:r>
      <w:r w:rsidR="002E0B05" w:rsidRPr="00514D26">
        <w:rPr>
          <w:rFonts w:ascii="Arial" w:hAnsi="Arial" w:cs="Arial"/>
          <w:sz w:val="22"/>
          <w:szCs w:val="22"/>
        </w:rPr>
        <w:t>sites</w:t>
      </w:r>
      <w:r w:rsidR="00A167B0" w:rsidRPr="00514D26">
        <w:rPr>
          <w:rFonts w:ascii="Arial" w:hAnsi="Arial" w:cs="Arial"/>
          <w:sz w:val="22"/>
          <w:szCs w:val="22"/>
        </w:rPr>
        <w:t xml:space="preserve"> providing data to all streams and 84 having GNSS data.</w:t>
      </w:r>
      <w:r w:rsidR="008F4243" w:rsidRPr="00514D26">
        <w:rPr>
          <w:rFonts w:ascii="Arial" w:hAnsi="Arial" w:cs="Arial"/>
          <w:sz w:val="22"/>
          <w:szCs w:val="22"/>
        </w:rPr>
        <w:t xml:space="preserve"> </w:t>
      </w:r>
      <w:r w:rsidR="00FA0F33" w:rsidRPr="00514D26">
        <w:rPr>
          <w:rFonts w:ascii="Arial" w:hAnsi="Arial" w:cs="Arial"/>
          <w:sz w:val="22"/>
          <w:szCs w:val="22"/>
        </w:rPr>
        <w:t xml:space="preserve">The latest list of GCN stations is available from the </w:t>
      </w:r>
      <w:hyperlink r:id="rId33" w:history="1">
        <w:r w:rsidR="00FA0F33" w:rsidRPr="00514D26">
          <w:rPr>
            <w:rStyle w:val="Hyperlink"/>
            <w:rFonts w:cs="Arial"/>
            <w:szCs w:val="22"/>
          </w:rPr>
          <w:t>GLOSS Implementation Plan</w:t>
        </w:r>
      </w:hyperlink>
      <w:r w:rsidR="004E0530" w:rsidRPr="00514D26">
        <w:rPr>
          <w:rFonts w:ascii="Arial" w:hAnsi="Arial" w:cs="Arial"/>
          <w:sz w:val="22"/>
          <w:szCs w:val="22"/>
        </w:rPr>
        <w:t xml:space="preserve"> 2012</w:t>
      </w:r>
      <w:r w:rsidR="00FA0F33" w:rsidRPr="00514D26">
        <w:rPr>
          <w:rFonts w:ascii="Arial" w:hAnsi="Arial" w:cs="Arial"/>
          <w:sz w:val="22"/>
          <w:szCs w:val="22"/>
        </w:rPr>
        <w:t xml:space="preserve">, plus 4 sites on Pacific islands added in GE XVI (Busan, 2019). </w:t>
      </w:r>
      <w:r w:rsidR="008F4243" w:rsidRPr="00514D26">
        <w:rPr>
          <w:rFonts w:ascii="Arial" w:hAnsi="Arial" w:cs="Arial"/>
          <w:sz w:val="22"/>
          <w:szCs w:val="22"/>
        </w:rPr>
        <w:t xml:space="preserve"> The status of the network is monitored via PSMSL.org. The analysis focuses on whether a site is installed and providing data to any data </w:t>
      </w:r>
      <w:proofErr w:type="spellStart"/>
      <w:r w:rsidR="008F4243" w:rsidRPr="00514D26">
        <w:rPr>
          <w:rFonts w:ascii="Arial" w:hAnsi="Arial" w:cs="Arial"/>
          <w:sz w:val="22"/>
          <w:szCs w:val="22"/>
        </w:rPr>
        <w:t>center</w:t>
      </w:r>
      <w:proofErr w:type="spellEnd"/>
      <w:r w:rsidR="008F4243" w:rsidRPr="00514D26">
        <w:rPr>
          <w:rFonts w:ascii="Arial" w:hAnsi="Arial" w:cs="Arial"/>
          <w:sz w:val="22"/>
          <w:szCs w:val="22"/>
        </w:rPr>
        <w:t xml:space="preserve">, not necessarily in real-time. The last date of data submission to each </w:t>
      </w:r>
      <w:proofErr w:type="spellStart"/>
      <w:r w:rsidR="008F4243" w:rsidRPr="00514D26">
        <w:rPr>
          <w:rFonts w:ascii="Arial" w:hAnsi="Arial" w:cs="Arial"/>
          <w:sz w:val="22"/>
          <w:szCs w:val="22"/>
        </w:rPr>
        <w:t>center</w:t>
      </w:r>
      <w:proofErr w:type="spellEnd"/>
      <w:r w:rsidR="008F4243" w:rsidRPr="00514D26">
        <w:rPr>
          <w:rFonts w:ascii="Arial" w:hAnsi="Arial" w:cs="Arial"/>
          <w:sz w:val="22"/>
          <w:szCs w:val="22"/>
        </w:rPr>
        <w:t xml:space="preserve"> is used to assess activity.</w:t>
      </w:r>
      <w:r w:rsidR="002E0B05" w:rsidRPr="00514D26">
        <w:rPr>
          <w:rFonts w:ascii="Arial" w:hAnsi="Arial" w:cs="Arial"/>
          <w:sz w:val="22"/>
          <w:szCs w:val="22"/>
        </w:rPr>
        <w:t xml:space="preserve"> A best guess based on data since 2018 is a s follows:</w:t>
      </w:r>
    </w:p>
    <w:p w14:paraId="14D460B7" w14:textId="77777777" w:rsidR="002E0B05" w:rsidRPr="00514D26" w:rsidRDefault="002E0B05" w:rsidP="002E0B05">
      <w:pPr>
        <w:pStyle w:val="paragraph"/>
        <w:numPr>
          <w:ilvl w:val="0"/>
          <w:numId w:val="191"/>
        </w:numPr>
        <w:spacing w:before="0" w:beforeAutospacing="0"/>
        <w:rPr>
          <w:rFonts w:ascii="Arial" w:hAnsi="Arial" w:cs="Arial"/>
          <w:sz w:val="22"/>
          <w:szCs w:val="22"/>
        </w:rPr>
      </w:pPr>
      <w:r w:rsidRPr="00514D26">
        <w:rPr>
          <w:rFonts w:ascii="Arial" w:hAnsi="Arial" w:cs="Arial"/>
          <w:sz w:val="22"/>
          <w:szCs w:val="22"/>
        </w:rPr>
        <w:t>No installation ever: 6 sites</w:t>
      </w:r>
    </w:p>
    <w:p w14:paraId="328F0DBF" w14:textId="77777777" w:rsidR="002E0B05" w:rsidRPr="00514D26" w:rsidRDefault="002E0B05" w:rsidP="002E0B05">
      <w:pPr>
        <w:pStyle w:val="paragraph"/>
        <w:numPr>
          <w:ilvl w:val="0"/>
          <w:numId w:val="191"/>
        </w:numPr>
        <w:spacing w:before="0" w:beforeAutospacing="0"/>
        <w:rPr>
          <w:rFonts w:ascii="Arial" w:hAnsi="Arial" w:cs="Arial"/>
          <w:sz w:val="22"/>
          <w:szCs w:val="22"/>
        </w:rPr>
      </w:pPr>
      <w:r w:rsidRPr="00514D26">
        <w:rPr>
          <w:rFonts w:ascii="Arial" w:hAnsi="Arial" w:cs="Arial"/>
          <w:sz w:val="22"/>
          <w:szCs w:val="22"/>
        </w:rPr>
        <w:t>No current installation: 52 sites</w:t>
      </w:r>
    </w:p>
    <w:p w14:paraId="350F13E1" w14:textId="77777777" w:rsidR="002E0B05" w:rsidRPr="00514D26" w:rsidRDefault="002E0B05" w:rsidP="002E0B05">
      <w:pPr>
        <w:pStyle w:val="paragraph"/>
        <w:numPr>
          <w:ilvl w:val="0"/>
          <w:numId w:val="191"/>
        </w:numPr>
        <w:spacing w:before="0" w:beforeAutospacing="0"/>
        <w:rPr>
          <w:rFonts w:ascii="Arial" w:hAnsi="Arial" w:cs="Arial"/>
          <w:sz w:val="22"/>
          <w:szCs w:val="22"/>
        </w:rPr>
      </w:pPr>
      <w:r w:rsidRPr="00514D26">
        <w:rPr>
          <w:rFonts w:ascii="Arial" w:hAnsi="Arial" w:cs="Arial"/>
          <w:sz w:val="22"/>
          <w:szCs w:val="22"/>
        </w:rPr>
        <w:t>Not quality controlled: 34 sites (only in VLIZ / UHSLC Fast)</w:t>
      </w:r>
    </w:p>
    <w:p w14:paraId="1E7A811F" w14:textId="77777777" w:rsidR="002E0B05" w:rsidRPr="00514D26" w:rsidRDefault="002E0B05" w:rsidP="002E0B05">
      <w:pPr>
        <w:pStyle w:val="paragraph"/>
        <w:numPr>
          <w:ilvl w:val="0"/>
          <w:numId w:val="191"/>
        </w:numPr>
        <w:spacing w:before="0" w:beforeAutospacing="0"/>
        <w:rPr>
          <w:rFonts w:ascii="Arial" w:hAnsi="Arial" w:cs="Arial"/>
          <w:sz w:val="22"/>
          <w:szCs w:val="22"/>
        </w:rPr>
      </w:pPr>
      <w:r w:rsidRPr="00514D26">
        <w:rPr>
          <w:rFonts w:ascii="Arial" w:hAnsi="Arial" w:cs="Arial"/>
          <w:sz w:val="22"/>
          <w:szCs w:val="22"/>
        </w:rPr>
        <w:t>Not datum controlled: 8 sites (in PSMSL, but not RLR)</w:t>
      </w:r>
    </w:p>
    <w:p w14:paraId="5CB848B1" w14:textId="77777777" w:rsidR="002E0B05" w:rsidRPr="00514D26" w:rsidRDefault="002E0B05" w:rsidP="002E0B05">
      <w:pPr>
        <w:pStyle w:val="paragraph"/>
        <w:numPr>
          <w:ilvl w:val="0"/>
          <w:numId w:val="191"/>
        </w:numPr>
        <w:spacing w:before="0" w:beforeAutospacing="0"/>
        <w:rPr>
          <w:rFonts w:ascii="Arial" w:hAnsi="Arial" w:cs="Arial"/>
          <w:sz w:val="22"/>
          <w:szCs w:val="22"/>
        </w:rPr>
      </w:pPr>
      <w:r w:rsidRPr="00514D26">
        <w:rPr>
          <w:rFonts w:ascii="Arial" w:hAnsi="Arial" w:cs="Arial"/>
          <w:sz w:val="22"/>
          <w:szCs w:val="22"/>
        </w:rPr>
        <w:t>Missing from one or more data centres: 87 sites</w:t>
      </w:r>
    </w:p>
    <w:p w14:paraId="1CE71AAD" w14:textId="24C9A49D" w:rsidR="002E0B05" w:rsidRPr="00514D26" w:rsidRDefault="002E0B05" w:rsidP="002E0B05">
      <w:pPr>
        <w:pStyle w:val="paragraph"/>
        <w:numPr>
          <w:ilvl w:val="0"/>
          <w:numId w:val="191"/>
        </w:numPr>
        <w:spacing w:before="0" w:beforeAutospacing="0"/>
        <w:rPr>
          <w:rFonts w:ascii="Arial" w:hAnsi="Arial" w:cs="Arial"/>
          <w:sz w:val="22"/>
          <w:szCs w:val="22"/>
        </w:rPr>
      </w:pPr>
      <w:r w:rsidRPr="00514D26">
        <w:rPr>
          <w:rFonts w:ascii="Arial" w:hAnsi="Arial" w:cs="Arial"/>
          <w:sz w:val="22"/>
          <w:szCs w:val="22"/>
        </w:rPr>
        <w:t>Working: 107 sites (84 have GNSS too)</w:t>
      </w:r>
    </w:p>
    <w:p w14:paraId="2DDBF90B" w14:textId="5A5741AF" w:rsidR="00B31620" w:rsidRPr="00514D26" w:rsidRDefault="00A167B0" w:rsidP="00A167B0">
      <w:pPr>
        <w:pStyle w:val="paragraph"/>
        <w:numPr>
          <w:ilvl w:val="0"/>
          <w:numId w:val="13"/>
        </w:numPr>
        <w:tabs>
          <w:tab w:val="clear" w:pos="1429"/>
          <w:tab w:val="left" w:pos="720"/>
        </w:tabs>
        <w:spacing w:before="0" w:beforeAutospacing="0"/>
        <w:rPr>
          <w:rFonts w:ascii="Arial" w:hAnsi="Arial" w:cs="Arial"/>
          <w:sz w:val="22"/>
          <w:szCs w:val="22"/>
        </w:rPr>
      </w:pPr>
      <w:r w:rsidRPr="00514D26">
        <w:rPr>
          <w:rFonts w:ascii="Arial" w:hAnsi="Arial" w:cs="Arial"/>
          <w:sz w:val="22"/>
          <w:szCs w:val="22"/>
        </w:rPr>
        <w:tab/>
        <w:t xml:space="preserve">The group then discussed next steps for the GCN based on </w:t>
      </w:r>
      <w:r w:rsidR="008F4243" w:rsidRPr="00514D26">
        <w:rPr>
          <w:rFonts w:ascii="Arial" w:hAnsi="Arial" w:cs="Arial"/>
          <w:sz w:val="22"/>
          <w:szCs w:val="22"/>
        </w:rPr>
        <w:t>Mr Matthews</w:t>
      </w:r>
      <w:r w:rsidRPr="00514D26">
        <w:rPr>
          <w:rFonts w:ascii="Arial" w:hAnsi="Arial" w:cs="Arial"/>
          <w:sz w:val="22"/>
          <w:szCs w:val="22"/>
        </w:rPr>
        <w:t xml:space="preserve"> presentation. Key action items include data </w:t>
      </w:r>
      <w:proofErr w:type="spellStart"/>
      <w:r w:rsidRPr="00514D26">
        <w:rPr>
          <w:rFonts w:ascii="Arial" w:hAnsi="Arial" w:cs="Arial"/>
          <w:sz w:val="22"/>
          <w:szCs w:val="22"/>
        </w:rPr>
        <w:t>centers</w:t>
      </w:r>
      <w:proofErr w:type="spellEnd"/>
      <w:r w:rsidRPr="00514D26">
        <w:rPr>
          <w:rFonts w:ascii="Arial" w:hAnsi="Arial" w:cs="Arial"/>
          <w:sz w:val="22"/>
          <w:szCs w:val="22"/>
        </w:rPr>
        <w:t xml:space="preserve"> double-checking their information to understand why some stations are not being updated, and potentially redefining network requirements as part of the </w:t>
      </w:r>
      <w:r w:rsidR="008F4243" w:rsidRPr="00514D26">
        <w:rPr>
          <w:rFonts w:ascii="Arial" w:hAnsi="Arial" w:cs="Arial"/>
          <w:sz w:val="22"/>
          <w:szCs w:val="22"/>
        </w:rPr>
        <w:t>I</w:t>
      </w:r>
      <w:r w:rsidRPr="00514D26">
        <w:rPr>
          <w:rFonts w:ascii="Arial" w:hAnsi="Arial" w:cs="Arial"/>
          <w:sz w:val="22"/>
          <w:szCs w:val="22"/>
        </w:rPr>
        <w:t xml:space="preserve">mplementation </w:t>
      </w:r>
      <w:r w:rsidR="008F4243" w:rsidRPr="00514D26">
        <w:rPr>
          <w:rFonts w:ascii="Arial" w:hAnsi="Arial" w:cs="Arial"/>
          <w:sz w:val="22"/>
          <w:szCs w:val="22"/>
        </w:rPr>
        <w:t>P</w:t>
      </w:r>
      <w:r w:rsidRPr="00514D26">
        <w:rPr>
          <w:rFonts w:ascii="Arial" w:hAnsi="Arial" w:cs="Arial"/>
          <w:sz w:val="22"/>
          <w:szCs w:val="22"/>
        </w:rPr>
        <w:t xml:space="preserve">lan. </w:t>
      </w:r>
      <w:r w:rsidRPr="00514D26">
        <w:rPr>
          <w:rFonts w:ascii="Arial" w:hAnsi="Arial" w:cs="Arial"/>
          <w:sz w:val="22"/>
          <w:szCs w:val="22"/>
          <w:u w:val="single"/>
        </w:rPr>
        <w:t>The group clarifie</w:t>
      </w:r>
      <w:r w:rsidR="008F4243" w:rsidRPr="00514D26">
        <w:rPr>
          <w:rFonts w:ascii="Arial" w:hAnsi="Arial" w:cs="Arial"/>
          <w:sz w:val="22"/>
          <w:szCs w:val="22"/>
          <w:u w:val="single"/>
        </w:rPr>
        <w:t>d</w:t>
      </w:r>
      <w:r w:rsidRPr="00514D26">
        <w:rPr>
          <w:rFonts w:ascii="Arial" w:hAnsi="Arial" w:cs="Arial"/>
          <w:sz w:val="22"/>
          <w:szCs w:val="22"/>
          <w:u w:val="single"/>
        </w:rPr>
        <w:t xml:space="preserve"> that while the GCN is a fixed set of stations defined in the implementation plan, any station meeting GLOSS standards can receive a GLOSS ID and contribute data even if not part of the core network</w:t>
      </w:r>
      <w:r w:rsidR="00904FB8" w:rsidRPr="00514D26">
        <w:rPr>
          <w:rFonts w:ascii="Arial" w:hAnsi="Arial" w:cs="Arial"/>
          <w:sz w:val="22"/>
          <w:szCs w:val="22"/>
        </w:rPr>
        <w:t>.</w:t>
      </w:r>
    </w:p>
    <w:p w14:paraId="19A52C3C" w14:textId="5A0FDC1D" w:rsidR="00230AD2" w:rsidRPr="00514D26" w:rsidRDefault="00230AD2" w:rsidP="00230AD2">
      <w:pPr>
        <w:pStyle w:val="Heading1"/>
        <w:numPr>
          <w:ilvl w:val="0"/>
          <w:numId w:val="81"/>
        </w:numPr>
      </w:pPr>
      <w:r w:rsidRPr="00514D26">
        <w:tab/>
      </w:r>
      <w:bookmarkStart w:id="68" w:name="_Toc202539830"/>
      <w:r w:rsidRPr="00514D26">
        <w:t>NATIONAL SEA LEVEL ACTIVITIES - PRESENTATION OF A SELECT SET OF NATIONAL REPORTS</w:t>
      </w:r>
      <w:bookmarkEnd w:id="68"/>
    </w:p>
    <w:p w14:paraId="0E7867E0" w14:textId="45D140F6" w:rsidR="006E560D" w:rsidRPr="00514D26" w:rsidRDefault="00230AD2" w:rsidP="006E560D">
      <w:pPr>
        <w:pStyle w:val="paragraph"/>
        <w:numPr>
          <w:ilvl w:val="0"/>
          <w:numId w:val="13"/>
        </w:numPr>
        <w:tabs>
          <w:tab w:val="clear" w:pos="1429"/>
        </w:tabs>
        <w:rPr>
          <w:rFonts w:ascii="Arial" w:hAnsi="Arial" w:cs="Arial"/>
          <w:sz w:val="22"/>
          <w:szCs w:val="22"/>
        </w:rPr>
      </w:pPr>
      <w:bookmarkStart w:id="69" w:name="_Hlk202719645"/>
      <w:r w:rsidRPr="00514D26">
        <w:rPr>
          <w:rFonts w:ascii="Arial" w:hAnsi="Arial" w:cs="Arial"/>
          <w:sz w:val="22"/>
          <w:szCs w:val="22"/>
        </w:rPr>
        <w:tab/>
      </w:r>
      <w:bookmarkEnd w:id="69"/>
      <w:r w:rsidR="006E560D" w:rsidRPr="00514D26">
        <w:rPr>
          <w:rFonts w:ascii="Arial" w:hAnsi="Arial" w:cs="Arial"/>
          <w:sz w:val="22"/>
          <w:szCs w:val="22"/>
        </w:rPr>
        <w:t>Written</w:t>
      </w:r>
      <w:r w:rsidR="00AE68CC" w:rsidRPr="00514D26">
        <w:rPr>
          <w:rFonts w:ascii="Arial" w:hAnsi="Arial" w:cs="Arial"/>
          <w:sz w:val="22"/>
          <w:szCs w:val="22"/>
        </w:rPr>
        <w:t xml:space="preserve"> national reports </w:t>
      </w:r>
      <w:r w:rsidR="006E560D" w:rsidRPr="00514D26">
        <w:rPr>
          <w:rFonts w:ascii="Arial" w:hAnsi="Arial" w:cs="Arial"/>
          <w:sz w:val="22"/>
          <w:szCs w:val="22"/>
        </w:rPr>
        <w:t>were delivered by</w:t>
      </w:r>
      <w:r w:rsidR="00AE68CC" w:rsidRPr="00514D26">
        <w:rPr>
          <w:rFonts w:ascii="Arial" w:hAnsi="Arial" w:cs="Arial"/>
          <w:sz w:val="22"/>
          <w:szCs w:val="22"/>
        </w:rPr>
        <w:t xml:space="preserve"> </w:t>
      </w:r>
      <w:bookmarkStart w:id="70" w:name="_Hlk202719620"/>
      <w:r w:rsidR="008D2441" w:rsidRPr="00514D26">
        <w:rPr>
          <w:rFonts w:ascii="Arial" w:hAnsi="Arial" w:cs="Arial"/>
          <w:sz w:val="22"/>
          <w:szCs w:val="22"/>
        </w:rPr>
        <w:fldChar w:fldCharType="begin"/>
      </w:r>
      <w:r w:rsidR="008D2441" w:rsidRPr="00514D26">
        <w:rPr>
          <w:rFonts w:ascii="Arial" w:hAnsi="Arial" w:cs="Arial"/>
          <w:sz w:val="22"/>
          <w:szCs w:val="22"/>
        </w:rPr>
        <w:instrText>HYPERLINK "https://oceanexpert.org/downloadFile/58303"</w:instrText>
      </w:r>
      <w:r w:rsidR="008D2441" w:rsidRPr="00514D26">
        <w:rPr>
          <w:rFonts w:ascii="Arial" w:hAnsi="Arial" w:cs="Arial"/>
          <w:sz w:val="22"/>
          <w:szCs w:val="22"/>
        </w:rPr>
      </w:r>
      <w:r w:rsidR="008D2441" w:rsidRPr="00514D26">
        <w:rPr>
          <w:rFonts w:ascii="Arial" w:hAnsi="Arial" w:cs="Arial"/>
          <w:sz w:val="22"/>
          <w:szCs w:val="22"/>
        </w:rPr>
        <w:fldChar w:fldCharType="separate"/>
      </w:r>
      <w:r w:rsidR="002D3919" w:rsidRPr="00514D26">
        <w:rPr>
          <w:rStyle w:val="Hyperlink"/>
          <w:rFonts w:cs="Arial"/>
          <w:szCs w:val="22"/>
        </w:rPr>
        <w:t>Argentina</w:t>
      </w:r>
      <w:r w:rsidR="008D2441" w:rsidRPr="00514D26">
        <w:rPr>
          <w:rFonts w:ascii="Arial" w:hAnsi="Arial" w:cs="Arial"/>
          <w:sz w:val="22"/>
          <w:szCs w:val="22"/>
        </w:rPr>
        <w:fldChar w:fldCharType="end"/>
      </w:r>
      <w:r w:rsidR="002D3919" w:rsidRPr="00514D26">
        <w:rPr>
          <w:rFonts w:ascii="Arial" w:hAnsi="Arial" w:cs="Arial"/>
          <w:sz w:val="22"/>
          <w:szCs w:val="22"/>
        </w:rPr>
        <w:t xml:space="preserve">, </w:t>
      </w:r>
      <w:hyperlink r:id="rId34" w:history="1">
        <w:r w:rsidR="002D3919" w:rsidRPr="00514D26">
          <w:rPr>
            <w:rStyle w:val="Hyperlink"/>
            <w:rFonts w:cs="Arial"/>
            <w:szCs w:val="22"/>
          </w:rPr>
          <w:t>Australia</w:t>
        </w:r>
      </w:hyperlink>
      <w:r w:rsidR="002D3919" w:rsidRPr="00514D26">
        <w:rPr>
          <w:rFonts w:ascii="Arial" w:hAnsi="Arial" w:cs="Arial"/>
          <w:sz w:val="22"/>
          <w:szCs w:val="22"/>
        </w:rPr>
        <w:t xml:space="preserve">, </w:t>
      </w:r>
      <w:hyperlink r:id="rId35" w:history="1">
        <w:r w:rsidR="006E560D" w:rsidRPr="00514D26">
          <w:rPr>
            <w:rStyle w:val="Hyperlink"/>
            <w:rFonts w:cs="Arial"/>
            <w:szCs w:val="22"/>
          </w:rPr>
          <w:t>Chile</w:t>
        </w:r>
      </w:hyperlink>
      <w:r w:rsidR="006E560D" w:rsidRPr="00514D26">
        <w:rPr>
          <w:rFonts w:ascii="Arial" w:hAnsi="Arial" w:cs="Arial"/>
          <w:sz w:val="22"/>
          <w:szCs w:val="22"/>
        </w:rPr>
        <w:t xml:space="preserve">, </w:t>
      </w:r>
      <w:hyperlink r:id="rId36" w:history="1">
        <w:r w:rsidR="002D3919" w:rsidRPr="00514D26">
          <w:rPr>
            <w:rStyle w:val="Hyperlink"/>
            <w:rFonts w:cs="Arial"/>
            <w:szCs w:val="22"/>
          </w:rPr>
          <w:t>Cuba</w:t>
        </w:r>
      </w:hyperlink>
      <w:r w:rsidR="00AE68CC" w:rsidRPr="00514D26">
        <w:rPr>
          <w:rFonts w:ascii="Arial" w:hAnsi="Arial" w:cs="Arial"/>
          <w:sz w:val="22"/>
          <w:szCs w:val="22"/>
        </w:rPr>
        <w:t xml:space="preserve">, </w:t>
      </w:r>
      <w:hyperlink r:id="rId37" w:history="1">
        <w:r w:rsidR="00AE68CC" w:rsidRPr="00514D26">
          <w:rPr>
            <w:rStyle w:val="Hyperlink"/>
            <w:rFonts w:cs="Arial"/>
            <w:szCs w:val="22"/>
          </w:rPr>
          <w:t>Denmark</w:t>
        </w:r>
      </w:hyperlink>
      <w:r w:rsidR="00AE68CC" w:rsidRPr="00514D26">
        <w:rPr>
          <w:rFonts w:ascii="Arial" w:hAnsi="Arial" w:cs="Arial"/>
          <w:sz w:val="22"/>
          <w:szCs w:val="22"/>
        </w:rPr>
        <w:t xml:space="preserve"> </w:t>
      </w:r>
      <w:hyperlink r:id="rId38" w:history="1">
        <w:r w:rsidR="002D3919" w:rsidRPr="00514D26">
          <w:rPr>
            <w:rStyle w:val="Hyperlink"/>
            <w:rFonts w:cs="Arial"/>
            <w:szCs w:val="22"/>
          </w:rPr>
          <w:t>Ecuador</w:t>
        </w:r>
      </w:hyperlink>
      <w:r w:rsidR="00AE68CC" w:rsidRPr="00514D26">
        <w:rPr>
          <w:rFonts w:ascii="Arial" w:hAnsi="Arial" w:cs="Arial"/>
          <w:sz w:val="22"/>
          <w:szCs w:val="22"/>
        </w:rPr>
        <w:t xml:space="preserve">, </w:t>
      </w:r>
      <w:hyperlink r:id="rId39" w:history="1">
        <w:r w:rsidR="00AE68CC" w:rsidRPr="00514D26">
          <w:rPr>
            <w:rStyle w:val="Hyperlink"/>
            <w:rFonts w:cs="Arial"/>
            <w:szCs w:val="22"/>
          </w:rPr>
          <w:t>Egypt</w:t>
        </w:r>
      </w:hyperlink>
      <w:r w:rsidR="00AE68CC" w:rsidRPr="00514D26">
        <w:rPr>
          <w:rFonts w:ascii="Arial" w:hAnsi="Arial" w:cs="Arial"/>
          <w:sz w:val="22"/>
          <w:szCs w:val="22"/>
        </w:rPr>
        <w:t xml:space="preserve">, </w:t>
      </w:r>
      <w:hyperlink r:id="rId40" w:history="1">
        <w:r w:rsidR="002D3919" w:rsidRPr="00514D26">
          <w:rPr>
            <w:rStyle w:val="Hyperlink"/>
            <w:rFonts w:cs="Arial"/>
            <w:szCs w:val="22"/>
          </w:rPr>
          <w:t>France</w:t>
        </w:r>
      </w:hyperlink>
      <w:r w:rsidR="00AE68CC" w:rsidRPr="00514D26">
        <w:rPr>
          <w:rFonts w:ascii="Arial" w:hAnsi="Arial" w:cs="Arial"/>
          <w:sz w:val="22"/>
          <w:szCs w:val="22"/>
        </w:rPr>
        <w:t xml:space="preserve">, </w:t>
      </w:r>
      <w:hyperlink r:id="rId41" w:history="1">
        <w:r w:rsidR="002D3919" w:rsidRPr="00514D26">
          <w:rPr>
            <w:rStyle w:val="Hyperlink"/>
            <w:rFonts w:cs="Arial"/>
            <w:szCs w:val="22"/>
          </w:rPr>
          <w:t>Germany</w:t>
        </w:r>
      </w:hyperlink>
      <w:r w:rsidR="002D3919" w:rsidRPr="00514D26">
        <w:rPr>
          <w:rFonts w:ascii="Arial" w:hAnsi="Arial" w:cs="Arial"/>
          <w:sz w:val="22"/>
          <w:szCs w:val="22"/>
        </w:rPr>
        <w:t xml:space="preserve">, </w:t>
      </w:r>
      <w:hyperlink r:id="rId42" w:history="1">
        <w:r w:rsidR="002D3919" w:rsidRPr="00514D26">
          <w:rPr>
            <w:rStyle w:val="Hyperlink"/>
            <w:rFonts w:cs="Arial"/>
            <w:szCs w:val="22"/>
          </w:rPr>
          <w:t>In</w:t>
        </w:r>
        <w:r w:rsidR="008D2441" w:rsidRPr="00514D26">
          <w:rPr>
            <w:rStyle w:val="Hyperlink"/>
            <w:rFonts w:cs="Arial"/>
            <w:szCs w:val="22"/>
          </w:rPr>
          <w:t>dia</w:t>
        </w:r>
      </w:hyperlink>
      <w:r w:rsidR="006E560D" w:rsidRPr="00514D26">
        <w:rPr>
          <w:rFonts w:ascii="Arial" w:hAnsi="Arial" w:cs="Arial"/>
          <w:sz w:val="22"/>
          <w:szCs w:val="22"/>
        </w:rPr>
        <w:t xml:space="preserve">, </w:t>
      </w:r>
      <w:hyperlink r:id="rId43" w:history="1">
        <w:r w:rsidR="006E560D" w:rsidRPr="00514D26">
          <w:rPr>
            <w:rStyle w:val="Hyperlink"/>
            <w:rFonts w:cs="Arial"/>
            <w:szCs w:val="22"/>
          </w:rPr>
          <w:t>Japan</w:t>
        </w:r>
      </w:hyperlink>
      <w:r w:rsidR="006E560D" w:rsidRPr="00514D26">
        <w:rPr>
          <w:rFonts w:ascii="Arial" w:hAnsi="Arial" w:cs="Arial"/>
          <w:sz w:val="22"/>
          <w:szCs w:val="22"/>
        </w:rPr>
        <w:t xml:space="preserve">, </w:t>
      </w:r>
      <w:hyperlink r:id="rId44" w:history="1">
        <w:r w:rsidR="002D3919" w:rsidRPr="00514D26">
          <w:rPr>
            <w:rStyle w:val="Hyperlink"/>
            <w:rFonts w:cs="Arial"/>
            <w:szCs w:val="22"/>
          </w:rPr>
          <w:t>Kenya</w:t>
        </w:r>
      </w:hyperlink>
      <w:r w:rsidR="002D3919" w:rsidRPr="00514D26">
        <w:rPr>
          <w:rFonts w:ascii="Arial" w:hAnsi="Arial" w:cs="Arial"/>
          <w:sz w:val="22"/>
          <w:szCs w:val="22"/>
        </w:rPr>
        <w:t xml:space="preserve">, </w:t>
      </w:r>
      <w:hyperlink r:id="rId45" w:history="1">
        <w:r w:rsidR="006E560D" w:rsidRPr="00514D26">
          <w:rPr>
            <w:rStyle w:val="Hyperlink"/>
            <w:rFonts w:cs="Arial"/>
            <w:szCs w:val="22"/>
          </w:rPr>
          <w:t>Morocco</w:t>
        </w:r>
      </w:hyperlink>
      <w:r w:rsidR="006E560D" w:rsidRPr="00514D26">
        <w:rPr>
          <w:rFonts w:ascii="Arial" w:hAnsi="Arial" w:cs="Arial"/>
          <w:sz w:val="22"/>
          <w:szCs w:val="22"/>
        </w:rPr>
        <w:t xml:space="preserve">, </w:t>
      </w:r>
      <w:hyperlink r:id="rId46" w:history="1">
        <w:r w:rsidR="006E560D" w:rsidRPr="00514D26">
          <w:rPr>
            <w:rStyle w:val="Hyperlink"/>
            <w:rFonts w:cs="Arial"/>
            <w:szCs w:val="22"/>
          </w:rPr>
          <w:t>Norway</w:t>
        </w:r>
      </w:hyperlink>
      <w:r w:rsidR="006E560D" w:rsidRPr="00514D26">
        <w:rPr>
          <w:rFonts w:ascii="Arial" w:hAnsi="Arial" w:cs="Arial"/>
          <w:sz w:val="22"/>
          <w:szCs w:val="22"/>
        </w:rPr>
        <w:t xml:space="preserve">, </w:t>
      </w:r>
      <w:hyperlink r:id="rId47" w:history="1">
        <w:r w:rsidR="002D3919" w:rsidRPr="00514D26">
          <w:rPr>
            <w:rStyle w:val="Hyperlink"/>
            <w:rFonts w:cs="Arial"/>
            <w:szCs w:val="22"/>
          </w:rPr>
          <w:t>Panama</w:t>
        </w:r>
      </w:hyperlink>
      <w:r w:rsidR="002D3919" w:rsidRPr="00514D26">
        <w:rPr>
          <w:rFonts w:ascii="Arial" w:hAnsi="Arial" w:cs="Arial"/>
          <w:sz w:val="22"/>
          <w:szCs w:val="22"/>
        </w:rPr>
        <w:t xml:space="preserve">, </w:t>
      </w:r>
      <w:hyperlink r:id="rId48" w:history="1">
        <w:r w:rsidR="002D3919" w:rsidRPr="00514D26">
          <w:rPr>
            <w:rStyle w:val="Hyperlink"/>
            <w:rFonts w:cs="Arial"/>
            <w:szCs w:val="22"/>
          </w:rPr>
          <w:t>Peru</w:t>
        </w:r>
      </w:hyperlink>
      <w:r w:rsidR="002D3919" w:rsidRPr="00514D26">
        <w:rPr>
          <w:rFonts w:ascii="Arial" w:hAnsi="Arial" w:cs="Arial"/>
          <w:sz w:val="22"/>
          <w:szCs w:val="22"/>
        </w:rPr>
        <w:t xml:space="preserve">, </w:t>
      </w:r>
      <w:hyperlink r:id="rId49" w:history="1">
        <w:r w:rsidR="006E560D" w:rsidRPr="00514D26">
          <w:rPr>
            <w:rStyle w:val="Hyperlink"/>
            <w:rFonts w:cs="Arial"/>
            <w:szCs w:val="22"/>
          </w:rPr>
          <w:t>Russian Federati</w:t>
        </w:r>
        <w:r w:rsidR="008D2441" w:rsidRPr="00514D26">
          <w:rPr>
            <w:rStyle w:val="Hyperlink"/>
            <w:rFonts w:cs="Arial"/>
            <w:szCs w:val="22"/>
          </w:rPr>
          <w:t>o</w:t>
        </w:r>
        <w:r w:rsidR="006E560D" w:rsidRPr="00514D26">
          <w:rPr>
            <w:rStyle w:val="Hyperlink"/>
            <w:rFonts w:cs="Arial"/>
            <w:szCs w:val="22"/>
          </w:rPr>
          <w:t>n</w:t>
        </w:r>
      </w:hyperlink>
      <w:r w:rsidR="002D3919" w:rsidRPr="00514D26">
        <w:rPr>
          <w:rFonts w:ascii="Arial" w:hAnsi="Arial" w:cs="Arial"/>
          <w:sz w:val="22"/>
          <w:szCs w:val="22"/>
        </w:rPr>
        <w:t xml:space="preserve">, </w:t>
      </w:r>
      <w:hyperlink r:id="rId50" w:history="1">
        <w:r w:rsidR="006E560D" w:rsidRPr="00514D26">
          <w:rPr>
            <w:rStyle w:val="Hyperlink"/>
            <w:rFonts w:cs="Arial"/>
            <w:szCs w:val="22"/>
          </w:rPr>
          <w:t>Spain</w:t>
        </w:r>
        <w:bookmarkEnd w:id="70"/>
      </w:hyperlink>
      <w:r w:rsidR="002D3919" w:rsidRPr="00514D26">
        <w:rPr>
          <w:rFonts w:ascii="Arial" w:hAnsi="Arial" w:cs="Arial"/>
          <w:sz w:val="22"/>
          <w:szCs w:val="22"/>
        </w:rPr>
        <w:t xml:space="preserve">, </w:t>
      </w:r>
      <w:hyperlink r:id="rId51" w:history="1">
        <w:r w:rsidR="002D3919" w:rsidRPr="00514D26">
          <w:rPr>
            <w:rStyle w:val="Hyperlink"/>
            <w:rFonts w:cs="Arial"/>
            <w:szCs w:val="22"/>
          </w:rPr>
          <w:t>Sweeden</w:t>
        </w:r>
      </w:hyperlink>
      <w:r w:rsidR="002D3919" w:rsidRPr="00514D26">
        <w:rPr>
          <w:rFonts w:ascii="Arial" w:hAnsi="Arial" w:cs="Arial"/>
          <w:sz w:val="22"/>
          <w:szCs w:val="22"/>
        </w:rPr>
        <w:t xml:space="preserve">, </w:t>
      </w:r>
      <w:hyperlink r:id="rId52" w:history="1">
        <w:r w:rsidR="002D3919" w:rsidRPr="00514D26">
          <w:rPr>
            <w:rStyle w:val="Hyperlink"/>
            <w:rFonts w:cs="Arial"/>
            <w:szCs w:val="22"/>
          </w:rPr>
          <w:t xml:space="preserve">United </w:t>
        </w:r>
        <w:proofErr w:type="spellStart"/>
        <w:r w:rsidR="002D3919" w:rsidRPr="00514D26">
          <w:rPr>
            <w:rStyle w:val="Hyperlink"/>
            <w:rFonts w:cs="Arial"/>
            <w:szCs w:val="22"/>
          </w:rPr>
          <w:t>Kindom</w:t>
        </w:r>
        <w:proofErr w:type="spellEnd"/>
      </w:hyperlink>
      <w:r w:rsidR="002D3919" w:rsidRPr="00514D26">
        <w:rPr>
          <w:rFonts w:ascii="Arial" w:hAnsi="Arial" w:cs="Arial"/>
          <w:sz w:val="22"/>
          <w:szCs w:val="22"/>
        </w:rPr>
        <w:t xml:space="preserve"> and </w:t>
      </w:r>
      <w:hyperlink r:id="rId53" w:history="1">
        <w:r w:rsidR="002D3919" w:rsidRPr="00514D26">
          <w:rPr>
            <w:rStyle w:val="Hyperlink"/>
            <w:rFonts w:cs="Arial"/>
            <w:szCs w:val="22"/>
          </w:rPr>
          <w:t>United States</w:t>
        </w:r>
      </w:hyperlink>
      <w:r w:rsidR="006E560D" w:rsidRPr="00514D26">
        <w:rPr>
          <w:rFonts w:ascii="Arial" w:hAnsi="Arial" w:cs="Arial"/>
          <w:sz w:val="22"/>
          <w:szCs w:val="22"/>
        </w:rPr>
        <w:t xml:space="preserve">. </w:t>
      </w:r>
      <w:proofErr w:type="spellStart"/>
      <w:r w:rsidR="006E560D" w:rsidRPr="00514D26">
        <w:rPr>
          <w:rFonts w:ascii="Arial" w:hAnsi="Arial" w:cs="Arial"/>
          <w:sz w:val="22"/>
          <w:szCs w:val="22"/>
        </w:rPr>
        <w:t>Powerpoint</w:t>
      </w:r>
      <w:proofErr w:type="spellEnd"/>
      <w:r w:rsidR="006E560D" w:rsidRPr="00514D26">
        <w:rPr>
          <w:rFonts w:ascii="Arial" w:hAnsi="Arial" w:cs="Arial"/>
          <w:sz w:val="22"/>
          <w:szCs w:val="22"/>
        </w:rPr>
        <w:t xml:space="preserve"> presentations were delivered by </w:t>
      </w:r>
      <w:hyperlink r:id="rId54" w:history="1">
        <w:r w:rsidR="002D3919" w:rsidRPr="00514D26">
          <w:rPr>
            <w:rStyle w:val="Hyperlink"/>
            <w:rFonts w:cs="Arial"/>
            <w:szCs w:val="22"/>
          </w:rPr>
          <w:t>Argentina</w:t>
        </w:r>
      </w:hyperlink>
      <w:r w:rsidR="002D3919" w:rsidRPr="00514D26">
        <w:rPr>
          <w:rFonts w:ascii="Arial" w:hAnsi="Arial" w:cs="Arial"/>
          <w:sz w:val="22"/>
          <w:szCs w:val="22"/>
        </w:rPr>
        <w:t xml:space="preserve">, </w:t>
      </w:r>
      <w:hyperlink r:id="rId55" w:history="1">
        <w:r w:rsidR="006E560D" w:rsidRPr="00514D26">
          <w:rPr>
            <w:rStyle w:val="Hyperlink"/>
            <w:rFonts w:cs="Arial"/>
            <w:szCs w:val="22"/>
          </w:rPr>
          <w:t>Chile</w:t>
        </w:r>
      </w:hyperlink>
      <w:r w:rsidR="006E560D" w:rsidRPr="00514D26">
        <w:rPr>
          <w:rFonts w:ascii="Arial" w:hAnsi="Arial" w:cs="Arial"/>
          <w:sz w:val="22"/>
          <w:szCs w:val="22"/>
        </w:rPr>
        <w:t xml:space="preserve">, </w:t>
      </w:r>
      <w:hyperlink r:id="rId56" w:history="1">
        <w:r w:rsidR="006E560D" w:rsidRPr="00514D26">
          <w:rPr>
            <w:rStyle w:val="Hyperlink"/>
            <w:rFonts w:cs="Arial"/>
            <w:szCs w:val="22"/>
          </w:rPr>
          <w:t>China</w:t>
        </w:r>
      </w:hyperlink>
      <w:r w:rsidR="006E560D" w:rsidRPr="00514D26">
        <w:rPr>
          <w:rFonts w:ascii="Arial" w:hAnsi="Arial" w:cs="Arial"/>
          <w:sz w:val="22"/>
          <w:szCs w:val="22"/>
        </w:rPr>
        <w:t xml:space="preserve">, </w:t>
      </w:r>
      <w:hyperlink r:id="rId57" w:history="1">
        <w:r w:rsidR="006E560D" w:rsidRPr="00514D26">
          <w:rPr>
            <w:rStyle w:val="Hyperlink"/>
            <w:rFonts w:cs="Arial"/>
            <w:szCs w:val="22"/>
          </w:rPr>
          <w:t>Denmar</w:t>
        </w:r>
        <w:r w:rsidR="002D3919" w:rsidRPr="00514D26">
          <w:rPr>
            <w:rStyle w:val="Hyperlink"/>
            <w:rFonts w:cs="Arial"/>
            <w:szCs w:val="22"/>
          </w:rPr>
          <w:t>k</w:t>
        </w:r>
      </w:hyperlink>
      <w:r w:rsidR="002D3919" w:rsidRPr="00514D26">
        <w:rPr>
          <w:rFonts w:ascii="Arial" w:hAnsi="Arial" w:cs="Arial"/>
          <w:sz w:val="22"/>
          <w:szCs w:val="22"/>
        </w:rPr>
        <w:t xml:space="preserve">, </w:t>
      </w:r>
      <w:hyperlink r:id="rId58" w:history="1">
        <w:r w:rsidR="002D3919" w:rsidRPr="00514D26">
          <w:rPr>
            <w:rStyle w:val="Hyperlink"/>
            <w:rFonts w:cs="Arial"/>
            <w:szCs w:val="22"/>
          </w:rPr>
          <w:t>Dominican Republic</w:t>
        </w:r>
      </w:hyperlink>
      <w:r w:rsidR="006E560D" w:rsidRPr="00514D26">
        <w:rPr>
          <w:rFonts w:ascii="Arial" w:hAnsi="Arial" w:cs="Arial"/>
          <w:sz w:val="22"/>
          <w:szCs w:val="22"/>
        </w:rPr>
        <w:t xml:space="preserve">, </w:t>
      </w:r>
      <w:hyperlink r:id="rId59" w:history="1">
        <w:r w:rsidR="006E560D" w:rsidRPr="00514D26">
          <w:rPr>
            <w:rStyle w:val="Hyperlink"/>
            <w:rFonts w:cs="Arial"/>
            <w:szCs w:val="22"/>
          </w:rPr>
          <w:t>Egypt</w:t>
        </w:r>
      </w:hyperlink>
      <w:r w:rsidR="006E560D" w:rsidRPr="00514D26">
        <w:rPr>
          <w:rFonts w:ascii="Arial" w:hAnsi="Arial" w:cs="Arial"/>
          <w:sz w:val="22"/>
          <w:szCs w:val="22"/>
        </w:rPr>
        <w:t xml:space="preserve">, </w:t>
      </w:r>
      <w:hyperlink r:id="rId60" w:history="1">
        <w:r w:rsidR="002D3919" w:rsidRPr="00514D26">
          <w:rPr>
            <w:rStyle w:val="Hyperlink"/>
            <w:rFonts w:cs="Arial"/>
            <w:szCs w:val="22"/>
          </w:rPr>
          <w:t>France</w:t>
        </w:r>
      </w:hyperlink>
      <w:r w:rsidR="002D3919" w:rsidRPr="00514D26">
        <w:rPr>
          <w:rFonts w:ascii="Arial" w:hAnsi="Arial" w:cs="Arial"/>
          <w:sz w:val="22"/>
          <w:szCs w:val="22"/>
        </w:rPr>
        <w:t xml:space="preserve">, </w:t>
      </w:r>
      <w:hyperlink r:id="rId61" w:history="1">
        <w:r w:rsidR="006E560D" w:rsidRPr="00514D26">
          <w:rPr>
            <w:rStyle w:val="Hyperlink"/>
            <w:rFonts w:cs="Arial"/>
            <w:szCs w:val="22"/>
          </w:rPr>
          <w:t>Germany</w:t>
        </w:r>
      </w:hyperlink>
      <w:r w:rsidR="006E560D" w:rsidRPr="00514D26">
        <w:rPr>
          <w:rFonts w:ascii="Arial" w:hAnsi="Arial" w:cs="Arial"/>
          <w:sz w:val="22"/>
          <w:szCs w:val="22"/>
        </w:rPr>
        <w:t xml:space="preserve">, </w:t>
      </w:r>
      <w:hyperlink r:id="rId62" w:history="1">
        <w:r w:rsidR="002D3919" w:rsidRPr="00514D26">
          <w:rPr>
            <w:rStyle w:val="Hyperlink"/>
            <w:rFonts w:cs="Arial"/>
            <w:szCs w:val="22"/>
          </w:rPr>
          <w:t>India</w:t>
        </w:r>
      </w:hyperlink>
      <w:r w:rsidR="002D3919" w:rsidRPr="00514D26">
        <w:rPr>
          <w:rFonts w:ascii="Arial" w:hAnsi="Arial" w:cs="Arial"/>
          <w:sz w:val="22"/>
          <w:szCs w:val="22"/>
        </w:rPr>
        <w:t xml:space="preserve">, </w:t>
      </w:r>
      <w:hyperlink r:id="rId63" w:history="1">
        <w:r w:rsidR="006E560D" w:rsidRPr="00514D26">
          <w:rPr>
            <w:rStyle w:val="Hyperlink"/>
            <w:rFonts w:cs="Arial"/>
            <w:szCs w:val="22"/>
          </w:rPr>
          <w:t>Ireland</w:t>
        </w:r>
      </w:hyperlink>
      <w:r w:rsidR="006E560D" w:rsidRPr="00514D26">
        <w:rPr>
          <w:rFonts w:ascii="Arial" w:hAnsi="Arial" w:cs="Arial"/>
          <w:sz w:val="22"/>
          <w:szCs w:val="22"/>
        </w:rPr>
        <w:t xml:space="preserve">, </w:t>
      </w:r>
      <w:hyperlink r:id="rId64" w:history="1">
        <w:r w:rsidR="006E560D" w:rsidRPr="00514D26">
          <w:rPr>
            <w:rStyle w:val="Hyperlink"/>
            <w:rFonts w:cs="Arial"/>
            <w:szCs w:val="22"/>
          </w:rPr>
          <w:t>Japan</w:t>
        </w:r>
      </w:hyperlink>
      <w:r w:rsidR="006E560D" w:rsidRPr="00514D26">
        <w:rPr>
          <w:rFonts w:ascii="Arial" w:hAnsi="Arial" w:cs="Arial"/>
          <w:sz w:val="22"/>
          <w:szCs w:val="22"/>
        </w:rPr>
        <w:t xml:space="preserve">, </w:t>
      </w:r>
      <w:hyperlink r:id="rId65" w:history="1">
        <w:r w:rsidR="006E560D" w:rsidRPr="00514D26">
          <w:rPr>
            <w:rStyle w:val="Hyperlink"/>
            <w:rFonts w:cs="Arial"/>
            <w:szCs w:val="22"/>
          </w:rPr>
          <w:t>Morocco</w:t>
        </w:r>
      </w:hyperlink>
      <w:r w:rsidR="006E560D" w:rsidRPr="00514D26">
        <w:rPr>
          <w:rFonts w:ascii="Arial" w:hAnsi="Arial" w:cs="Arial"/>
          <w:sz w:val="22"/>
          <w:szCs w:val="22"/>
        </w:rPr>
        <w:t xml:space="preserve">, </w:t>
      </w:r>
      <w:hyperlink r:id="rId66" w:history="1">
        <w:r w:rsidR="006E560D" w:rsidRPr="00514D26">
          <w:rPr>
            <w:rStyle w:val="Hyperlink"/>
            <w:rFonts w:cs="Arial"/>
            <w:szCs w:val="22"/>
          </w:rPr>
          <w:t>Norway</w:t>
        </w:r>
      </w:hyperlink>
      <w:r w:rsidR="006E560D" w:rsidRPr="00514D26">
        <w:rPr>
          <w:rFonts w:ascii="Arial" w:hAnsi="Arial" w:cs="Arial"/>
          <w:sz w:val="22"/>
          <w:szCs w:val="22"/>
        </w:rPr>
        <w:t xml:space="preserve">, </w:t>
      </w:r>
      <w:hyperlink r:id="rId67" w:history="1">
        <w:r w:rsidR="006E560D" w:rsidRPr="00514D26">
          <w:rPr>
            <w:rStyle w:val="Hyperlink"/>
            <w:rFonts w:cs="Arial"/>
            <w:szCs w:val="22"/>
          </w:rPr>
          <w:t>Russian Federation</w:t>
        </w:r>
      </w:hyperlink>
      <w:r w:rsidR="002D3919" w:rsidRPr="00514D26">
        <w:rPr>
          <w:rFonts w:ascii="Arial" w:hAnsi="Arial" w:cs="Arial"/>
          <w:sz w:val="22"/>
          <w:szCs w:val="22"/>
        </w:rPr>
        <w:t xml:space="preserve">, </w:t>
      </w:r>
      <w:hyperlink r:id="rId68" w:history="1">
        <w:r w:rsidR="006E560D" w:rsidRPr="00514D26">
          <w:rPr>
            <w:rStyle w:val="Hyperlink"/>
            <w:rFonts w:cs="Arial"/>
            <w:szCs w:val="22"/>
          </w:rPr>
          <w:t>Spain</w:t>
        </w:r>
      </w:hyperlink>
      <w:r w:rsidR="002D3919" w:rsidRPr="00514D26">
        <w:rPr>
          <w:rFonts w:ascii="Arial" w:hAnsi="Arial" w:cs="Arial"/>
          <w:sz w:val="22"/>
          <w:szCs w:val="22"/>
        </w:rPr>
        <w:t xml:space="preserve">, </w:t>
      </w:r>
      <w:hyperlink r:id="rId69" w:history="1">
        <w:r w:rsidR="003C58E2" w:rsidRPr="00514D26">
          <w:rPr>
            <w:rStyle w:val="Hyperlink"/>
            <w:rFonts w:cs="Arial"/>
            <w:szCs w:val="22"/>
          </w:rPr>
          <w:t>S</w:t>
        </w:r>
        <w:r w:rsidR="002D3919" w:rsidRPr="00514D26">
          <w:rPr>
            <w:rStyle w:val="Hyperlink"/>
            <w:rFonts w:cs="Arial"/>
            <w:szCs w:val="22"/>
          </w:rPr>
          <w:t>weeden</w:t>
        </w:r>
      </w:hyperlink>
      <w:r w:rsidR="002D3919" w:rsidRPr="00514D26">
        <w:rPr>
          <w:rFonts w:ascii="Arial" w:hAnsi="Arial" w:cs="Arial"/>
          <w:sz w:val="22"/>
          <w:szCs w:val="22"/>
        </w:rPr>
        <w:t xml:space="preserve"> and </w:t>
      </w:r>
      <w:hyperlink r:id="rId70" w:history="1">
        <w:r w:rsidR="002D3919" w:rsidRPr="00514D26">
          <w:rPr>
            <w:rStyle w:val="Hyperlink"/>
            <w:rFonts w:cs="Arial"/>
            <w:szCs w:val="22"/>
          </w:rPr>
          <w:t>United Kingdom</w:t>
        </w:r>
      </w:hyperlink>
      <w:r w:rsidR="002D3919" w:rsidRPr="00514D26">
        <w:rPr>
          <w:rFonts w:ascii="Arial" w:hAnsi="Arial" w:cs="Arial"/>
          <w:sz w:val="22"/>
          <w:szCs w:val="22"/>
        </w:rPr>
        <w:t>.</w:t>
      </w:r>
    </w:p>
    <w:p w14:paraId="4A71ADD0" w14:textId="40D8991D" w:rsidR="00AE68CC" w:rsidRPr="00514D26" w:rsidRDefault="00AE68CC" w:rsidP="006E560D">
      <w:pPr>
        <w:pStyle w:val="paragraph"/>
        <w:numPr>
          <w:ilvl w:val="0"/>
          <w:numId w:val="13"/>
        </w:numPr>
        <w:tabs>
          <w:tab w:val="clear" w:pos="1429"/>
        </w:tabs>
        <w:rPr>
          <w:rFonts w:ascii="Arial" w:hAnsi="Arial" w:cs="Arial"/>
          <w:sz w:val="22"/>
          <w:szCs w:val="22"/>
        </w:rPr>
      </w:pPr>
      <w:r w:rsidRPr="00514D26">
        <w:rPr>
          <w:rFonts w:ascii="Arial" w:hAnsi="Arial" w:cs="Arial"/>
          <w:sz w:val="22"/>
          <w:szCs w:val="22"/>
        </w:rPr>
        <w:t xml:space="preserve"> </w:t>
      </w:r>
      <w:r w:rsidR="006E560D" w:rsidRPr="00514D26">
        <w:rPr>
          <w:rFonts w:ascii="Arial" w:hAnsi="Arial" w:cs="Arial"/>
          <w:sz w:val="22"/>
          <w:szCs w:val="22"/>
        </w:rPr>
        <w:tab/>
      </w:r>
      <w:r w:rsidRPr="00514D26">
        <w:rPr>
          <w:rFonts w:ascii="Arial" w:hAnsi="Arial" w:cs="Arial"/>
          <w:sz w:val="22"/>
          <w:szCs w:val="22"/>
        </w:rPr>
        <w:t xml:space="preserve">China reports 70 tide stations with 6 GLOSS core stations, showing accelerated sea level rise along their coast. Denmark operates 80 tide gauges with 8 co-located GNSS stations, while in Greenland they are testing GNSS reflectometry as an alternative to traditional </w:t>
      </w:r>
      <w:r w:rsidRPr="00514D26">
        <w:rPr>
          <w:rFonts w:ascii="Arial" w:hAnsi="Arial" w:cs="Arial"/>
          <w:sz w:val="22"/>
          <w:szCs w:val="22"/>
        </w:rPr>
        <w:lastRenderedPageBreak/>
        <w:t>tide gauges due to challenges with sea ice. Egypt emphasizes urgent concerns about sea level rise impacts on the Nile Delta, reporting a 5cm per year increase over the last decade. Germany maintains about 160 stations along the North Sea coast and has discovered historical tide gauge data from the 1940s from various European countries. Ireland operates 19 active tide gauge stations with real-time data sharing capabilities, including three GLOSS stations, and has recently experienced significant storm surges, particularly during Storm Aeon in January.</w:t>
      </w:r>
    </w:p>
    <w:p w14:paraId="7EA3666B" w14:textId="1C5F573F" w:rsidR="00AE68CC" w:rsidRPr="00514D26" w:rsidRDefault="00D57ED0" w:rsidP="00D57ED0">
      <w:pPr>
        <w:pStyle w:val="paragraph"/>
        <w:numPr>
          <w:ilvl w:val="0"/>
          <w:numId w:val="13"/>
        </w:numPr>
        <w:tabs>
          <w:tab w:val="clear" w:pos="1429"/>
          <w:tab w:val="left" w:pos="630"/>
          <w:tab w:val="left" w:pos="810"/>
        </w:tabs>
        <w:rPr>
          <w:rFonts w:ascii="Arial" w:hAnsi="Arial" w:cs="Arial"/>
          <w:sz w:val="22"/>
          <w:szCs w:val="22"/>
        </w:rPr>
      </w:pPr>
      <w:r w:rsidRPr="00514D26">
        <w:rPr>
          <w:rFonts w:ascii="Arial" w:hAnsi="Arial" w:cs="Arial"/>
          <w:sz w:val="22"/>
          <w:szCs w:val="22"/>
        </w:rPr>
        <w:tab/>
      </w:r>
      <w:r w:rsidR="00AE68CC" w:rsidRPr="00514D26">
        <w:rPr>
          <w:rFonts w:ascii="Arial" w:hAnsi="Arial" w:cs="Arial"/>
          <w:sz w:val="22"/>
          <w:szCs w:val="22"/>
        </w:rPr>
        <w:t xml:space="preserve">Japan Meteorological Agency manages 70 tide gauge stations and uses radio wave type tsunami meters, with data collected through a satellite system and shared with 5-minute latency. Morocco monitors sea levels through two bodies (Meteorological Agency and Harbors Authority) and recently recorded storm surges in Casablanca and tsunami effects from the 2023 Turkey earthquake. The Norwegian Mapping Authority operates 25 tide gauge stations including 5 GLOSS stations, has installed 4 new radar gauge stations since the last meeting, and is conducting a comparative study of different sensor types. Russia reports maintaining 180 active tide gauge stations across 13 seas through </w:t>
      </w:r>
      <w:proofErr w:type="spellStart"/>
      <w:r w:rsidR="00AE68CC" w:rsidRPr="00514D26">
        <w:rPr>
          <w:rFonts w:ascii="Arial" w:hAnsi="Arial" w:cs="Arial"/>
          <w:sz w:val="22"/>
          <w:szCs w:val="22"/>
        </w:rPr>
        <w:t>Roshydromet's</w:t>
      </w:r>
      <w:proofErr w:type="spellEnd"/>
      <w:r w:rsidR="00AE68CC" w:rsidRPr="00514D26">
        <w:rPr>
          <w:rFonts w:ascii="Arial" w:hAnsi="Arial" w:cs="Arial"/>
          <w:sz w:val="22"/>
          <w:szCs w:val="22"/>
        </w:rPr>
        <w:t xml:space="preserve"> regional </w:t>
      </w:r>
      <w:proofErr w:type="spellStart"/>
      <w:r w:rsidR="00AE68CC" w:rsidRPr="00514D26">
        <w:rPr>
          <w:rFonts w:ascii="Arial" w:hAnsi="Arial" w:cs="Arial"/>
          <w:sz w:val="22"/>
          <w:szCs w:val="22"/>
        </w:rPr>
        <w:t>centers</w:t>
      </w:r>
      <w:proofErr w:type="spellEnd"/>
      <w:r w:rsidR="00AE68CC" w:rsidRPr="00514D26">
        <w:rPr>
          <w:rFonts w:ascii="Arial" w:hAnsi="Arial" w:cs="Arial"/>
          <w:sz w:val="22"/>
          <w:szCs w:val="22"/>
        </w:rPr>
        <w:t>.</w:t>
      </w:r>
    </w:p>
    <w:p w14:paraId="709EC027" w14:textId="21B473D9" w:rsidR="00230AD2" w:rsidRPr="00514D26" w:rsidRDefault="00D57ED0" w:rsidP="00AE68CC">
      <w:pPr>
        <w:pStyle w:val="paragraph"/>
        <w:numPr>
          <w:ilvl w:val="0"/>
          <w:numId w:val="13"/>
        </w:numPr>
        <w:tabs>
          <w:tab w:val="clear" w:pos="1429"/>
          <w:tab w:val="left" w:pos="709"/>
        </w:tabs>
        <w:spacing w:before="0" w:beforeAutospacing="0"/>
        <w:rPr>
          <w:rFonts w:ascii="Arial" w:hAnsi="Arial" w:cs="Arial"/>
          <w:sz w:val="22"/>
          <w:szCs w:val="22"/>
        </w:rPr>
      </w:pPr>
      <w:r w:rsidRPr="00514D26">
        <w:rPr>
          <w:rFonts w:ascii="Arial" w:hAnsi="Arial" w:cs="Arial"/>
          <w:sz w:val="22"/>
          <w:szCs w:val="22"/>
        </w:rPr>
        <w:tab/>
      </w:r>
      <w:r w:rsidR="00AE68CC" w:rsidRPr="00514D26">
        <w:rPr>
          <w:rFonts w:ascii="Arial" w:hAnsi="Arial" w:cs="Arial"/>
          <w:sz w:val="22"/>
          <w:szCs w:val="22"/>
        </w:rPr>
        <w:t>Spain's sea level monitoring networks</w:t>
      </w:r>
      <w:r w:rsidR="00624B2B" w:rsidRPr="00514D26">
        <w:rPr>
          <w:rFonts w:ascii="Arial" w:hAnsi="Arial" w:cs="Arial"/>
          <w:sz w:val="22"/>
          <w:szCs w:val="22"/>
        </w:rPr>
        <w:t xml:space="preserve"> are</w:t>
      </w:r>
      <w:r w:rsidR="00AE68CC" w:rsidRPr="00514D26">
        <w:rPr>
          <w:rFonts w:ascii="Arial" w:hAnsi="Arial" w:cs="Arial"/>
          <w:sz w:val="22"/>
          <w:szCs w:val="22"/>
        </w:rPr>
        <w:t xml:space="preserve"> operated by different institutions. </w:t>
      </w:r>
      <w:proofErr w:type="spellStart"/>
      <w:r w:rsidR="00AE68CC" w:rsidRPr="00514D26">
        <w:rPr>
          <w:rFonts w:ascii="Arial" w:hAnsi="Arial" w:cs="Arial"/>
          <w:sz w:val="22"/>
          <w:szCs w:val="22"/>
        </w:rPr>
        <w:t>Puertos</w:t>
      </w:r>
      <w:proofErr w:type="spellEnd"/>
      <w:r w:rsidR="00AE68CC" w:rsidRPr="00514D26">
        <w:rPr>
          <w:rFonts w:ascii="Arial" w:hAnsi="Arial" w:cs="Arial"/>
          <w:sz w:val="22"/>
          <w:szCs w:val="22"/>
        </w:rPr>
        <w:t xml:space="preserve"> del Estado operates 41 stations with radar sensors, measuring sea level, waves, and atmospheric data, with 10 stations co-located with GNSS receivers. The National Research Council runs 11 stations including 3 GLOSS network stations, while the National Geographic Institute operates 17 stations including the country's oldest tide gauge in Alicante. The Spanish Hydrographic Office has recently deployed new low-cost sensors in small ports, and there are ongoing efforts across institutions to assess vertical land movement and relative sea level rise through GNSS co-location and </w:t>
      </w:r>
      <w:proofErr w:type="spellStart"/>
      <w:r w:rsidR="00AE68CC" w:rsidRPr="00514D26">
        <w:rPr>
          <w:rFonts w:ascii="Arial" w:hAnsi="Arial" w:cs="Arial"/>
          <w:sz w:val="22"/>
          <w:szCs w:val="22"/>
        </w:rPr>
        <w:t>leveling</w:t>
      </w:r>
      <w:proofErr w:type="spellEnd"/>
      <w:r w:rsidR="00AE68CC" w:rsidRPr="00514D26">
        <w:rPr>
          <w:rFonts w:ascii="Arial" w:hAnsi="Arial" w:cs="Arial"/>
          <w:sz w:val="22"/>
          <w:szCs w:val="22"/>
        </w:rPr>
        <w:t xml:space="preserve"> </w:t>
      </w:r>
      <w:r w:rsidR="00624B2B" w:rsidRPr="00514D26">
        <w:rPr>
          <w:rFonts w:ascii="Arial" w:hAnsi="Arial" w:cs="Arial"/>
          <w:sz w:val="22"/>
          <w:szCs w:val="22"/>
        </w:rPr>
        <w:t>campaigns.</w:t>
      </w:r>
    </w:p>
    <w:p w14:paraId="78373BBD" w14:textId="1F70291B" w:rsidR="00624B2B" w:rsidRPr="00514D26" w:rsidRDefault="00624B2B" w:rsidP="00AE68CC">
      <w:pPr>
        <w:pStyle w:val="paragraph"/>
        <w:numPr>
          <w:ilvl w:val="0"/>
          <w:numId w:val="13"/>
        </w:numPr>
        <w:tabs>
          <w:tab w:val="clear" w:pos="1429"/>
          <w:tab w:val="left" w:pos="709"/>
        </w:tabs>
        <w:spacing w:before="0" w:beforeAutospacing="0"/>
        <w:rPr>
          <w:rFonts w:ascii="Arial" w:hAnsi="Arial" w:cs="Arial"/>
          <w:sz w:val="22"/>
          <w:szCs w:val="22"/>
        </w:rPr>
      </w:pPr>
      <w:r w:rsidRPr="00514D26">
        <w:rPr>
          <w:rFonts w:ascii="Arial" w:hAnsi="Arial" w:cs="Arial"/>
          <w:sz w:val="22"/>
          <w:szCs w:val="22"/>
        </w:rPr>
        <w:t>18.</w:t>
      </w:r>
      <w:r w:rsidRPr="00514D26">
        <w:rPr>
          <w:rFonts w:ascii="Arial" w:hAnsi="Arial" w:cs="Arial"/>
          <w:sz w:val="22"/>
          <w:szCs w:val="22"/>
        </w:rPr>
        <w:tab/>
      </w:r>
      <w:r w:rsidRPr="00514D26">
        <w:rPr>
          <w:rFonts w:ascii="Arial" w:hAnsi="Arial" w:cs="Arial"/>
          <w:sz w:val="22"/>
          <w:szCs w:val="22"/>
        </w:rPr>
        <w:tab/>
      </w:r>
      <w:r w:rsidR="00F83C88" w:rsidRPr="00514D26">
        <w:rPr>
          <w:rFonts w:ascii="Arial" w:hAnsi="Arial" w:cs="Arial"/>
          <w:sz w:val="22"/>
          <w:szCs w:val="22"/>
        </w:rPr>
        <w:t>The Swedish Sea</w:t>
      </w:r>
      <w:r w:rsidRPr="00514D26">
        <w:rPr>
          <w:rFonts w:ascii="Arial" w:hAnsi="Arial" w:cs="Arial"/>
          <w:sz w:val="22"/>
          <w:szCs w:val="22"/>
        </w:rPr>
        <w:t xml:space="preserve"> level network</w:t>
      </w:r>
      <w:r w:rsidR="00F83C88" w:rsidRPr="00514D26">
        <w:rPr>
          <w:rFonts w:ascii="Arial" w:hAnsi="Arial" w:cs="Arial"/>
          <w:sz w:val="22"/>
          <w:szCs w:val="22"/>
        </w:rPr>
        <w:t xml:space="preserve"> </w:t>
      </w:r>
      <w:r w:rsidRPr="00514D26">
        <w:rPr>
          <w:rFonts w:ascii="Arial" w:hAnsi="Arial" w:cs="Arial"/>
          <w:sz w:val="22"/>
          <w:szCs w:val="22"/>
        </w:rPr>
        <w:t xml:space="preserve">consists of 60 stations delivering one-minute data. The network features real-time quality control, open API access, and radar gauge sensors protected by wells due to ice conditions. The longest time series </w:t>
      </w:r>
      <w:proofErr w:type="gramStart"/>
      <w:r w:rsidRPr="00514D26">
        <w:rPr>
          <w:rFonts w:ascii="Arial" w:hAnsi="Arial" w:cs="Arial"/>
          <w:sz w:val="22"/>
          <w:szCs w:val="22"/>
        </w:rPr>
        <w:t>dates back to</w:t>
      </w:r>
      <w:proofErr w:type="gramEnd"/>
      <w:r w:rsidRPr="00514D26">
        <w:rPr>
          <w:rFonts w:ascii="Arial" w:hAnsi="Arial" w:cs="Arial"/>
          <w:sz w:val="22"/>
          <w:szCs w:val="22"/>
        </w:rPr>
        <w:t xml:space="preserve"> 1774 in Stockholm, 93% of which are digitized. Recent upgrades funded by the EU included sensor duplication and </w:t>
      </w:r>
      <w:proofErr w:type="spellStart"/>
      <w:r w:rsidRPr="00514D26">
        <w:rPr>
          <w:rFonts w:ascii="Arial" w:hAnsi="Arial" w:cs="Arial"/>
          <w:sz w:val="22"/>
          <w:szCs w:val="22"/>
        </w:rPr>
        <w:t>leveling</w:t>
      </w:r>
      <w:proofErr w:type="spellEnd"/>
      <w:r w:rsidRPr="00514D26">
        <w:rPr>
          <w:rFonts w:ascii="Arial" w:hAnsi="Arial" w:cs="Arial"/>
          <w:sz w:val="22"/>
          <w:szCs w:val="22"/>
        </w:rPr>
        <w:t xml:space="preserve"> to the Baltic Sea datum 2000. The data shows land uplift of approximately 0.5cm per year in Stockholm, with sea level rise accelerating since the 1980s to about 3mm per year. The network shares data openly through various services including Copernicus and AMMONET. Future developments include implementing S-100 standards to integrate sea level and current information with navigation systems through the Baltic SIENA Project.</w:t>
      </w:r>
    </w:p>
    <w:p w14:paraId="1AE1836F" w14:textId="3D9AE6C0" w:rsidR="00230AD2" w:rsidRPr="00514D26" w:rsidRDefault="00230AD2" w:rsidP="00230AD2">
      <w:pPr>
        <w:pStyle w:val="Heading1"/>
        <w:numPr>
          <w:ilvl w:val="0"/>
          <w:numId w:val="81"/>
        </w:numPr>
      </w:pPr>
      <w:r w:rsidRPr="00514D26">
        <w:tab/>
      </w:r>
      <w:bookmarkStart w:id="71" w:name="_Toc202539831"/>
      <w:r w:rsidRPr="00514D26">
        <w:t>GLOSS DATA ACCESS AND STATUS REPORTING</w:t>
      </w:r>
      <w:bookmarkEnd w:id="71"/>
    </w:p>
    <w:p w14:paraId="587C00CE" w14:textId="796ADA54" w:rsidR="00230AD2" w:rsidRPr="00514D26" w:rsidRDefault="00230AD2" w:rsidP="00230AD2">
      <w:pPr>
        <w:pStyle w:val="paragraph"/>
        <w:numPr>
          <w:ilvl w:val="0"/>
          <w:numId w:val="13"/>
        </w:numPr>
        <w:tabs>
          <w:tab w:val="clear" w:pos="1429"/>
          <w:tab w:val="left" w:pos="709"/>
        </w:tabs>
        <w:spacing w:before="0" w:beforeAutospacing="0"/>
        <w:rPr>
          <w:rFonts w:ascii="Arial" w:hAnsi="Arial" w:cs="Arial"/>
          <w:sz w:val="22"/>
          <w:szCs w:val="22"/>
        </w:rPr>
      </w:pPr>
      <w:r w:rsidRPr="00514D26">
        <w:rPr>
          <w:rFonts w:ascii="Arial" w:hAnsi="Arial" w:cs="Arial"/>
          <w:sz w:val="22"/>
          <w:szCs w:val="22"/>
        </w:rPr>
        <w:tab/>
      </w:r>
      <w:r w:rsidR="00576549" w:rsidRPr="00514D26">
        <w:rPr>
          <w:rFonts w:ascii="Arial" w:hAnsi="Arial" w:cs="Arial"/>
          <w:sz w:val="22"/>
          <w:szCs w:val="22"/>
        </w:rPr>
        <w:t>Mr Phil Thompson, director of the UHSLC and associate professor in the Department of Oceanography</w:t>
      </w:r>
      <w:r w:rsidRPr="00514D26">
        <w:rPr>
          <w:rFonts w:ascii="Arial" w:hAnsi="Arial" w:cs="Arial"/>
          <w:sz w:val="22"/>
          <w:szCs w:val="22"/>
        </w:rPr>
        <w:t xml:space="preserve"> </w:t>
      </w:r>
      <w:r w:rsidR="00EC60C8" w:rsidRPr="00514D26">
        <w:rPr>
          <w:rFonts w:ascii="Arial" w:hAnsi="Arial" w:cs="Arial"/>
          <w:sz w:val="22"/>
          <w:szCs w:val="22"/>
        </w:rPr>
        <w:t xml:space="preserve">offered a </w:t>
      </w:r>
      <w:hyperlink r:id="rId71" w:history="1">
        <w:r w:rsidR="00576549" w:rsidRPr="00514D26">
          <w:rPr>
            <w:rStyle w:val="Hyperlink"/>
            <w:rFonts w:cs="Arial"/>
            <w:szCs w:val="22"/>
          </w:rPr>
          <w:t>presentation</w:t>
        </w:r>
      </w:hyperlink>
      <w:r w:rsidR="00576549" w:rsidRPr="00514D26">
        <w:rPr>
          <w:rFonts w:ascii="Arial" w:hAnsi="Arial" w:cs="Arial"/>
          <w:sz w:val="22"/>
          <w:szCs w:val="22"/>
        </w:rPr>
        <w:t xml:space="preserve"> outlin</w:t>
      </w:r>
      <w:r w:rsidR="00EC60C8" w:rsidRPr="00514D26">
        <w:rPr>
          <w:rFonts w:ascii="Arial" w:hAnsi="Arial" w:cs="Arial"/>
          <w:sz w:val="22"/>
          <w:szCs w:val="22"/>
        </w:rPr>
        <w:t>ing</w:t>
      </w:r>
      <w:r w:rsidR="00576549" w:rsidRPr="00514D26">
        <w:rPr>
          <w:rFonts w:ascii="Arial" w:hAnsi="Arial" w:cs="Arial"/>
          <w:sz w:val="22"/>
          <w:szCs w:val="22"/>
        </w:rPr>
        <w:t xml:space="preserve"> efforts to modernize and simplify access to GLOSS data.</w:t>
      </w:r>
    </w:p>
    <w:p w14:paraId="365792D8" w14:textId="2FB94CA3" w:rsidR="00256152" w:rsidRPr="00514D26" w:rsidRDefault="00230AD2" w:rsidP="000146B8">
      <w:pPr>
        <w:pStyle w:val="paragraph"/>
        <w:numPr>
          <w:ilvl w:val="0"/>
          <w:numId w:val="13"/>
        </w:numPr>
        <w:tabs>
          <w:tab w:val="clear" w:pos="1429"/>
          <w:tab w:val="left" w:pos="720"/>
        </w:tabs>
        <w:rPr>
          <w:rFonts w:ascii="Arial" w:hAnsi="Arial" w:cs="Arial"/>
          <w:sz w:val="22"/>
          <w:szCs w:val="22"/>
        </w:rPr>
      </w:pPr>
      <w:r w:rsidRPr="00514D26">
        <w:rPr>
          <w:rFonts w:ascii="Arial" w:hAnsi="Arial" w:cs="Arial"/>
          <w:sz w:val="22"/>
          <w:szCs w:val="22"/>
        </w:rPr>
        <w:tab/>
      </w:r>
      <w:r w:rsidR="00256152" w:rsidRPr="00514D26">
        <w:rPr>
          <w:rFonts w:ascii="Arial" w:hAnsi="Arial" w:cs="Arial"/>
          <w:sz w:val="22"/>
          <w:szCs w:val="22"/>
        </w:rPr>
        <w:t xml:space="preserve">The </w:t>
      </w:r>
      <w:r w:rsidR="00425E86" w:rsidRPr="00514D26">
        <w:rPr>
          <w:rFonts w:ascii="Arial" w:hAnsi="Arial" w:cs="Arial"/>
          <w:sz w:val="22"/>
          <w:szCs w:val="22"/>
        </w:rPr>
        <w:t>motivation</w:t>
      </w:r>
      <w:r w:rsidR="00256152" w:rsidRPr="00514D26">
        <w:rPr>
          <w:rFonts w:ascii="Arial" w:hAnsi="Arial" w:cs="Arial"/>
          <w:sz w:val="22"/>
          <w:szCs w:val="22"/>
        </w:rPr>
        <w:t xml:space="preserve"> for this initiative is that the current GLOSS data system is confusing and outdated.</w:t>
      </w:r>
      <w:r w:rsidR="000146B8" w:rsidRPr="00514D26">
        <w:rPr>
          <w:rFonts w:ascii="Arial" w:hAnsi="Arial" w:cs="Arial"/>
          <w:sz w:val="22"/>
          <w:szCs w:val="22"/>
        </w:rPr>
        <w:t xml:space="preserve"> </w:t>
      </w:r>
      <w:r w:rsidR="00256152" w:rsidRPr="00514D26">
        <w:rPr>
          <w:rFonts w:ascii="Arial" w:hAnsi="Arial" w:cs="Arial"/>
          <w:sz w:val="22"/>
          <w:szCs w:val="22"/>
        </w:rPr>
        <w:t>Users struggle to</w:t>
      </w:r>
      <w:r w:rsidR="000146B8" w:rsidRPr="00514D26">
        <w:rPr>
          <w:rFonts w:ascii="Arial" w:hAnsi="Arial" w:cs="Arial"/>
          <w:sz w:val="22"/>
          <w:szCs w:val="22"/>
        </w:rPr>
        <w:t xml:space="preserve"> i</w:t>
      </w:r>
      <w:r w:rsidR="00256152" w:rsidRPr="00514D26">
        <w:rPr>
          <w:rFonts w:ascii="Arial" w:hAnsi="Arial" w:cs="Arial"/>
          <w:sz w:val="22"/>
          <w:szCs w:val="22"/>
        </w:rPr>
        <w:t>dentify the right dataset for their needs</w:t>
      </w:r>
      <w:r w:rsidR="000146B8" w:rsidRPr="00514D26">
        <w:rPr>
          <w:rFonts w:ascii="Arial" w:hAnsi="Arial" w:cs="Arial"/>
          <w:sz w:val="22"/>
          <w:szCs w:val="22"/>
        </w:rPr>
        <w:t xml:space="preserve"> and l</w:t>
      </w:r>
      <w:r w:rsidR="00256152" w:rsidRPr="00514D26">
        <w:rPr>
          <w:rFonts w:ascii="Arial" w:hAnsi="Arial" w:cs="Arial"/>
          <w:sz w:val="22"/>
          <w:szCs w:val="22"/>
        </w:rPr>
        <w:t>ocate where the data is hosted.</w:t>
      </w:r>
      <w:r w:rsidR="000146B8" w:rsidRPr="00514D26">
        <w:rPr>
          <w:rFonts w:ascii="Arial" w:hAnsi="Arial" w:cs="Arial"/>
          <w:sz w:val="22"/>
          <w:szCs w:val="22"/>
        </w:rPr>
        <w:t xml:space="preserve"> </w:t>
      </w:r>
      <w:proofErr w:type="gramStart"/>
      <w:r w:rsidR="000146B8" w:rsidRPr="00514D26">
        <w:rPr>
          <w:rFonts w:ascii="Arial" w:hAnsi="Arial" w:cs="Arial"/>
          <w:sz w:val="22"/>
          <w:szCs w:val="22"/>
        </w:rPr>
        <w:t>In light of</w:t>
      </w:r>
      <w:proofErr w:type="gramEnd"/>
      <w:r w:rsidR="000146B8" w:rsidRPr="00514D26">
        <w:rPr>
          <w:rFonts w:ascii="Arial" w:hAnsi="Arial" w:cs="Arial"/>
          <w:sz w:val="22"/>
          <w:szCs w:val="22"/>
        </w:rPr>
        <w:t xml:space="preserve"> this the GLOSS-GE Data </w:t>
      </w:r>
      <w:proofErr w:type="spellStart"/>
      <w:r w:rsidR="000146B8" w:rsidRPr="00514D26">
        <w:rPr>
          <w:rFonts w:ascii="Arial" w:hAnsi="Arial" w:cs="Arial"/>
          <w:sz w:val="22"/>
          <w:szCs w:val="22"/>
        </w:rPr>
        <w:t>Centers</w:t>
      </w:r>
      <w:proofErr w:type="spellEnd"/>
      <w:r w:rsidR="000146B8" w:rsidRPr="00514D26">
        <w:rPr>
          <w:rFonts w:ascii="Arial" w:hAnsi="Arial" w:cs="Arial"/>
          <w:sz w:val="22"/>
          <w:szCs w:val="22"/>
        </w:rPr>
        <w:t xml:space="preserve"> are looking into how to </w:t>
      </w:r>
      <w:r w:rsidR="00256152" w:rsidRPr="00514D26">
        <w:rPr>
          <w:rFonts w:ascii="Arial" w:hAnsi="Arial" w:cs="Arial"/>
          <w:sz w:val="22"/>
          <w:szCs w:val="22"/>
        </w:rPr>
        <w:t>improv</w:t>
      </w:r>
      <w:r w:rsidR="000146B8" w:rsidRPr="00514D26">
        <w:rPr>
          <w:rFonts w:ascii="Arial" w:hAnsi="Arial" w:cs="Arial"/>
          <w:sz w:val="22"/>
          <w:szCs w:val="22"/>
        </w:rPr>
        <w:t>e</w:t>
      </w:r>
      <w:r w:rsidR="00256152" w:rsidRPr="00514D26">
        <w:rPr>
          <w:rFonts w:ascii="Arial" w:hAnsi="Arial" w:cs="Arial"/>
          <w:sz w:val="22"/>
          <w:szCs w:val="22"/>
        </w:rPr>
        <w:t xml:space="preserve"> data accessibility.</w:t>
      </w:r>
    </w:p>
    <w:p w14:paraId="16C210B6" w14:textId="71FD4199" w:rsidR="000146B8" w:rsidRPr="00514D26" w:rsidRDefault="000146B8" w:rsidP="005F45EE">
      <w:pPr>
        <w:pStyle w:val="paragraph"/>
        <w:numPr>
          <w:ilvl w:val="0"/>
          <w:numId w:val="13"/>
        </w:numPr>
        <w:tabs>
          <w:tab w:val="clear" w:pos="1429"/>
        </w:tabs>
        <w:rPr>
          <w:rFonts w:ascii="Arial" w:hAnsi="Arial" w:cs="Arial"/>
          <w:sz w:val="22"/>
          <w:szCs w:val="22"/>
        </w:rPr>
      </w:pPr>
      <w:r w:rsidRPr="00514D26">
        <w:rPr>
          <w:rFonts w:ascii="Arial" w:hAnsi="Arial" w:cs="Arial"/>
          <w:sz w:val="22"/>
          <w:szCs w:val="22"/>
        </w:rPr>
        <w:tab/>
      </w:r>
      <w:r w:rsidR="00256152" w:rsidRPr="00514D26">
        <w:rPr>
          <w:rFonts w:ascii="Arial" w:hAnsi="Arial" w:cs="Arial"/>
          <w:sz w:val="22"/>
          <w:szCs w:val="22"/>
        </w:rPr>
        <w:t xml:space="preserve">Goals and </w:t>
      </w:r>
      <w:r w:rsidR="00425E86" w:rsidRPr="00514D26">
        <w:rPr>
          <w:rFonts w:ascii="Arial" w:hAnsi="Arial" w:cs="Arial"/>
          <w:sz w:val="22"/>
          <w:szCs w:val="22"/>
        </w:rPr>
        <w:t>n</w:t>
      </w:r>
      <w:r w:rsidR="00256152" w:rsidRPr="00514D26">
        <w:rPr>
          <w:rFonts w:ascii="Arial" w:hAnsi="Arial" w:cs="Arial"/>
          <w:sz w:val="22"/>
          <w:szCs w:val="22"/>
        </w:rPr>
        <w:t xml:space="preserve">ext </w:t>
      </w:r>
      <w:r w:rsidR="00425E86" w:rsidRPr="00514D26">
        <w:rPr>
          <w:rFonts w:ascii="Arial" w:hAnsi="Arial" w:cs="Arial"/>
          <w:sz w:val="22"/>
          <w:szCs w:val="22"/>
        </w:rPr>
        <w:t>s</w:t>
      </w:r>
      <w:r w:rsidR="00256152" w:rsidRPr="00514D26">
        <w:rPr>
          <w:rFonts w:ascii="Arial" w:hAnsi="Arial" w:cs="Arial"/>
          <w:sz w:val="22"/>
          <w:szCs w:val="22"/>
        </w:rPr>
        <w:t>tep</w:t>
      </w:r>
      <w:r w:rsidRPr="00514D26">
        <w:rPr>
          <w:rFonts w:ascii="Arial" w:hAnsi="Arial" w:cs="Arial"/>
          <w:sz w:val="22"/>
          <w:szCs w:val="22"/>
        </w:rPr>
        <w:t xml:space="preserve"> are to r</w:t>
      </w:r>
      <w:r w:rsidR="00256152" w:rsidRPr="00514D26">
        <w:rPr>
          <w:rFonts w:ascii="Arial" w:hAnsi="Arial" w:cs="Arial"/>
          <w:sz w:val="22"/>
          <w:szCs w:val="22"/>
        </w:rPr>
        <w:t xml:space="preserve">eorganize and </w:t>
      </w:r>
      <w:r w:rsidRPr="00514D26">
        <w:rPr>
          <w:rFonts w:ascii="Arial" w:hAnsi="Arial" w:cs="Arial"/>
          <w:sz w:val="22"/>
          <w:szCs w:val="22"/>
        </w:rPr>
        <w:t>r</w:t>
      </w:r>
      <w:r w:rsidR="00256152" w:rsidRPr="00514D26">
        <w:rPr>
          <w:rFonts w:ascii="Arial" w:hAnsi="Arial" w:cs="Arial"/>
          <w:sz w:val="22"/>
          <w:szCs w:val="22"/>
        </w:rPr>
        <w:t xml:space="preserve">eclassify </w:t>
      </w:r>
      <w:r w:rsidR="00425E86" w:rsidRPr="00514D26">
        <w:rPr>
          <w:rFonts w:ascii="Arial" w:hAnsi="Arial" w:cs="Arial"/>
          <w:sz w:val="22"/>
          <w:szCs w:val="22"/>
        </w:rPr>
        <w:t>d</w:t>
      </w:r>
      <w:r w:rsidR="00256152" w:rsidRPr="00514D26">
        <w:rPr>
          <w:rFonts w:ascii="Arial" w:hAnsi="Arial" w:cs="Arial"/>
          <w:sz w:val="22"/>
          <w:szCs w:val="22"/>
        </w:rPr>
        <w:t>ata</w:t>
      </w:r>
      <w:r w:rsidRPr="00514D26">
        <w:rPr>
          <w:rFonts w:ascii="Arial" w:hAnsi="Arial" w:cs="Arial"/>
          <w:sz w:val="22"/>
          <w:szCs w:val="22"/>
        </w:rPr>
        <w:t>, to u</w:t>
      </w:r>
      <w:r w:rsidR="00256152" w:rsidRPr="00514D26">
        <w:rPr>
          <w:rFonts w:ascii="Arial" w:hAnsi="Arial" w:cs="Arial"/>
          <w:sz w:val="22"/>
          <w:szCs w:val="22"/>
        </w:rPr>
        <w:t>nify metadata and use controlled, standardized language</w:t>
      </w:r>
      <w:r w:rsidRPr="00514D26">
        <w:rPr>
          <w:rFonts w:ascii="Arial" w:hAnsi="Arial" w:cs="Arial"/>
          <w:sz w:val="22"/>
          <w:szCs w:val="22"/>
        </w:rPr>
        <w:t>, r</w:t>
      </w:r>
      <w:r w:rsidR="00256152" w:rsidRPr="00514D26">
        <w:rPr>
          <w:rFonts w:ascii="Arial" w:hAnsi="Arial" w:cs="Arial"/>
          <w:sz w:val="22"/>
          <w:szCs w:val="22"/>
        </w:rPr>
        <w:t>eplace vague terms like “delayed mode” with clear quality levels</w:t>
      </w:r>
      <w:r w:rsidRPr="00514D26">
        <w:rPr>
          <w:rFonts w:ascii="Arial" w:hAnsi="Arial" w:cs="Arial"/>
          <w:sz w:val="22"/>
          <w:szCs w:val="22"/>
        </w:rPr>
        <w:t>, e</w:t>
      </w:r>
      <w:r w:rsidR="00256152" w:rsidRPr="00514D26">
        <w:rPr>
          <w:rFonts w:ascii="Arial" w:hAnsi="Arial" w:cs="Arial"/>
          <w:sz w:val="22"/>
          <w:szCs w:val="22"/>
        </w:rPr>
        <w:t>nsure unique time series across all data streams</w:t>
      </w:r>
      <w:r w:rsidRPr="00514D26">
        <w:rPr>
          <w:rFonts w:ascii="Arial" w:hAnsi="Arial" w:cs="Arial"/>
          <w:sz w:val="22"/>
          <w:szCs w:val="22"/>
        </w:rPr>
        <w:t>, l</w:t>
      </w:r>
      <w:r w:rsidR="00256152" w:rsidRPr="00514D26">
        <w:rPr>
          <w:rFonts w:ascii="Arial" w:hAnsi="Arial" w:cs="Arial"/>
          <w:sz w:val="22"/>
          <w:szCs w:val="22"/>
        </w:rPr>
        <w:t>ink data resolution and quality control (QC) levels to specific applications and communicate this to users</w:t>
      </w:r>
      <w:r w:rsidRPr="00514D26">
        <w:rPr>
          <w:rFonts w:ascii="Arial" w:hAnsi="Arial" w:cs="Arial"/>
          <w:sz w:val="22"/>
          <w:szCs w:val="22"/>
        </w:rPr>
        <w:t xml:space="preserve"> and to c</w:t>
      </w:r>
      <w:r w:rsidR="00256152" w:rsidRPr="00514D26">
        <w:rPr>
          <w:rFonts w:ascii="Arial" w:hAnsi="Arial" w:cs="Arial"/>
          <w:sz w:val="22"/>
          <w:szCs w:val="22"/>
        </w:rPr>
        <w:t>reate a Unified Data Portal</w:t>
      </w:r>
      <w:r w:rsidRPr="00514D26">
        <w:rPr>
          <w:rFonts w:ascii="Arial" w:hAnsi="Arial" w:cs="Arial"/>
          <w:sz w:val="22"/>
          <w:szCs w:val="22"/>
        </w:rPr>
        <w:t>.</w:t>
      </w:r>
    </w:p>
    <w:p w14:paraId="2837C39E" w14:textId="410217CF" w:rsidR="00230AD2" w:rsidRPr="00514D26" w:rsidRDefault="000146B8" w:rsidP="00322F14">
      <w:pPr>
        <w:pStyle w:val="paragraph"/>
        <w:numPr>
          <w:ilvl w:val="0"/>
          <w:numId w:val="13"/>
        </w:numPr>
        <w:tabs>
          <w:tab w:val="clear" w:pos="1429"/>
        </w:tabs>
        <w:spacing w:before="0" w:beforeAutospacing="0"/>
        <w:rPr>
          <w:rFonts w:ascii="Arial" w:hAnsi="Arial" w:cs="Arial"/>
          <w:sz w:val="22"/>
          <w:szCs w:val="22"/>
        </w:rPr>
      </w:pPr>
      <w:r w:rsidRPr="00514D26">
        <w:rPr>
          <w:rFonts w:ascii="Arial" w:hAnsi="Arial" w:cs="Arial"/>
          <w:sz w:val="22"/>
          <w:szCs w:val="22"/>
        </w:rPr>
        <w:lastRenderedPageBreak/>
        <w:tab/>
        <w:t>The unified Data portal will u</w:t>
      </w:r>
      <w:r w:rsidR="00256152" w:rsidRPr="00514D26">
        <w:rPr>
          <w:rFonts w:ascii="Arial" w:hAnsi="Arial" w:cs="Arial"/>
          <w:sz w:val="22"/>
          <w:szCs w:val="22"/>
        </w:rPr>
        <w:t xml:space="preserve">se linked ERDDAP servers at each data </w:t>
      </w:r>
      <w:proofErr w:type="spellStart"/>
      <w:r w:rsidR="00256152" w:rsidRPr="00514D26">
        <w:rPr>
          <w:rFonts w:ascii="Arial" w:hAnsi="Arial" w:cs="Arial"/>
          <w:sz w:val="22"/>
          <w:szCs w:val="22"/>
        </w:rPr>
        <w:t>center</w:t>
      </w:r>
      <w:proofErr w:type="spellEnd"/>
      <w:r w:rsidR="00256152" w:rsidRPr="00514D26">
        <w:rPr>
          <w:rFonts w:ascii="Arial" w:hAnsi="Arial" w:cs="Arial"/>
          <w:sz w:val="22"/>
          <w:szCs w:val="22"/>
        </w:rPr>
        <w:t xml:space="preserve"> as the backend</w:t>
      </w:r>
      <w:r w:rsidRPr="00514D26">
        <w:rPr>
          <w:rFonts w:ascii="Arial" w:hAnsi="Arial" w:cs="Arial"/>
          <w:sz w:val="22"/>
          <w:szCs w:val="22"/>
        </w:rPr>
        <w:t>. It will d</w:t>
      </w:r>
      <w:r w:rsidR="00256152" w:rsidRPr="00514D26">
        <w:rPr>
          <w:rFonts w:ascii="Arial" w:hAnsi="Arial" w:cs="Arial"/>
          <w:sz w:val="22"/>
          <w:szCs w:val="22"/>
        </w:rPr>
        <w:t>evelop a centralized front-end (led by VLIZ)</w:t>
      </w:r>
      <w:r w:rsidRPr="00514D26">
        <w:rPr>
          <w:rFonts w:ascii="Arial" w:hAnsi="Arial" w:cs="Arial"/>
          <w:sz w:val="22"/>
          <w:szCs w:val="22"/>
        </w:rPr>
        <w:t>, al</w:t>
      </w:r>
      <w:r w:rsidR="00256152" w:rsidRPr="00514D26">
        <w:rPr>
          <w:rFonts w:ascii="Arial" w:hAnsi="Arial" w:cs="Arial"/>
          <w:sz w:val="22"/>
          <w:szCs w:val="22"/>
        </w:rPr>
        <w:t>low integration into existing websites (e.g., NOC)</w:t>
      </w:r>
      <w:r w:rsidRPr="00514D26">
        <w:rPr>
          <w:rFonts w:ascii="Arial" w:hAnsi="Arial" w:cs="Arial"/>
          <w:sz w:val="22"/>
          <w:szCs w:val="22"/>
        </w:rPr>
        <w:t xml:space="preserve"> and m</w:t>
      </w:r>
      <w:r w:rsidR="00256152" w:rsidRPr="00514D26">
        <w:rPr>
          <w:rFonts w:ascii="Arial" w:hAnsi="Arial" w:cs="Arial"/>
          <w:sz w:val="22"/>
          <w:szCs w:val="22"/>
        </w:rPr>
        <w:t xml:space="preserve">ake the data </w:t>
      </w:r>
      <w:proofErr w:type="spellStart"/>
      <w:r w:rsidR="00256152" w:rsidRPr="00514D26">
        <w:rPr>
          <w:rFonts w:ascii="Arial" w:hAnsi="Arial" w:cs="Arial"/>
          <w:sz w:val="22"/>
          <w:szCs w:val="22"/>
        </w:rPr>
        <w:t>center</w:t>
      </w:r>
      <w:proofErr w:type="spellEnd"/>
      <w:r w:rsidR="00256152" w:rsidRPr="00514D26">
        <w:rPr>
          <w:rFonts w:ascii="Arial" w:hAnsi="Arial" w:cs="Arial"/>
          <w:sz w:val="22"/>
          <w:szCs w:val="22"/>
        </w:rPr>
        <w:t xml:space="preserve"> hosting invisible to the end </w:t>
      </w:r>
      <w:r w:rsidR="00425E86" w:rsidRPr="00514D26">
        <w:rPr>
          <w:rFonts w:ascii="Arial" w:hAnsi="Arial" w:cs="Arial"/>
          <w:sz w:val="22"/>
          <w:szCs w:val="22"/>
        </w:rPr>
        <w:t>user.</w:t>
      </w:r>
    </w:p>
    <w:p w14:paraId="08C30AF1" w14:textId="7DB1E9F4" w:rsidR="00425E86" w:rsidRPr="00514D26" w:rsidRDefault="00425E86" w:rsidP="00322F14">
      <w:pPr>
        <w:pStyle w:val="paragraph"/>
        <w:numPr>
          <w:ilvl w:val="0"/>
          <w:numId w:val="13"/>
        </w:numPr>
        <w:tabs>
          <w:tab w:val="clear" w:pos="1429"/>
        </w:tabs>
        <w:spacing w:before="0" w:beforeAutospacing="0"/>
        <w:rPr>
          <w:rFonts w:ascii="Arial" w:hAnsi="Arial" w:cs="Arial"/>
          <w:sz w:val="22"/>
          <w:szCs w:val="22"/>
        </w:rPr>
      </w:pPr>
      <w:r w:rsidRPr="00514D26">
        <w:rPr>
          <w:rFonts w:ascii="Arial" w:hAnsi="Arial" w:cs="Arial"/>
          <w:sz w:val="22"/>
          <w:szCs w:val="22"/>
        </w:rPr>
        <w:tab/>
      </w:r>
      <w:r w:rsidRPr="00514D26">
        <w:rPr>
          <w:rFonts w:ascii="Arial" w:hAnsi="Arial" w:cs="Arial"/>
          <w:b/>
          <w:bCs w:val="0"/>
          <w:sz w:val="22"/>
          <w:szCs w:val="22"/>
        </w:rPr>
        <w:t>The group agreed</w:t>
      </w:r>
      <w:r w:rsidRPr="00514D26">
        <w:rPr>
          <w:rFonts w:ascii="Arial" w:hAnsi="Arial" w:cs="Arial"/>
          <w:sz w:val="22"/>
          <w:szCs w:val="22"/>
        </w:rPr>
        <w:t xml:space="preserve"> to have a regular brief report on the status of the ongoing work on the Unified Data Portal.</w:t>
      </w:r>
    </w:p>
    <w:p w14:paraId="3E4D636B" w14:textId="49F95241" w:rsidR="00230AD2" w:rsidRPr="00514D26" w:rsidRDefault="00230AD2" w:rsidP="00230AD2">
      <w:pPr>
        <w:pStyle w:val="Heading1"/>
        <w:numPr>
          <w:ilvl w:val="0"/>
          <w:numId w:val="81"/>
        </w:numPr>
      </w:pPr>
      <w:r w:rsidRPr="00514D26">
        <w:tab/>
      </w:r>
      <w:bookmarkStart w:id="72" w:name="_Toc202539832"/>
      <w:r w:rsidRPr="00514D26">
        <w:t>UN DECADE OF OCEAN SCIENCE FOR SUSTAINABLE DEVELOPMENT</w:t>
      </w:r>
      <w:bookmarkEnd w:id="72"/>
    </w:p>
    <w:p w14:paraId="2711D80B" w14:textId="033688C5" w:rsidR="00230AD2" w:rsidRPr="00514D26" w:rsidRDefault="00230AD2" w:rsidP="00425E86">
      <w:pPr>
        <w:pStyle w:val="paragraph"/>
        <w:numPr>
          <w:ilvl w:val="0"/>
          <w:numId w:val="13"/>
        </w:numPr>
        <w:tabs>
          <w:tab w:val="clear" w:pos="1429"/>
          <w:tab w:val="left" w:pos="709"/>
        </w:tabs>
        <w:spacing w:before="0" w:beforeAutospacing="0"/>
        <w:rPr>
          <w:rFonts w:ascii="Arial" w:hAnsi="Arial" w:cs="Arial"/>
          <w:sz w:val="22"/>
          <w:szCs w:val="22"/>
        </w:rPr>
      </w:pPr>
      <w:r w:rsidRPr="00514D26">
        <w:rPr>
          <w:rFonts w:ascii="Arial" w:hAnsi="Arial" w:cs="Arial"/>
          <w:sz w:val="22"/>
          <w:szCs w:val="22"/>
        </w:rPr>
        <w:tab/>
      </w:r>
      <w:r w:rsidR="00425E86" w:rsidRPr="00514D26">
        <w:rPr>
          <w:rFonts w:ascii="Arial" w:hAnsi="Arial" w:cs="Arial"/>
          <w:sz w:val="22"/>
          <w:szCs w:val="22"/>
        </w:rPr>
        <w:t xml:space="preserve">Mr Bernardo Aliaga, Technical Secretary GLOSS, presented an update on the </w:t>
      </w:r>
      <w:hyperlink r:id="rId72" w:history="1">
        <w:r w:rsidR="00425E86" w:rsidRPr="00514D26">
          <w:rPr>
            <w:rStyle w:val="Hyperlink"/>
            <w:rFonts w:cs="Arial"/>
            <w:szCs w:val="22"/>
          </w:rPr>
          <w:t>UN Ocean Decade</w:t>
        </w:r>
      </w:hyperlink>
      <w:r w:rsidR="00425E86" w:rsidRPr="00514D26">
        <w:rPr>
          <w:rFonts w:ascii="Arial" w:hAnsi="Arial" w:cs="Arial"/>
          <w:sz w:val="22"/>
          <w:szCs w:val="22"/>
        </w:rPr>
        <w:t xml:space="preserve"> initiative (2021-2030), explaining that while it doesn't provide direct funding, it offers endorsements that can help secure national funding. </w:t>
      </w:r>
      <w:r w:rsidR="00CD671B" w:rsidRPr="00514D26">
        <w:rPr>
          <w:rFonts w:ascii="Arial" w:hAnsi="Arial" w:cs="Arial"/>
          <w:sz w:val="22"/>
          <w:szCs w:val="22"/>
        </w:rPr>
        <w:t xml:space="preserve">Mr </w:t>
      </w:r>
      <w:r w:rsidR="00425E86" w:rsidRPr="00514D26">
        <w:rPr>
          <w:rFonts w:ascii="Arial" w:hAnsi="Arial" w:cs="Arial"/>
          <w:sz w:val="22"/>
          <w:szCs w:val="22"/>
        </w:rPr>
        <w:t>Glenn</w:t>
      </w:r>
      <w:r w:rsidR="00CD671B" w:rsidRPr="00514D26">
        <w:rPr>
          <w:rFonts w:ascii="Arial" w:hAnsi="Arial" w:cs="Arial"/>
          <w:sz w:val="22"/>
          <w:szCs w:val="22"/>
        </w:rPr>
        <w:t xml:space="preserve"> Noland (Ireland) </w:t>
      </w:r>
      <w:r w:rsidR="00425E86" w:rsidRPr="00514D26">
        <w:rPr>
          <w:rFonts w:ascii="Arial" w:hAnsi="Arial" w:cs="Arial"/>
          <w:sz w:val="22"/>
          <w:szCs w:val="22"/>
        </w:rPr>
        <w:t>suggest</w:t>
      </w:r>
      <w:r w:rsidR="00CD671B" w:rsidRPr="00514D26">
        <w:rPr>
          <w:rFonts w:ascii="Arial" w:hAnsi="Arial" w:cs="Arial"/>
          <w:sz w:val="22"/>
          <w:szCs w:val="22"/>
        </w:rPr>
        <w:t>ed</w:t>
      </w:r>
      <w:r w:rsidR="00425E86" w:rsidRPr="00514D26">
        <w:rPr>
          <w:rFonts w:ascii="Arial" w:hAnsi="Arial" w:cs="Arial"/>
          <w:sz w:val="22"/>
          <w:szCs w:val="22"/>
        </w:rPr>
        <w:t xml:space="preserve"> submitting the </w:t>
      </w:r>
      <w:r w:rsidR="00CD671B" w:rsidRPr="00514D26">
        <w:rPr>
          <w:rFonts w:ascii="Arial" w:hAnsi="Arial" w:cs="Arial"/>
          <w:sz w:val="22"/>
          <w:szCs w:val="22"/>
        </w:rPr>
        <w:t xml:space="preserve">Unified Data Portal </w:t>
      </w:r>
      <w:r w:rsidR="00425E86" w:rsidRPr="00514D26">
        <w:rPr>
          <w:rFonts w:ascii="Arial" w:hAnsi="Arial" w:cs="Arial"/>
          <w:sz w:val="22"/>
          <w:szCs w:val="22"/>
        </w:rPr>
        <w:t>as a potential Ocean Decade project</w:t>
      </w:r>
      <w:r w:rsidRPr="00514D26">
        <w:rPr>
          <w:rFonts w:ascii="Arial" w:hAnsi="Arial" w:cs="Arial"/>
          <w:sz w:val="22"/>
          <w:szCs w:val="22"/>
        </w:rPr>
        <w:t>.</w:t>
      </w:r>
    </w:p>
    <w:p w14:paraId="7299DE48" w14:textId="4AB90334" w:rsidR="00230AD2" w:rsidRPr="00514D26" w:rsidRDefault="00230AD2" w:rsidP="00230AD2">
      <w:pPr>
        <w:pStyle w:val="Heading1"/>
        <w:numPr>
          <w:ilvl w:val="0"/>
          <w:numId w:val="81"/>
        </w:numPr>
      </w:pPr>
      <w:r w:rsidRPr="00514D26">
        <w:tab/>
      </w:r>
      <w:bookmarkStart w:id="73" w:name="_Toc202539833"/>
      <w:r w:rsidRPr="00514D26">
        <w:t>GLOSS IMPLEMENTATION PLAN</w:t>
      </w:r>
      <w:bookmarkEnd w:id="73"/>
    </w:p>
    <w:p w14:paraId="06B6434C" w14:textId="7E27E3E9" w:rsidR="00AE340D" w:rsidRPr="00514D26" w:rsidRDefault="00230AD2" w:rsidP="0099796E">
      <w:pPr>
        <w:pStyle w:val="ListParagraph"/>
        <w:numPr>
          <w:ilvl w:val="0"/>
          <w:numId w:val="13"/>
        </w:numPr>
        <w:spacing w:after="240"/>
        <w:jc w:val="both"/>
        <w:rPr>
          <w:rFonts w:ascii="Arial" w:hAnsi="Arial" w:cs="Arial"/>
          <w:sz w:val="22"/>
          <w:szCs w:val="22"/>
        </w:rPr>
      </w:pPr>
      <w:r w:rsidRPr="00514D26">
        <w:rPr>
          <w:rFonts w:ascii="Arial" w:hAnsi="Arial" w:cs="Arial"/>
          <w:sz w:val="22"/>
          <w:szCs w:val="22"/>
        </w:rPr>
        <w:tab/>
      </w:r>
      <w:r w:rsidR="00AE340D" w:rsidRPr="00514D26">
        <w:rPr>
          <w:rFonts w:ascii="Arial" w:hAnsi="Arial" w:cs="Arial"/>
          <w:sz w:val="22"/>
          <w:szCs w:val="22"/>
        </w:rPr>
        <w:t xml:space="preserve">This </w:t>
      </w:r>
      <w:proofErr w:type="spellStart"/>
      <w:r w:rsidR="00AE340D" w:rsidRPr="00514D26">
        <w:rPr>
          <w:rFonts w:ascii="Arial" w:hAnsi="Arial" w:cs="Arial"/>
          <w:sz w:val="22"/>
          <w:szCs w:val="22"/>
        </w:rPr>
        <w:t>tem</w:t>
      </w:r>
      <w:proofErr w:type="spellEnd"/>
      <w:r w:rsidR="00AE340D" w:rsidRPr="00514D26">
        <w:rPr>
          <w:rFonts w:ascii="Arial" w:hAnsi="Arial" w:cs="Arial"/>
          <w:sz w:val="22"/>
          <w:szCs w:val="22"/>
        </w:rPr>
        <w:t xml:space="preserve"> was br</w:t>
      </w:r>
      <w:r w:rsidR="0099796E" w:rsidRPr="00514D26">
        <w:rPr>
          <w:rFonts w:ascii="Arial" w:hAnsi="Arial" w:cs="Arial"/>
          <w:sz w:val="22"/>
          <w:szCs w:val="22"/>
        </w:rPr>
        <w:t>ief</w:t>
      </w:r>
      <w:r w:rsidR="00AE340D" w:rsidRPr="00514D26">
        <w:rPr>
          <w:rFonts w:ascii="Arial" w:hAnsi="Arial" w:cs="Arial"/>
          <w:sz w:val="22"/>
          <w:szCs w:val="22"/>
        </w:rPr>
        <w:t xml:space="preserve">ly introduced by Chair </w:t>
      </w:r>
      <w:proofErr w:type="spellStart"/>
      <w:r w:rsidR="00AE340D" w:rsidRPr="00514D26">
        <w:rPr>
          <w:rFonts w:ascii="Arial" w:hAnsi="Arial" w:cs="Arial"/>
          <w:sz w:val="22"/>
          <w:szCs w:val="22"/>
        </w:rPr>
        <w:t>Begonna</w:t>
      </w:r>
      <w:proofErr w:type="spellEnd"/>
      <w:r w:rsidR="00AE340D" w:rsidRPr="00514D26">
        <w:rPr>
          <w:rFonts w:ascii="Arial" w:hAnsi="Arial" w:cs="Arial"/>
          <w:sz w:val="22"/>
          <w:szCs w:val="22"/>
        </w:rPr>
        <w:t xml:space="preserve"> Perez. She recalled that at the GLOSS-XVII session (2023) the Group of Experts had agreed to request the </w:t>
      </w:r>
      <w:r w:rsidR="00AE340D" w:rsidRPr="00514D26">
        <w:rPr>
          <w:rFonts w:ascii="Arial" w:eastAsia="Times New Roman" w:hAnsi="Arial" w:cs="Arial"/>
          <w:bCs/>
          <w:sz w:val="22"/>
          <w:szCs w:val="22"/>
          <w:lang w:eastAsia="en-US"/>
        </w:rPr>
        <w:t xml:space="preserve">Chair to continue the update of the </w:t>
      </w:r>
      <w:r w:rsidR="0099796E" w:rsidRPr="00514D26">
        <w:rPr>
          <w:rFonts w:ascii="Arial" w:eastAsia="Times New Roman" w:hAnsi="Arial" w:cs="Arial"/>
          <w:bCs/>
          <w:sz w:val="22"/>
          <w:szCs w:val="22"/>
          <w:lang w:eastAsia="en-US"/>
        </w:rPr>
        <w:t xml:space="preserve"> </w:t>
      </w:r>
      <w:hyperlink r:id="rId73" w:history="1">
        <w:r w:rsidR="0099796E" w:rsidRPr="00514D26">
          <w:rPr>
            <w:rStyle w:val="Hyperlink"/>
            <w:rFonts w:eastAsia="Times New Roman" w:cs="Arial"/>
            <w:bCs/>
            <w:szCs w:val="22"/>
            <w:lang w:eastAsia="en-US"/>
          </w:rPr>
          <w:t>GLOSS Implementation Plan (2012)</w:t>
        </w:r>
      </w:hyperlink>
      <w:r w:rsidR="0099796E" w:rsidRPr="00514D26">
        <w:rPr>
          <w:rFonts w:ascii="Arial" w:eastAsia="Times New Roman" w:hAnsi="Arial" w:cs="Arial"/>
          <w:bCs/>
          <w:sz w:val="22"/>
          <w:szCs w:val="22"/>
          <w:lang w:eastAsia="en-US"/>
        </w:rPr>
        <w:t xml:space="preserve"> with the aim t</w:t>
      </w:r>
      <w:r w:rsidR="00AE340D" w:rsidRPr="00514D26">
        <w:rPr>
          <w:rFonts w:ascii="Arial" w:eastAsia="Times New Roman" w:hAnsi="Arial" w:cs="Arial"/>
          <w:bCs/>
          <w:sz w:val="22"/>
          <w:szCs w:val="22"/>
          <w:lang w:eastAsia="en-US"/>
        </w:rPr>
        <w:t xml:space="preserve">o submit a first draft to the Steering </w:t>
      </w:r>
      <w:r w:rsidR="0099796E" w:rsidRPr="00514D26">
        <w:rPr>
          <w:rFonts w:ascii="Arial" w:eastAsia="Times New Roman" w:hAnsi="Arial" w:cs="Arial"/>
          <w:bCs/>
          <w:sz w:val="22"/>
          <w:szCs w:val="22"/>
          <w:lang w:eastAsia="en-US"/>
        </w:rPr>
        <w:t>Committee</w:t>
      </w:r>
      <w:r w:rsidR="00AE340D" w:rsidRPr="00514D26">
        <w:rPr>
          <w:rFonts w:ascii="Arial" w:eastAsia="Times New Roman" w:hAnsi="Arial" w:cs="Arial"/>
          <w:bCs/>
          <w:sz w:val="22"/>
          <w:szCs w:val="22"/>
          <w:lang w:eastAsia="en-US"/>
        </w:rPr>
        <w:t xml:space="preserve"> at its next meeting</w:t>
      </w:r>
      <w:r w:rsidR="00AE340D" w:rsidRPr="00514D26">
        <w:rPr>
          <w:rFonts w:ascii="Arial" w:eastAsia="Times New Roman" w:hAnsi="Arial" w:cs="Arial"/>
          <w:bCs/>
          <w:sz w:val="22"/>
          <w:szCs w:val="22"/>
          <w:lang w:eastAsia="en-US"/>
        </w:rPr>
        <w:t xml:space="preserve">. This was not possible for unforeseen circumstances and </w:t>
      </w:r>
      <w:r w:rsidR="0099796E" w:rsidRPr="00514D26">
        <w:rPr>
          <w:rFonts w:ascii="Arial" w:eastAsia="Times New Roman" w:hAnsi="Arial" w:cs="Arial"/>
          <w:bCs/>
          <w:sz w:val="22"/>
          <w:szCs w:val="22"/>
          <w:lang w:eastAsia="en-US"/>
        </w:rPr>
        <w:t>therefore the Steering Committee proposes to allow more time for the drafting and complete an initial draft for an online review of GLOSS Focal Points within 2025.</w:t>
      </w:r>
    </w:p>
    <w:p w14:paraId="5A3617DC" w14:textId="577DD300" w:rsidR="0099796E" w:rsidRPr="00514D26" w:rsidRDefault="0099796E" w:rsidP="0099796E">
      <w:pPr>
        <w:pStyle w:val="paragraph"/>
        <w:numPr>
          <w:ilvl w:val="0"/>
          <w:numId w:val="13"/>
        </w:numPr>
        <w:rPr>
          <w:rFonts w:ascii="Arial" w:hAnsi="Arial" w:cs="Arial"/>
          <w:sz w:val="22"/>
          <w:szCs w:val="22"/>
        </w:rPr>
      </w:pPr>
      <w:r w:rsidRPr="00514D26">
        <w:rPr>
          <w:rFonts w:ascii="Arial" w:hAnsi="Arial" w:cs="Arial"/>
          <w:b/>
          <w:bCs w:val="0"/>
          <w:sz w:val="22"/>
          <w:szCs w:val="22"/>
        </w:rPr>
        <w:t>The Group agreed</w:t>
      </w:r>
      <w:r w:rsidRPr="00514D26">
        <w:rPr>
          <w:rFonts w:ascii="Arial" w:hAnsi="Arial" w:cs="Arial"/>
          <w:sz w:val="22"/>
          <w:szCs w:val="22"/>
        </w:rPr>
        <w:t xml:space="preserve"> to task the Steering Committee to complete a first draft of the new</w:t>
      </w:r>
      <w:r w:rsidR="00AE340D" w:rsidRPr="00514D26">
        <w:rPr>
          <w:rFonts w:ascii="Arial" w:hAnsi="Arial" w:cs="Arial"/>
          <w:sz w:val="22"/>
          <w:szCs w:val="22"/>
        </w:rPr>
        <w:t xml:space="preserve"> Implementation Plan to </w:t>
      </w:r>
      <w:r w:rsidRPr="00514D26">
        <w:rPr>
          <w:rFonts w:ascii="Arial" w:hAnsi="Arial" w:cs="Arial"/>
          <w:sz w:val="22"/>
          <w:szCs w:val="22"/>
        </w:rPr>
        <w:t xml:space="preserve">be distributed by the secretariat to </w:t>
      </w:r>
      <w:r w:rsidR="00AE340D" w:rsidRPr="00514D26">
        <w:rPr>
          <w:rFonts w:ascii="Arial" w:hAnsi="Arial" w:cs="Arial"/>
          <w:sz w:val="22"/>
          <w:szCs w:val="22"/>
        </w:rPr>
        <w:t>GLOSS focal points for comments</w:t>
      </w:r>
      <w:r w:rsidRPr="00514D26">
        <w:rPr>
          <w:rFonts w:ascii="Arial" w:hAnsi="Arial" w:cs="Arial"/>
          <w:sz w:val="22"/>
          <w:szCs w:val="22"/>
        </w:rPr>
        <w:t>.</w:t>
      </w:r>
    </w:p>
    <w:p w14:paraId="16A14616" w14:textId="77F11C8B" w:rsidR="00CA0BF7" w:rsidRPr="00514D26" w:rsidRDefault="00CA0BF7" w:rsidP="0099796E">
      <w:pPr>
        <w:pStyle w:val="paragraph"/>
        <w:numPr>
          <w:ilvl w:val="0"/>
          <w:numId w:val="13"/>
        </w:numPr>
        <w:rPr>
          <w:rFonts w:ascii="Arial" w:hAnsi="Arial" w:cs="Arial"/>
          <w:sz w:val="22"/>
          <w:szCs w:val="22"/>
        </w:rPr>
      </w:pPr>
      <w:r w:rsidRPr="00514D26">
        <w:rPr>
          <w:rFonts w:ascii="Arial" w:hAnsi="Arial" w:cs="Arial"/>
          <w:b/>
          <w:bCs w:val="0"/>
          <w:sz w:val="22"/>
          <w:szCs w:val="22"/>
        </w:rPr>
        <w:t>The Group agreed</w:t>
      </w:r>
      <w:r w:rsidRPr="00514D26">
        <w:rPr>
          <w:rFonts w:ascii="Arial" w:hAnsi="Arial" w:cs="Arial"/>
          <w:sz w:val="22"/>
          <w:szCs w:val="22"/>
        </w:rPr>
        <w:t xml:space="preserve"> to </w:t>
      </w:r>
      <w:r w:rsidRPr="00514D26">
        <w:rPr>
          <w:rFonts w:ascii="Arial" w:hAnsi="Arial" w:cs="Arial"/>
          <w:sz w:val="22"/>
          <w:szCs w:val="22"/>
        </w:rPr>
        <w:t>r</w:t>
      </w:r>
      <w:r w:rsidRPr="00514D26">
        <w:rPr>
          <w:rFonts w:ascii="Arial" w:hAnsi="Arial" w:cs="Arial"/>
          <w:sz w:val="22"/>
          <w:szCs w:val="22"/>
        </w:rPr>
        <w:t>eview and update GLOSS</w:t>
      </w:r>
      <w:r w:rsidRPr="00514D26">
        <w:rPr>
          <w:rFonts w:ascii="Arial" w:hAnsi="Arial" w:cs="Arial"/>
          <w:sz w:val="22"/>
          <w:szCs w:val="22"/>
        </w:rPr>
        <w:t>-GE T</w:t>
      </w:r>
      <w:r w:rsidRPr="00514D26">
        <w:rPr>
          <w:rFonts w:ascii="Arial" w:hAnsi="Arial" w:cs="Arial"/>
          <w:sz w:val="22"/>
          <w:szCs w:val="22"/>
        </w:rPr>
        <w:t xml:space="preserve">erms of </w:t>
      </w:r>
      <w:r w:rsidRPr="00514D26">
        <w:rPr>
          <w:rFonts w:ascii="Arial" w:hAnsi="Arial" w:cs="Arial"/>
          <w:sz w:val="22"/>
          <w:szCs w:val="22"/>
        </w:rPr>
        <w:t>R</w:t>
      </w:r>
      <w:r w:rsidRPr="00514D26">
        <w:rPr>
          <w:rFonts w:ascii="Arial" w:hAnsi="Arial" w:cs="Arial"/>
          <w:sz w:val="22"/>
          <w:szCs w:val="22"/>
        </w:rPr>
        <w:t>eference given the dissolution of JCOMM</w:t>
      </w:r>
      <w:r w:rsidRPr="00514D26">
        <w:rPr>
          <w:rFonts w:ascii="Arial" w:hAnsi="Arial" w:cs="Arial"/>
          <w:sz w:val="22"/>
          <w:szCs w:val="22"/>
        </w:rPr>
        <w:t>.</w:t>
      </w:r>
    </w:p>
    <w:p w14:paraId="6AEDE134" w14:textId="7E07987C" w:rsidR="001047FB" w:rsidRPr="00514D26" w:rsidRDefault="00A42F91" w:rsidP="00CB07EA">
      <w:pPr>
        <w:pStyle w:val="Heading1"/>
        <w:numPr>
          <w:ilvl w:val="0"/>
          <w:numId w:val="81"/>
        </w:numPr>
      </w:pPr>
      <w:bookmarkStart w:id="74" w:name="_Hlk96082791"/>
      <w:bookmarkEnd w:id="67"/>
      <w:r w:rsidRPr="00514D26">
        <w:tab/>
        <w:t>LINKAGES BETWEEN GLOSS AND OTHER PROGRAMMES AND BODIES</w:t>
      </w:r>
    </w:p>
    <w:bookmarkEnd w:id="74"/>
    <w:p w14:paraId="30455FD3" w14:textId="524D484A" w:rsidR="00E35257" w:rsidRPr="00514D26" w:rsidRDefault="002A1091" w:rsidP="00CB07EA">
      <w:pPr>
        <w:pStyle w:val="Heading2"/>
        <w:numPr>
          <w:ilvl w:val="1"/>
          <w:numId w:val="81"/>
        </w:numPr>
      </w:pPr>
      <w:r w:rsidRPr="00514D26">
        <w:tab/>
      </w:r>
      <w:bookmarkStart w:id="75" w:name="_Toc202539835"/>
      <w:r w:rsidR="00230AD2" w:rsidRPr="00514D26">
        <w:t>TWCWG</w:t>
      </w:r>
      <w:bookmarkEnd w:id="75"/>
    </w:p>
    <w:p w14:paraId="7B58985C" w14:textId="77777777" w:rsidR="00AD1BEC" w:rsidRPr="00514D26" w:rsidRDefault="008B5E3D" w:rsidP="00AD1BEC">
      <w:pPr>
        <w:pStyle w:val="paragraph"/>
        <w:numPr>
          <w:ilvl w:val="0"/>
          <w:numId w:val="13"/>
        </w:numPr>
        <w:tabs>
          <w:tab w:val="clear" w:pos="1429"/>
          <w:tab w:val="left" w:pos="720"/>
        </w:tabs>
        <w:spacing w:before="0" w:beforeAutospacing="0"/>
        <w:rPr>
          <w:rFonts w:ascii="Arial" w:hAnsi="Arial" w:cs="Arial"/>
          <w:sz w:val="22"/>
          <w:szCs w:val="22"/>
        </w:rPr>
      </w:pPr>
      <w:r w:rsidRPr="00514D26">
        <w:rPr>
          <w:rFonts w:ascii="Arial" w:hAnsi="Arial" w:cs="Arial"/>
          <w:sz w:val="22"/>
          <w:szCs w:val="22"/>
        </w:rPr>
        <w:tab/>
      </w:r>
      <w:r w:rsidR="00A42F91" w:rsidRPr="00514D26">
        <w:rPr>
          <w:rFonts w:ascii="Arial" w:hAnsi="Arial" w:cs="Arial"/>
          <w:sz w:val="22"/>
          <w:szCs w:val="22"/>
        </w:rPr>
        <w:t xml:space="preserve">Mr Chris Jones from the UK Hydrographic Office </w:t>
      </w:r>
      <w:hyperlink r:id="rId74" w:history="1">
        <w:r w:rsidR="00A42F91" w:rsidRPr="00514D26">
          <w:rPr>
            <w:rStyle w:val="Hyperlink"/>
            <w:rFonts w:cs="Arial"/>
            <w:szCs w:val="22"/>
          </w:rPr>
          <w:t>presented an overview of the International Hydrographic Organization (IHO) Tides, Water Levels and Surface Currents Working Group (TWCWG)</w:t>
        </w:r>
      </w:hyperlink>
      <w:r w:rsidR="00A42F91" w:rsidRPr="00514D26">
        <w:rPr>
          <w:rFonts w:ascii="Arial" w:hAnsi="Arial" w:cs="Arial"/>
          <w:sz w:val="22"/>
          <w:szCs w:val="22"/>
        </w:rPr>
        <w:t xml:space="preserve">. He described the role, structure, and current initiatives of the IHO and its TWCWG, with a focus on collaboration with GLOSS and the development of standards for tides, water levels, and currents. He reported that IHO </w:t>
      </w:r>
      <w:r w:rsidR="00AD1BEC" w:rsidRPr="00514D26">
        <w:rPr>
          <w:rFonts w:ascii="Arial" w:hAnsi="Arial" w:cs="Arial"/>
          <w:sz w:val="22"/>
          <w:szCs w:val="22"/>
        </w:rPr>
        <w:t>is a</w:t>
      </w:r>
      <w:r w:rsidR="00A42F91" w:rsidRPr="00514D26">
        <w:rPr>
          <w:rFonts w:ascii="Arial" w:hAnsi="Arial" w:cs="Arial"/>
          <w:sz w:val="22"/>
          <w:szCs w:val="22"/>
        </w:rPr>
        <w:t>n intergovernmental organization promoting uniform hydrographic practices and nautical charting</w:t>
      </w:r>
      <w:r w:rsidR="00AD1BEC" w:rsidRPr="00514D26">
        <w:rPr>
          <w:rFonts w:ascii="Arial" w:hAnsi="Arial" w:cs="Arial"/>
          <w:sz w:val="22"/>
          <w:szCs w:val="22"/>
        </w:rPr>
        <w:t>, that was e</w:t>
      </w:r>
      <w:r w:rsidR="00A42F91" w:rsidRPr="00514D26">
        <w:rPr>
          <w:rFonts w:ascii="Arial" w:hAnsi="Arial" w:cs="Arial"/>
          <w:sz w:val="22"/>
          <w:szCs w:val="22"/>
        </w:rPr>
        <w:t>stablished in 1921</w:t>
      </w:r>
      <w:r w:rsidR="00AD1BEC" w:rsidRPr="00514D26">
        <w:rPr>
          <w:rFonts w:ascii="Arial" w:hAnsi="Arial" w:cs="Arial"/>
          <w:sz w:val="22"/>
          <w:szCs w:val="22"/>
        </w:rPr>
        <w:t xml:space="preserve"> and is composed by</w:t>
      </w:r>
      <w:r w:rsidR="00A42F91" w:rsidRPr="00514D26">
        <w:rPr>
          <w:rFonts w:ascii="Arial" w:hAnsi="Arial" w:cs="Arial"/>
          <w:sz w:val="22"/>
          <w:szCs w:val="22"/>
        </w:rPr>
        <w:t xml:space="preserve"> 100 Member States.</w:t>
      </w:r>
      <w:r w:rsidR="00AD1BEC" w:rsidRPr="00514D26">
        <w:rPr>
          <w:rFonts w:ascii="Arial" w:hAnsi="Arial" w:cs="Arial"/>
          <w:sz w:val="22"/>
          <w:szCs w:val="22"/>
        </w:rPr>
        <w:t xml:space="preserve"> IHO c</w:t>
      </w:r>
      <w:r w:rsidR="00A42F91" w:rsidRPr="00514D26">
        <w:rPr>
          <w:rFonts w:ascii="Arial" w:hAnsi="Arial" w:cs="Arial"/>
          <w:sz w:val="22"/>
          <w:szCs w:val="22"/>
        </w:rPr>
        <w:t>oordinates hydrographic offices globally and develops standards and best practices.</w:t>
      </w:r>
    </w:p>
    <w:p w14:paraId="42E9B216" w14:textId="34359E26" w:rsidR="00AD1BEC" w:rsidRPr="00514D26" w:rsidRDefault="00AD1BEC" w:rsidP="00AD1BEC">
      <w:pPr>
        <w:pStyle w:val="paragraph"/>
        <w:numPr>
          <w:ilvl w:val="0"/>
          <w:numId w:val="13"/>
        </w:numPr>
        <w:tabs>
          <w:tab w:val="clear" w:pos="1429"/>
        </w:tabs>
        <w:rPr>
          <w:rFonts w:ascii="Arial" w:hAnsi="Arial" w:cs="Arial"/>
          <w:sz w:val="22"/>
          <w:szCs w:val="22"/>
        </w:rPr>
      </w:pPr>
      <w:r w:rsidRPr="00514D26">
        <w:rPr>
          <w:rFonts w:ascii="Arial" w:hAnsi="Arial" w:cs="Arial"/>
          <w:sz w:val="22"/>
          <w:szCs w:val="22"/>
        </w:rPr>
        <w:tab/>
        <w:t>TWCWG</w:t>
      </w:r>
      <w:r w:rsidR="00A42F91" w:rsidRPr="00514D26">
        <w:rPr>
          <w:rFonts w:ascii="Arial" w:hAnsi="Arial" w:cs="Arial"/>
          <w:sz w:val="22"/>
          <w:szCs w:val="22"/>
        </w:rPr>
        <w:t xml:space="preserve"> focuses on technical coordination related to tides, water levels, currents and vertical datums, with significant overlap with GLOSS activities. Key initiatives include developing standards for electronic navigation products (S-104 for water levels and S-111 for surface currents), maintaining a standard constituent list, and working on vertical reference frames. Mr Jones emphasized the importance of collaboration between TWCWG and GLOSS to avoid duplication of efforts, particularly in areas like metadata standards and mean sea level monitoring.</w:t>
      </w:r>
      <w:r w:rsidRPr="00514D26">
        <w:t xml:space="preserve"> </w:t>
      </w:r>
      <w:r w:rsidRPr="00514D26">
        <w:rPr>
          <w:rFonts w:ascii="Arial" w:hAnsi="Arial" w:cs="Arial"/>
          <w:sz w:val="22"/>
          <w:szCs w:val="22"/>
        </w:rPr>
        <w:t>GLOSS is represented in TWCWG.</w:t>
      </w:r>
    </w:p>
    <w:p w14:paraId="683147F4" w14:textId="0E68F178" w:rsidR="0016254C" w:rsidRPr="00514D26" w:rsidRDefault="007319C5" w:rsidP="00CB07EA">
      <w:pPr>
        <w:pStyle w:val="Heading2"/>
        <w:numPr>
          <w:ilvl w:val="1"/>
          <w:numId w:val="81"/>
        </w:numPr>
      </w:pPr>
      <w:r w:rsidRPr="00514D26">
        <w:tab/>
      </w:r>
      <w:bookmarkStart w:id="76" w:name="_Toc202539836"/>
      <w:r w:rsidR="00230AD2" w:rsidRPr="00514D26">
        <w:t>OCG</w:t>
      </w:r>
      <w:bookmarkEnd w:id="76"/>
    </w:p>
    <w:p w14:paraId="11F5C6F3" w14:textId="2B7FF9F8" w:rsidR="00D17DDE" w:rsidRPr="00514D26" w:rsidRDefault="006A5CEF" w:rsidP="00CD671B">
      <w:pPr>
        <w:pStyle w:val="paragraph"/>
        <w:numPr>
          <w:ilvl w:val="0"/>
          <w:numId w:val="13"/>
        </w:numPr>
        <w:tabs>
          <w:tab w:val="clear" w:pos="1429"/>
          <w:tab w:val="left" w:pos="709"/>
        </w:tabs>
        <w:spacing w:before="0" w:beforeAutospacing="0"/>
        <w:rPr>
          <w:rFonts w:ascii="Arial" w:hAnsi="Arial" w:cs="Arial"/>
          <w:b/>
          <w:caps/>
          <w:kern w:val="28"/>
          <w:sz w:val="22"/>
          <w:szCs w:val="22"/>
          <w:lang w:val="en-US"/>
        </w:rPr>
      </w:pPr>
      <w:r w:rsidRPr="00514D26">
        <w:rPr>
          <w:rFonts w:ascii="Arial" w:hAnsi="Arial" w:cs="Arial"/>
          <w:sz w:val="22"/>
          <w:szCs w:val="22"/>
        </w:rPr>
        <w:tab/>
      </w:r>
      <w:r w:rsidR="00826F44" w:rsidRPr="00514D26">
        <w:rPr>
          <w:rFonts w:ascii="Arial" w:hAnsi="Arial" w:cs="Arial"/>
          <w:sz w:val="22"/>
          <w:szCs w:val="22"/>
        </w:rPr>
        <w:tab/>
      </w:r>
      <w:r w:rsidR="00CD671B" w:rsidRPr="00514D26">
        <w:rPr>
          <w:rFonts w:ascii="Arial" w:hAnsi="Arial" w:cs="Arial"/>
          <w:sz w:val="22"/>
          <w:szCs w:val="22"/>
        </w:rPr>
        <w:t xml:space="preserve">Ms </w:t>
      </w:r>
      <w:r w:rsidR="00CD671B" w:rsidRPr="00514D26">
        <w:rPr>
          <w:rFonts w:ascii="Arial" w:hAnsi="Arial" w:cs="Arial"/>
          <w:sz w:val="22"/>
          <w:szCs w:val="22"/>
          <w:lang w:val="en-US"/>
        </w:rPr>
        <w:t xml:space="preserve">Emma Heslop from the Global Ocean Observing System (GOOS) </w:t>
      </w:r>
      <w:hyperlink r:id="rId75" w:history="1">
        <w:r w:rsidR="00CD671B" w:rsidRPr="00514D26">
          <w:rPr>
            <w:rStyle w:val="Hyperlink"/>
            <w:rFonts w:cs="Arial"/>
            <w:szCs w:val="22"/>
            <w:lang w:val="en-US"/>
          </w:rPr>
          <w:t>presented an overview of the Observation Coordination Group (OCG)</w:t>
        </w:r>
      </w:hyperlink>
      <w:r w:rsidR="00CD671B" w:rsidRPr="00514D26">
        <w:rPr>
          <w:rFonts w:ascii="Arial" w:hAnsi="Arial" w:cs="Arial"/>
          <w:sz w:val="22"/>
          <w:szCs w:val="22"/>
          <w:lang w:val="en-US"/>
        </w:rPr>
        <w:t xml:space="preserve"> and its work with GLOSS. She explained that OCG works across GOOS networks to develop frameworks, strengthen </w:t>
      </w:r>
      <w:r w:rsidR="00CD671B" w:rsidRPr="00514D26">
        <w:rPr>
          <w:rFonts w:ascii="Arial" w:hAnsi="Arial" w:cs="Arial"/>
          <w:sz w:val="22"/>
          <w:szCs w:val="22"/>
          <w:lang w:val="en-US"/>
        </w:rPr>
        <w:lastRenderedPageBreak/>
        <w:t xml:space="preserve">implementation, and set standards, with current focus areas including data management, requirements gathering, and network health metrics. Ms Heslop highlighted ongoing initiatives including work on ERDDAP federation across data centers, the cross-network data implementation strategy, and collaboration with IODE on data infrastructure. The group discussed future priorities including improving metadata standards, unique IDs, and strengthening regional collaboration through GOOS Regional Alliances (GRAs), particularly for developing regions. The next </w:t>
      </w:r>
      <w:hyperlink r:id="rId76" w:history="1">
        <w:r w:rsidR="00CD671B" w:rsidRPr="00514D26">
          <w:rPr>
            <w:rStyle w:val="Hyperlink"/>
            <w:rFonts w:cs="Arial"/>
            <w:szCs w:val="22"/>
            <w:lang w:val="en-US"/>
          </w:rPr>
          <w:t>OCG-16</w:t>
        </w:r>
      </w:hyperlink>
      <w:r w:rsidR="00CD671B" w:rsidRPr="00514D26">
        <w:rPr>
          <w:rFonts w:ascii="Arial" w:hAnsi="Arial" w:cs="Arial"/>
          <w:sz w:val="22"/>
          <w:szCs w:val="22"/>
          <w:lang w:val="en-US"/>
        </w:rPr>
        <w:t xml:space="preserve"> meeting in Brest </w:t>
      </w:r>
      <w:r w:rsidR="00A42F91" w:rsidRPr="00514D26">
        <w:rPr>
          <w:rFonts w:ascii="Arial" w:hAnsi="Arial" w:cs="Arial"/>
          <w:sz w:val="22"/>
          <w:szCs w:val="22"/>
          <w:lang w:val="en-US"/>
        </w:rPr>
        <w:t xml:space="preserve">(7 – 10 Apr 2025) </w:t>
      </w:r>
      <w:r w:rsidR="00CD671B" w:rsidRPr="00514D26">
        <w:rPr>
          <w:rFonts w:ascii="Arial" w:hAnsi="Arial" w:cs="Arial"/>
          <w:sz w:val="22"/>
          <w:szCs w:val="22"/>
          <w:lang w:val="en-US"/>
        </w:rPr>
        <w:t>will provide an opportunity to advance these initiatives with GLOSS representatives in attendance.</w:t>
      </w:r>
      <w:r w:rsidR="000D0E47" w:rsidRPr="00514D26">
        <w:rPr>
          <w:rFonts w:ascii="Arial" w:hAnsi="Arial" w:cs="Arial"/>
          <w:sz w:val="22"/>
          <w:szCs w:val="22"/>
          <w:lang w:val="en-US"/>
        </w:rPr>
        <w:t xml:space="preserve"> </w:t>
      </w:r>
      <w:r w:rsidR="00CD671B" w:rsidRPr="00514D26">
        <w:rPr>
          <w:rFonts w:ascii="Arial" w:hAnsi="Arial" w:cs="Arial"/>
          <w:sz w:val="22"/>
          <w:szCs w:val="22"/>
          <w:lang w:val="en-US"/>
        </w:rPr>
        <w:t xml:space="preserve"> Chair </w:t>
      </w:r>
      <w:proofErr w:type="spellStart"/>
      <w:r w:rsidR="00CD671B" w:rsidRPr="00514D26">
        <w:rPr>
          <w:rFonts w:ascii="Arial" w:hAnsi="Arial" w:cs="Arial"/>
          <w:sz w:val="22"/>
          <w:szCs w:val="22"/>
          <w:lang w:val="en-US"/>
        </w:rPr>
        <w:t>Begonna</w:t>
      </w:r>
      <w:proofErr w:type="spellEnd"/>
      <w:r w:rsidR="00CD671B" w:rsidRPr="00514D26">
        <w:rPr>
          <w:rFonts w:ascii="Arial" w:hAnsi="Arial" w:cs="Arial"/>
          <w:sz w:val="22"/>
          <w:szCs w:val="22"/>
          <w:lang w:val="en-US"/>
        </w:rPr>
        <w:t xml:space="preserve"> Perez informed the Group that Ms Elizabeth Bradshaw (PSMSL, UK) has joined the OCG Task Team on Data Management Elizabeth Bradshaw on behalf of GLOSS.</w:t>
      </w:r>
    </w:p>
    <w:p w14:paraId="550D02E8" w14:textId="19FA1874" w:rsidR="00230AD2" w:rsidRPr="00514D26" w:rsidRDefault="003B3345" w:rsidP="00AD1BEC">
      <w:pPr>
        <w:pStyle w:val="Heading2"/>
        <w:numPr>
          <w:ilvl w:val="1"/>
          <w:numId w:val="81"/>
        </w:numPr>
      </w:pPr>
      <w:r w:rsidRPr="00514D26">
        <w:tab/>
      </w:r>
      <w:bookmarkStart w:id="77" w:name="_Toc202539837"/>
      <w:r w:rsidR="00230AD2" w:rsidRPr="00514D26">
        <w:t>TSUNAMI</w:t>
      </w:r>
      <w:bookmarkEnd w:id="77"/>
    </w:p>
    <w:p w14:paraId="694733C4" w14:textId="34F0A5AC" w:rsidR="00AD1BEC" w:rsidRPr="00514D26" w:rsidRDefault="00230AD2" w:rsidP="00975CEA">
      <w:pPr>
        <w:pStyle w:val="paragraph"/>
        <w:numPr>
          <w:ilvl w:val="0"/>
          <w:numId w:val="13"/>
        </w:numPr>
        <w:rPr>
          <w:rFonts w:ascii="Arial" w:hAnsi="Arial" w:cs="Arial"/>
          <w:sz w:val="22"/>
          <w:szCs w:val="22"/>
          <w:lang w:val="en-US"/>
        </w:rPr>
      </w:pPr>
      <w:r w:rsidRPr="00514D26">
        <w:rPr>
          <w:rFonts w:ascii="Arial" w:hAnsi="Arial" w:cs="Arial"/>
          <w:sz w:val="22"/>
          <w:szCs w:val="22"/>
        </w:rPr>
        <w:tab/>
      </w:r>
      <w:r w:rsidR="00AD1BEC" w:rsidRPr="00514D26">
        <w:rPr>
          <w:rFonts w:ascii="Arial" w:hAnsi="Arial" w:cs="Arial"/>
          <w:sz w:val="22"/>
          <w:szCs w:val="22"/>
        </w:rPr>
        <w:t xml:space="preserve">Mr </w:t>
      </w:r>
      <w:r w:rsidR="00AD1BEC" w:rsidRPr="00514D26">
        <w:rPr>
          <w:rFonts w:ascii="Arial" w:hAnsi="Arial" w:cs="Arial"/>
          <w:sz w:val="22"/>
          <w:szCs w:val="22"/>
          <w:lang w:val="en-US"/>
        </w:rPr>
        <w:t>Bernardo Aliaga, Head Tsuna</w:t>
      </w:r>
      <w:r w:rsidR="009B7115" w:rsidRPr="00514D26">
        <w:rPr>
          <w:rFonts w:ascii="Arial" w:hAnsi="Arial" w:cs="Arial"/>
          <w:sz w:val="22"/>
          <w:szCs w:val="22"/>
          <w:lang w:val="en-US"/>
        </w:rPr>
        <w:t>m</w:t>
      </w:r>
      <w:r w:rsidR="00AD1BEC" w:rsidRPr="00514D26">
        <w:rPr>
          <w:rFonts w:ascii="Arial" w:hAnsi="Arial" w:cs="Arial"/>
          <w:sz w:val="22"/>
          <w:szCs w:val="22"/>
          <w:lang w:val="en-US"/>
        </w:rPr>
        <w:t xml:space="preserve">i Resilience Section of IOC </w:t>
      </w:r>
      <w:hyperlink r:id="rId77" w:history="1">
        <w:r w:rsidR="00AD1BEC" w:rsidRPr="00514D26">
          <w:rPr>
            <w:rStyle w:val="Hyperlink"/>
            <w:rFonts w:cs="Arial"/>
            <w:szCs w:val="22"/>
            <w:lang w:val="en-US"/>
          </w:rPr>
          <w:t>presented</w:t>
        </w:r>
      </w:hyperlink>
      <w:r w:rsidR="00AD1BEC" w:rsidRPr="00514D26">
        <w:rPr>
          <w:rFonts w:ascii="Arial" w:hAnsi="Arial" w:cs="Arial"/>
          <w:sz w:val="22"/>
          <w:szCs w:val="22"/>
          <w:lang w:val="en-US"/>
        </w:rPr>
        <w:t xml:space="preserve"> the historical development of the IOC's tsunami program, which began with initial developments by United States in 1948 and expanded significantly after the 2004 Indian Ocean tsunami when systems were established in the Caribbean, Mediterranean, and northeastern Atlantic regions and Indian Ocean. The current system includes 12 Tsunami Service Providers (</w:t>
      </w:r>
      <w:hyperlink r:id="rId78" w:history="1">
        <w:r w:rsidR="00AD1BEC" w:rsidRPr="00514D26">
          <w:rPr>
            <w:rStyle w:val="Hyperlink"/>
            <w:rFonts w:cs="Arial"/>
            <w:szCs w:val="22"/>
            <w:lang w:val="en-US"/>
          </w:rPr>
          <w:t>TSPs</w:t>
        </w:r>
      </w:hyperlink>
      <w:r w:rsidR="00AD1BEC" w:rsidRPr="00514D26">
        <w:rPr>
          <w:rFonts w:ascii="Arial" w:hAnsi="Arial" w:cs="Arial"/>
          <w:sz w:val="22"/>
          <w:szCs w:val="22"/>
          <w:lang w:val="en-US"/>
        </w:rPr>
        <w:t xml:space="preserve">) worldwide, though challenges remain as demonstrated by incidents in Chile (2010), Indonesia (2018), and Tonga (2022). He indicated that while GLOSS initially focused on the establishment of a high-quality, well-designed in situ sea level observing network to support a broad research and operational user base, including oceanographic and climate research communities, it began supporting tsunami warning systems in 2012, with the University of Hawaii Sea Level Center and VLIZ playing key roles in establishing sea level monitoring networks and real-time reporting facilities. </w:t>
      </w:r>
      <w:proofErr w:type="spellStart"/>
      <w:r w:rsidR="000D307A" w:rsidRPr="00514D26">
        <w:rPr>
          <w:rFonts w:ascii="Arial" w:hAnsi="Arial" w:cs="Arial"/>
          <w:sz w:val="22"/>
          <w:szCs w:val="22"/>
          <w:lang w:val="en-US"/>
        </w:rPr>
        <w:t>Mr</w:t>
      </w:r>
      <w:proofErr w:type="spellEnd"/>
      <w:r w:rsidR="000D307A" w:rsidRPr="00514D26">
        <w:rPr>
          <w:rFonts w:ascii="Arial" w:hAnsi="Arial" w:cs="Arial"/>
          <w:sz w:val="22"/>
          <w:szCs w:val="22"/>
          <w:lang w:val="en-US"/>
        </w:rPr>
        <w:t xml:space="preserve"> Aliaga noted that t</w:t>
      </w:r>
      <w:r w:rsidR="00AD1BEC" w:rsidRPr="00514D26">
        <w:rPr>
          <w:rFonts w:ascii="Arial" w:hAnsi="Arial" w:cs="Arial"/>
          <w:sz w:val="22"/>
          <w:szCs w:val="22"/>
          <w:lang w:val="en-US"/>
        </w:rPr>
        <w:t xml:space="preserve">he current challenge </w:t>
      </w:r>
      <w:r w:rsidR="000D307A" w:rsidRPr="00514D26">
        <w:rPr>
          <w:rFonts w:ascii="Arial" w:hAnsi="Arial" w:cs="Arial"/>
          <w:sz w:val="22"/>
          <w:szCs w:val="22"/>
          <w:lang w:val="en-US"/>
        </w:rPr>
        <w:t xml:space="preserve">for the tsunami </w:t>
      </w:r>
      <w:proofErr w:type="spellStart"/>
      <w:r w:rsidR="000D307A" w:rsidRPr="00514D26">
        <w:rPr>
          <w:rFonts w:ascii="Arial" w:hAnsi="Arial" w:cs="Arial"/>
          <w:sz w:val="22"/>
          <w:szCs w:val="22"/>
          <w:lang w:val="en-US"/>
        </w:rPr>
        <w:t>programme</w:t>
      </w:r>
      <w:proofErr w:type="spellEnd"/>
      <w:r w:rsidR="000D307A" w:rsidRPr="00514D26">
        <w:rPr>
          <w:rFonts w:ascii="Arial" w:hAnsi="Arial" w:cs="Arial"/>
          <w:sz w:val="22"/>
          <w:szCs w:val="22"/>
          <w:lang w:val="en-US"/>
        </w:rPr>
        <w:t xml:space="preserve"> </w:t>
      </w:r>
      <w:r w:rsidR="00AD1BEC" w:rsidRPr="00514D26">
        <w:rPr>
          <w:rFonts w:ascii="Arial" w:hAnsi="Arial" w:cs="Arial"/>
          <w:sz w:val="22"/>
          <w:szCs w:val="22"/>
          <w:lang w:val="en-US"/>
        </w:rPr>
        <w:t xml:space="preserve">is to detect tsunamis within 10 minutes of </w:t>
      </w:r>
      <w:proofErr w:type="gramStart"/>
      <w:r w:rsidR="00AD1BEC" w:rsidRPr="00514D26">
        <w:rPr>
          <w:rFonts w:ascii="Arial" w:hAnsi="Arial" w:cs="Arial"/>
          <w:sz w:val="22"/>
          <w:szCs w:val="22"/>
          <w:lang w:val="en-US"/>
        </w:rPr>
        <w:t>generation</w:t>
      </w:r>
      <w:proofErr w:type="gramEnd"/>
      <w:r w:rsidR="00AD1BEC" w:rsidRPr="00514D26">
        <w:rPr>
          <w:rFonts w:ascii="Arial" w:hAnsi="Arial" w:cs="Arial"/>
          <w:sz w:val="22"/>
          <w:szCs w:val="22"/>
          <w:lang w:val="en-US"/>
        </w:rPr>
        <w:t>.</w:t>
      </w:r>
    </w:p>
    <w:p w14:paraId="7524F5D3" w14:textId="3FE87EB1" w:rsidR="00230AD2" w:rsidRPr="00514D26" w:rsidRDefault="00230AD2" w:rsidP="00230AD2">
      <w:pPr>
        <w:pStyle w:val="Heading2"/>
        <w:numPr>
          <w:ilvl w:val="1"/>
          <w:numId w:val="81"/>
        </w:numPr>
      </w:pPr>
      <w:r w:rsidRPr="00514D26">
        <w:tab/>
      </w:r>
      <w:bookmarkStart w:id="78" w:name="_Toc202539838"/>
      <w:r w:rsidRPr="00514D26">
        <w:t>PUERTO RICO SEISMIC NETWORK</w:t>
      </w:r>
      <w:bookmarkEnd w:id="78"/>
    </w:p>
    <w:p w14:paraId="76885402" w14:textId="0805BEE3" w:rsidR="000D307A" w:rsidRPr="00514D26" w:rsidRDefault="00230AD2" w:rsidP="000D307A">
      <w:pPr>
        <w:pStyle w:val="ListParagraph"/>
        <w:numPr>
          <w:ilvl w:val="0"/>
          <w:numId w:val="13"/>
        </w:numPr>
        <w:spacing w:after="240"/>
        <w:jc w:val="both"/>
        <w:rPr>
          <w:rFonts w:ascii="Arial" w:eastAsia="Times New Roman" w:hAnsi="Arial" w:cs="Arial"/>
          <w:bCs/>
          <w:sz w:val="22"/>
          <w:szCs w:val="22"/>
          <w:lang w:val="en-US" w:eastAsia="en-US"/>
        </w:rPr>
      </w:pPr>
      <w:r w:rsidRPr="00514D26">
        <w:rPr>
          <w:rFonts w:ascii="Arial" w:hAnsi="Arial" w:cs="Arial"/>
          <w:sz w:val="22"/>
          <w:szCs w:val="22"/>
        </w:rPr>
        <w:tab/>
      </w:r>
      <w:r w:rsidRPr="00514D26">
        <w:rPr>
          <w:rFonts w:ascii="Arial" w:hAnsi="Arial" w:cs="Arial"/>
          <w:sz w:val="22"/>
          <w:szCs w:val="22"/>
        </w:rPr>
        <w:tab/>
      </w:r>
      <w:proofErr w:type="spellStart"/>
      <w:r w:rsidR="000D307A" w:rsidRPr="00514D26">
        <w:rPr>
          <w:rFonts w:ascii="Arial" w:eastAsia="Times New Roman" w:hAnsi="Arial" w:cs="Arial"/>
          <w:bCs/>
          <w:sz w:val="22"/>
          <w:szCs w:val="22"/>
          <w:lang w:val="en-US" w:eastAsia="en-US"/>
        </w:rPr>
        <w:t>Mr</w:t>
      </w:r>
      <w:proofErr w:type="spellEnd"/>
      <w:r w:rsidR="000D307A" w:rsidRPr="00514D26">
        <w:rPr>
          <w:rFonts w:ascii="Arial" w:eastAsia="Times New Roman" w:hAnsi="Arial" w:cs="Arial"/>
          <w:bCs/>
          <w:sz w:val="22"/>
          <w:szCs w:val="22"/>
          <w:lang w:val="en-US" w:eastAsia="en-US"/>
        </w:rPr>
        <w:t xml:space="preserve"> Victor Huerfano, Puerto Rico Seismic Network (PRSN) </w:t>
      </w:r>
      <w:hyperlink r:id="rId79" w:history="1">
        <w:r w:rsidR="000D307A" w:rsidRPr="00514D26">
          <w:rPr>
            <w:rStyle w:val="Hyperlink"/>
            <w:rFonts w:eastAsia="Times New Roman" w:cs="Arial"/>
            <w:bCs/>
            <w:szCs w:val="22"/>
            <w:lang w:val="en-US" w:eastAsia="en-US"/>
          </w:rPr>
          <w:t>presented</w:t>
        </w:r>
      </w:hyperlink>
      <w:r w:rsidR="000D307A" w:rsidRPr="00514D26">
        <w:rPr>
          <w:rFonts w:ascii="Arial" w:eastAsia="Times New Roman" w:hAnsi="Arial" w:cs="Arial"/>
          <w:bCs/>
          <w:sz w:val="22"/>
          <w:szCs w:val="22"/>
          <w:lang w:val="en-US" w:eastAsia="en-US"/>
        </w:rPr>
        <w:t xml:space="preserve"> their monitoring system, which includes 30 tide gauges, tsunami cameras, and 145 accelerometers, with the capability to provide alerts within 5 minutes as required by law. </w:t>
      </w:r>
      <w:proofErr w:type="spellStart"/>
      <w:r w:rsidR="000D307A" w:rsidRPr="00514D26">
        <w:rPr>
          <w:rFonts w:ascii="Arial" w:eastAsia="Times New Roman" w:hAnsi="Arial" w:cs="Arial"/>
          <w:bCs/>
          <w:sz w:val="22"/>
          <w:szCs w:val="22"/>
          <w:lang w:val="en-US" w:eastAsia="en-US"/>
        </w:rPr>
        <w:t>Mr</w:t>
      </w:r>
      <w:proofErr w:type="spellEnd"/>
      <w:r w:rsidR="000D307A" w:rsidRPr="00514D26">
        <w:rPr>
          <w:rFonts w:ascii="Arial" w:eastAsia="Times New Roman" w:hAnsi="Arial" w:cs="Arial"/>
          <w:bCs/>
          <w:sz w:val="22"/>
          <w:szCs w:val="22"/>
          <w:lang w:val="en-US" w:eastAsia="en-US"/>
        </w:rPr>
        <w:t xml:space="preserve"> Huerfano also highlighted Puerto Rico's leadership in the Tsunami Ready program with 47 recognized communities and described their historical experience with tsunamis, including a devastating 7.3 magnitude earthquake and 6-meter tsunami a century ago.</w:t>
      </w:r>
    </w:p>
    <w:p w14:paraId="594F2747" w14:textId="63C9CF32" w:rsidR="00230AD2" w:rsidRPr="00514D26" w:rsidRDefault="00230AD2" w:rsidP="00230AD2">
      <w:pPr>
        <w:pStyle w:val="Heading1"/>
        <w:numPr>
          <w:ilvl w:val="0"/>
          <w:numId w:val="81"/>
        </w:numPr>
      </w:pPr>
      <w:bookmarkStart w:id="79" w:name="_Toc202539839"/>
      <w:r w:rsidRPr="00514D26">
        <w:t>INTERSESSIONAL ACTIONS FOR GLOSS-GE 2025–2026</w:t>
      </w:r>
      <w:bookmarkEnd w:id="79"/>
    </w:p>
    <w:p w14:paraId="5E6C5379" w14:textId="77777777" w:rsidR="00AF6975" w:rsidRPr="00514D26" w:rsidRDefault="00230AD2" w:rsidP="00612AD8">
      <w:pPr>
        <w:pStyle w:val="paragraph"/>
        <w:numPr>
          <w:ilvl w:val="0"/>
          <w:numId w:val="13"/>
        </w:numPr>
        <w:tabs>
          <w:tab w:val="clear" w:pos="1429"/>
          <w:tab w:val="left" w:pos="720"/>
        </w:tabs>
        <w:rPr>
          <w:rFonts w:ascii="Arial" w:hAnsi="Arial" w:cs="Arial"/>
          <w:bCs w:val="0"/>
          <w:sz w:val="22"/>
          <w:szCs w:val="22"/>
          <w:lang w:val="en-US"/>
        </w:rPr>
      </w:pPr>
      <w:r w:rsidRPr="00514D26">
        <w:rPr>
          <w:rFonts w:ascii="Arial" w:hAnsi="Arial" w:cs="Arial"/>
          <w:bCs w:val="0"/>
          <w:sz w:val="22"/>
          <w:szCs w:val="22"/>
          <w:lang w:val="en-US"/>
        </w:rPr>
        <w:tab/>
      </w:r>
      <w:r w:rsidR="00612AD8" w:rsidRPr="00514D26">
        <w:rPr>
          <w:rFonts w:ascii="Arial" w:hAnsi="Arial" w:cs="Arial"/>
          <w:bCs w:val="0"/>
          <w:sz w:val="22"/>
          <w:szCs w:val="22"/>
          <w:lang w:val="en-US"/>
        </w:rPr>
        <w:t xml:space="preserve">The discussion </w:t>
      </w:r>
      <w:r w:rsidR="00AF6975" w:rsidRPr="00514D26">
        <w:rPr>
          <w:rFonts w:ascii="Arial" w:hAnsi="Arial" w:cs="Arial"/>
          <w:bCs w:val="0"/>
          <w:sz w:val="22"/>
          <w:szCs w:val="22"/>
          <w:lang w:val="en-US"/>
        </w:rPr>
        <w:t xml:space="preserve">about the </w:t>
      </w:r>
      <w:r w:rsidR="00612AD8" w:rsidRPr="00514D26">
        <w:rPr>
          <w:rFonts w:ascii="Arial" w:hAnsi="Arial" w:cs="Arial"/>
          <w:bCs w:val="0"/>
          <w:sz w:val="22"/>
          <w:szCs w:val="22"/>
          <w:lang w:val="en-US"/>
        </w:rPr>
        <w:t xml:space="preserve">intersessional actions for </w:t>
      </w:r>
      <w:proofErr w:type="gramStart"/>
      <w:r w:rsidR="00612AD8" w:rsidRPr="00514D26">
        <w:rPr>
          <w:rFonts w:ascii="Arial" w:hAnsi="Arial" w:cs="Arial"/>
          <w:bCs w:val="0"/>
          <w:sz w:val="22"/>
          <w:szCs w:val="22"/>
          <w:lang w:val="en-US"/>
        </w:rPr>
        <w:t xml:space="preserve">the </w:t>
      </w:r>
      <w:r w:rsidR="00AF6975" w:rsidRPr="00514D26">
        <w:rPr>
          <w:rFonts w:ascii="Arial" w:hAnsi="Arial" w:cs="Arial"/>
          <w:bCs w:val="0"/>
          <w:sz w:val="22"/>
          <w:szCs w:val="22"/>
          <w:lang w:val="en-US"/>
        </w:rPr>
        <w:t>GLOSS</w:t>
      </w:r>
      <w:proofErr w:type="gramEnd"/>
      <w:r w:rsidR="00AF6975" w:rsidRPr="00514D26">
        <w:rPr>
          <w:rFonts w:ascii="Arial" w:hAnsi="Arial" w:cs="Arial"/>
          <w:bCs w:val="0"/>
          <w:sz w:val="22"/>
          <w:szCs w:val="22"/>
          <w:lang w:val="en-US"/>
        </w:rPr>
        <w:t>-</w:t>
      </w:r>
      <w:proofErr w:type="gramStart"/>
      <w:r w:rsidR="00AF6975" w:rsidRPr="00514D26">
        <w:rPr>
          <w:rFonts w:ascii="Arial" w:hAnsi="Arial" w:cs="Arial"/>
          <w:bCs w:val="0"/>
          <w:sz w:val="22"/>
          <w:szCs w:val="22"/>
          <w:lang w:val="en-US"/>
        </w:rPr>
        <w:t>GE</w:t>
      </w:r>
      <w:r w:rsidR="00612AD8" w:rsidRPr="00514D26">
        <w:rPr>
          <w:rFonts w:ascii="Arial" w:hAnsi="Arial" w:cs="Arial"/>
          <w:bCs w:val="0"/>
          <w:sz w:val="22"/>
          <w:szCs w:val="22"/>
          <w:lang w:val="en-US"/>
        </w:rPr>
        <w:t>,</w:t>
      </w:r>
      <w:proofErr w:type="gramEnd"/>
      <w:r w:rsidR="00612AD8" w:rsidRPr="00514D26">
        <w:rPr>
          <w:rFonts w:ascii="Arial" w:hAnsi="Arial" w:cs="Arial"/>
          <w:bCs w:val="0"/>
          <w:sz w:val="22"/>
          <w:szCs w:val="22"/>
          <w:lang w:val="en-US"/>
        </w:rPr>
        <w:t xml:space="preserve"> </w:t>
      </w:r>
      <w:r w:rsidR="00AF6975" w:rsidRPr="00514D26">
        <w:rPr>
          <w:rFonts w:ascii="Arial" w:hAnsi="Arial" w:cs="Arial"/>
          <w:bCs w:val="0"/>
          <w:sz w:val="22"/>
          <w:szCs w:val="22"/>
          <w:lang w:val="en-US"/>
        </w:rPr>
        <w:t xml:space="preserve">was </w:t>
      </w:r>
      <w:proofErr w:type="spellStart"/>
      <w:r w:rsidR="00AF6975" w:rsidRPr="00514D26">
        <w:rPr>
          <w:rFonts w:ascii="Arial" w:hAnsi="Arial" w:cs="Arial"/>
          <w:bCs w:val="0"/>
          <w:sz w:val="22"/>
          <w:szCs w:val="22"/>
          <w:lang w:val="en-US"/>
        </w:rPr>
        <w:t>organised</w:t>
      </w:r>
      <w:proofErr w:type="spellEnd"/>
      <w:r w:rsidR="00612AD8" w:rsidRPr="00514D26">
        <w:rPr>
          <w:rFonts w:ascii="Arial" w:hAnsi="Arial" w:cs="Arial"/>
          <w:bCs w:val="0"/>
          <w:sz w:val="22"/>
          <w:szCs w:val="22"/>
          <w:lang w:val="en-US"/>
        </w:rPr>
        <w:t xml:space="preserve"> </w:t>
      </w:r>
      <w:proofErr w:type="gramStart"/>
      <w:r w:rsidR="00612AD8" w:rsidRPr="00514D26">
        <w:rPr>
          <w:rFonts w:ascii="Arial" w:hAnsi="Arial" w:cs="Arial"/>
          <w:bCs w:val="0"/>
          <w:sz w:val="22"/>
          <w:szCs w:val="22"/>
          <w:lang w:val="en-US"/>
        </w:rPr>
        <w:t>on</w:t>
      </w:r>
      <w:proofErr w:type="gramEnd"/>
      <w:r w:rsidR="00612AD8" w:rsidRPr="00514D26">
        <w:rPr>
          <w:rFonts w:ascii="Arial" w:hAnsi="Arial" w:cs="Arial"/>
          <w:bCs w:val="0"/>
          <w:sz w:val="22"/>
          <w:szCs w:val="22"/>
          <w:lang w:val="en-US"/>
        </w:rPr>
        <w:t xml:space="preserve"> three </w:t>
      </w:r>
      <w:r w:rsidR="00AF6975" w:rsidRPr="00514D26">
        <w:rPr>
          <w:rFonts w:ascii="Arial" w:hAnsi="Arial" w:cs="Arial"/>
          <w:bCs w:val="0"/>
          <w:sz w:val="22"/>
          <w:szCs w:val="22"/>
          <w:lang w:val="en-US"/>
        </w:rPr>
        <w:t xml:space="preserve">break-out </w:t>
      </w:r>
      <w:r w:rsidR="00612AD8" w:rsidRPr="00514D26">
        <w:rPr>
          <w:rFonts w:ascii="Arial" w:hAnsi="Arial" w:cs="Arial"/>
          <w:bCs w:val="0"/>
          <w:sz w:val="22"/>
          <w:szCs w:val="22"/>
          <w:lang w:val="en-US"/>
        </w:rPr>
        <w:t>working groups:</w:t>
      </w:r>
    </w:p>
    <w:p w14:paraId="48BF585D" w14:textId="49AE5A39" w:rsidR="00AF6975" w:rsidRPr="00514D26" w:rsidRDefault="00AF6975" w:rsidP="00AF6975">
      <w:pPr>
        <w:pStyle w:val="paragraph"/>
        <w:numPr>
          <w:ilvl w:val="0"/>
          <w:numId w:val="193"/>
        </w:numPr>
        <w:rPr>
          <w:rFonts w:ascii="Arial" w:hAnsi="Arial" w:cs="Arial"/>
          <w:bCs w:val="0"/>
          <w:sz w:val="22"/>
          <w:szCs w:val="22"/>
          <w:lang w:val="en-US"/>
        </w:rPr>
      </w:pPr>
      <w:r w:rsidRPr="00514D26">
        <w:rPr>
          <w:rFonts w:ascii="Arial" w:hAnsi="Arial" w:cs="Arial"/>
          <w:bCs w:val="0"/>
          <w:sz w:val="22"/>
          <w:szCs w:val="22"/>
          <w:lang w:val="en-US"/>
        </w:rPr>
        <w:t>Data Archeology (</w:t>
      </w:r>
      <w:r w:rsidRPr="00514D26">
        <w:rPr>
          <w:rFonts w:ascii="Arial" w:hAnsi="Arial" w:cs="Arial"/>
          <w:bCs w:val="0"/>
          <w:sz w:val="22"/>
          <w:szCs w:val="22"/>
          <w:lang w:val="en-US"/>
        </w:rPr>
        <w:t xml:space="preserve">led by </w:t>
      </w:r>
      <w:r w:rsidRPr="00514D26">
        <w:rPr>
          <w:rFonts w:ascii="Arial" w:hAnsi="Arial" w:cs="Arial"/>
          <w:bCs w:val="0"/>
          <w:sz w:val="22"/>
          <w:szCs w:val="22"/>
          <w:lang w:val="en-US"/>
        </w:rPr>
        <w:t>Laurent Testut)</w:t>
      </w:r>
    </w:p>
    <w:p w14:paraId="5FEE87DF" w14:textId="49350436" w:rsidR="00AF6975" w:rsidRPr="00514D26" w:rsidRDefault="00AF6975" w:rsidP="00AF6975">
      <w:pPr>
        <w:pStyle w:val="paragraph"/>
        <w:numPr>
          <w:ilvl w:val="0"/>
          <w:numId w:val="193"/>
        </w:numPr>
        <w:rPr>
          <w:rFonts w:ascii="Arial" w:hAnsi="Arial" w:cs="Arial"/>
          <w:bCs w:val="0"/>
          <w:sz w:val="22"/>
          <w:szCs w:val="22"/>
          <w:lang w:val="en-US"/>
        </w:rPr>
      </w:pPr>
      <w:r w:rsidRPr="00514D26">
        <w:rPr>
          <w:rFonts w:ascii="Arial" w:hAnsi="Arial" w:cs="Arial"/>
          <w:bCs w:val="0"/>
          <w:sz w:val="22"/>
          <w:szCs w:val="22"/>
          <w:lang w:val="en-US"/>
        </w:rPr>
        <w:t>New technologies sensors including GNSS-IR /Reflectometry (</w:t>
      </w:r>
      <w:r w:rsidRPr="00514D26">
        <w:rPr>
          <w:rFonts w:ascii="Arial" w:hAnsi="Arial" w:cs="Arial"/>
          <w:bCs w:val="0"/>
          <w:sz w:val="22"/>
          <w:szCs w:val="22"/>
          <w:lang w:val="en-US"/>
        </w:rPr>
        <w:t xml:space="preserve">led by </w:t>
      </w:r>
      <w:r w:rsidRPr="00514D26">
        <w:rPr>
          <w:rFonts w:ascii="Arial" w:hAnsi="Arial" w:cs="Arial"/>
          <w:bCs w:val="0"/>
          <w:sz w:val="22"/>
          <w:szCs w:val="22"/>
          <w:lang w:val="en-US"/>
        </w:rPr>
        <w:t xml:space="preserve">Phil Thompson) </w:t>
      </w:r>
    </w:p>
    <w:p w14:paraId="357968DB" w14:textId="4CCFAD49" w:rsidR="00AF6975" w:rsidRPr="00514D26" w:rsidRDefault="00AF6975" w:rsidP="00AF6975">
      <w:pPr>
        <w:pStyle w:val="paragraph"/>
        <w:numPr>
          <w:ilvl w:val="0"/>
          <w:numId w:val="193"/>
        </w:numPr>
        <w:rPr>
          <w:rFonts w:ascii="Arial" w:hAnsi="Arial" w:cs="Arial"/>
          <w:bCs w:val="0"/>
          <w:sz w:val="22"/>
          <w:szCs w:val="22"/>
          <w:lang w:val="en-US"/>
        </w:rPr>
      </w:pPr>
      <w:r w:rsidRPr="00514D26">
        <w:rPr>
          <w:rFonts w:ascii="Arial" w:hAnsi="Arial" w:cs="Arial"/>
          <w:bCs w:val="0"/>
          <w:sz w:val="22"/>
          <w:szCs w:val="22"/>
          <w:lang w:val="en-US"/>
        </w:rPr>
        <w:t>Quality Control and Data Processing (</w:t>
      </w:r>
      <w:r w:rsidRPr="00514D26">
        <w:rPr>
          <w:rFonts w:ascii="Arial" w:hAnsi="Arial" w:cs="Arial"/>
          <w:bCs w:val="0"/>
          <w:sz w:val="22"/>
          <w:szCs w:val="22"/>
          <w:lang w:val="en-US"/>
        </w:rPr>
        <w:t xml:space="preserve">led by </w:t>
      </w:r>
      <w:r w:rsidRPr="00514D26">
        <w:rPr>
          <w:rFonts w:ascii="Arial" w:hAnsi="Arial" w:cs="Arial"/>
          <w:bCs w:val="0"/>
          <w:sz w:val="22"/>
          <w:szCs w:val="22"/>
          <w:lang w:val="en-US"/>
        </w:rPr>
        <w:t>Begoña Perez)</w:t>
      </w:r>
    </w:p>
    <w:p w14:paraId="76B2986D" w14:textId="5E2B0C45" w:rsidR="00612AD8" w:rsidRPr="00514D26" w:rsidRDefault="00612AD8" w:rsidP="00612AD8">
      <w:pPr>
        <w:pStyle w:val="paragraph"/>
        <w:numPr>
          <w:ilvl w:val="0"/>
          <w:numId w:val="13"/>
        </w:numPr>
        <w:rPr>
          <w:rFonts w:ascii="Arial" w:hAnsi="Arial" w:cs="Arial"/>
          <w:bCs w:val="0"/>
          <w:sz w:val="22"/>
          <w:szCs w:val="22"/>
          <w:u w:val="single"/>
          <w:lang w:val="en-US"/>
        </w:rPr>
      </w:pPr>
      <w:r w:rsidRPr="00514D26">
        <w:rPr>
          <w:rFonts w:ascii="Arial" w:hAnsi="Arial" w:cs="Arial"/>
          <w:bCs w:val="0"/>
          <w:sz w:val="22"/>
          <w:szCs w:val="22"/>
          <w:u w:val="single"/>
          <w:lang w:val="en-US"/>
        </w:rPr>
        <w:t>Data Archaeology</w:t>
      </w:r>
    </w:p>
    <w:p w14:paraId="0AC376EA" w14:textId="7A2BEA10" w:rsidR="005E7734" w:rsidRPr="00514D26" w:rsidRDefault="005E7734" w:rsidP="005E7734">
      <w:pPr>
        <w:pStyle w:val="paragraph"/>
        <w:numPr>
          <w:ilvl w:val="0"/>
          <w:numId w:val="13"/>
        </w:numPr>
        <w:tabs>
          <w:tab w:val="left" w:pos="720"/>
        </w:tabs>
        <w:rPr>
          <w:rFonts w:ascii="Arial" w:hAnsi="Arial" w:cs="Arial"/>
          <w:bCs w:val="0"/>
          <w:sz w:val="22"/>
          <w:szCs w:val="22"/>
          <w:lang w:val="en-US"/>
        </w:rPr>
      </w:pPr>
      <w:r w:rsidRPr="00514D26">
        <w:rPr>
          <w:rFonts w:ascii="Arial" w:hAnsi="Arial" w:cs="Arial"/>
          <w:sz w:val="22"/>
          <w:szCs w:val="22"/>
        </w:rPr>
        <w:tab/>
      </w:r>
      <w:proofErr w:type="spellStart"/>
      <w:r w:rsidRPr="00514D26">
        <w:rPr>
          <w:rFonts w:ascii="Arial" w:hAnsi="Arial" w:cs="Arial"/>
          <w:bCs w:val="0"/>
          <w:sz w:val="22"/>
          <w:szCs w:val="22"/>
          <w:lang w:val="en-US"/>
        </w:rPr>
        <w:t>Mr</w:t>
      </w:r>
      <w:proofErr w:type="spellEnd"/>
      <w:r w:rsidRPr="00514D26">
        <w:rPr>
          <w:rFonts w:ascii="Arial" w:hAnsi="Arial" w:cs="Arial"/>
          <w:bCs w:val="0"/>
          <w:sz w:val="22"/>
          <w:szCs w:val="22"/>
          <w:lang w:val="en-US"/>
        </w:rPr>
        <w:t xml:space="preserve"> Laurent Testut reported on the results </w:t>
      </w:r>
      <w:proofErr w:type="spellStart"/>
      <w:r w:rsidRPr="00514D26">
        <w:rPr>
          <w:rFonts w:ascii="Arial" w:hAnsi="Arial" w:cs="Arial"/>
          <w:bCs w:val="0"/>
          <w:sz w:val="22"/>
          <w:szCs w:val="22"/>
          <w:lang w:val="en-US"/>
        </w:rPr>
        <w:t>fo</w:t>
      </w:r>
      <w:proofErr w:type="spellEnd"/>
      <w:r w:rsidRPr="00514D26">
        <w:rPr>
          <w:rFonts w:ascii="Arial" w:hAnsi="Arial" w:cs="Arial"/>
          <w:bCs w:val="0"/>
          <w:sz w:val="22"/>
          <w:szCs w:val="22"/>
          <w:lang w:val="en-US"/>
        </w:rPr>
        <w:t xml:space="preserve"> this WG which pu</w:t>
      </w:r>
      <w:r w:rsidRPr="00514D26">
        <w:rPr>
          <w:rFonts w:ascii="Arial" w:hAnsi="Arial" w:cs="Arial"/>
          <w:bCs w:val="0"/>
          <w:sz w:val="22"/>
          <w:szCs w:val="22"/>
          <w:lang w:val="en-US"/>
        </w:rPr>
        <w:t xml:space="preserve">rpose </w:t>
      </w:r>
      <w:r w:rsidRPr="00514D26">
        <w:rPr>
          <w:rFonts w:ascii="Arial" w:hAnsi="Arial" w:cs="Arial"/>
          <w:bCs w:val="0"/>
          <w:sz w:val="22"/>
          <w:szCs w:val="22"/>
          <w:lang w:val="en-US"/>
        </w:rPr>
        <w:t>is to f</w:t>
      </w:r>
      <w:r w:rsidRPr="00514D26">
        <w:rPr>
          <w:rFonts w:ascii="Arial" w:hAnsi="Arial" w:cs="Arial"/>
          <w:bCs w:val="0"/>
          <w:sz w:val="22"/>
          <w:szCs w:val="22"/>
          <w:lang w:val="en-US"/>
        </w:rPr>
        <w:t>ocus on historical sea level data with the following objectives:</w:t>
      </w:r>
    </w:p>
    <w:p w14:paraId="609FA444" w14:textId="77777777" w:rsidR="005E7734" w:rsidRPr="00514D26" w:rsidRDefault="005E7734" w:rsidP="005E7734">
      <w:pPr>
        <w:pStyle w:val="paragraph"/>
        <w:numPr>
          <w:ilvl w:val="0"/>
          <w:numId w:val="194"/>
        </w:numPr>
        <w:rPr>
          <w:rFonts w:ascii="Arial" w:hAnsi="Arial" w:cs="Arial"/>
          <w:bCs w:val="0"/>
          <w:sz w:val="22"/>
          <w:szCs w:val="22"/>
          <w:lang w:val="en-US"/>
        </w:rPr>
      </w:pPr>
      <w:r w:rsidRPr="00514D26">
        <w:rPr>
          <w:rFonts w:ascii="Arial" w:hAnsi="Arial" w:cs="Arial"/>
          <w:bCs w:val="0"/>
          <w:sz w:val="22"/>
          <w:szCs w:val="22"/>
          <w:lang w:val="en-US"/>
        </w:rPr>
        <w:t>Identify and catalogue existing historical sea level data.</w:t>
      </w:r>
    </w:p>
    <w:p w14:paraId="676DAC2D" w14:textId="77777777" w:rsidR="005E7734" w:rsidRPr="00514D26" w:rsidRDefault="005E7734" w:rsidP="005E7734">
      <w:pPr>
        <w:pStyle w:val="paragraph"/>
        <w:numPr>
          <w:ilvl w:val="0"/>
          <w:numId w:val="194"/>
        </w:numPr>
        <w:rPr>
          <w:rFonts w:ascii="Arial" w:hAnsi="Arial" w:cs="Arial"/>
          <w:bCs w:val="0"/>
          <w:sz w:val="22"/>
          <w:szCs w:val="22"/>
          <w:lang w:val="en-US"/>
        </w:rPr>
      </w:pPr>
      <w:r w:rsidRPr="00514D26">
        <w:rPr>
          <w:rFonts w:ascii="Arial" w:hAnsi="Arial" w:cs="Arial"/>
          <w:bCs w:val="0"/>
          <w:sz w:val="22"/>
          <w:szCs w:val="22"/>
          <w:lang w:val="en-US"/>
        </w:rPr>
        <w:t>Develop and promote best practices for data archaeology.</w:t>
      </w:r>
    </w:p>
    <w:p w14:paraId="757334A1" w14:textId="77777777" w:rsidR="005E7734" w:rsidRPr="00514D26" w:rsidRDefault="005E7734" w:rsidP="005E7734">
      <w:pPr>
        <w:pStyle w:val="paragraph"/>
        <w:numPr>
          <w:ilvl w:val="0"/>
          <w:numId w:val="194"/>
        </w:numPr>
        <w:rPr>
          <w:rFonts w:ascii="Arial" w:hAnsi="Arial" w:cs="Arial"/>
          <w:bCs w:val="0"/>
          <w:sz w:val="22"/>
          <w:szCs w:val="22"/>
          <w:lang w:val="en-US"/>
        </w:rPr>
      </w:pPr>
      <w:r w:rsidRPr="00514D26">
        <w:rPr>
          <w:rFonts w:ascii="Arial" w:hAnsi="Arial" w:cs="Arial"/>
          <w:bCs w:val="0"/>
          <w:sz w:val="22"/>
          <w:szCs w:val="22"/>
          <w:lang w:val="en-US"/>
        </w:rPr>
        <w:lastRenderedPageBreak/>
        <w:t>Facilitate tools and methodologies for data recovery and digitization.</w:t>
      </w:r>
    </w:p>
    <w:p w14:paraId="5FB6EF1C" w14:textId="77777777" w:rsidR="005E7734" w:rsidRPr="00514D26" w:rsidRDefault="005E7734" w:rsidP="005E7734">
      <w:pPr>
        <w:pStyle w:val="paragraph"/>
        <w:numPr>
          <w:ilvl w:val="0"/>
          <w:numId w:val="194"/>
        </w:numPr>
        <w:rPr>
          <w:rFonts w:ascii="Arial" w:hAnsi="Arial" w:cs="Arial"/>
          <w:bCs w:val="0"/>
          <w:sz w:val="22"/>
          <w:szCs w:val="22"/>
          <w:lang w:val="en-US"/>
        </w:rPr>
      </w:pPr>
      <w:r w:rsidRPr="00514D26">
        <w:rPr>
          <w:rFonts w:ascii="Arial" w:hAnsi="Arial" w:cs="Arial"/>
          <w:bCs w:val="0"/>
          <w:sz w:val="22"/>
          <w:szCs w:val="22"/>
          <w:lang w:val="en-US"/>
        </w:rPr>
        <w:t>Encourage international cooperation in digitization efforts.</w:t>
      </w:r>
    </w:p>
    <w:p w14:paraId="07FFF14C" w14:textId="77777777" w:rsidR="005E7734" w:rsidRPr="00514D26" w:rsidRDefault="005E7734" w:rsidP="005E7734">
      <w:pPr>
        <w:pStyle w:val="paragraph"/>
        <w:numPr>
          <w:ilvl w:val="0"/>
          <w:numId w:val="194"/>
        </w:numPr>
        <w:rPr>
          <w:rFonts w:ascii="Arial" w:hAnsi="Arial" w:cs="Arial"/>
          <w:bCs w:val="0"/>
          <w:sz w:val="22"/>
          <w:szCs w:val="22"/>
          <w:lang w:val="en-US"/>
        </w:rPr>
      </w:pPr>
      <w:r w:rsidRPr="00514D26">
        <w:rPr>
          <w:rFonts w:ascii="Arial" w:hAnsi="Arial" w:cs="Arial"/>
          <w:bCs w:val="0"/>
          <w:sz w:val="22"/>
          <w:szCs w:val="22"/>
          <w:lang w:val="en-US"/>
        </w:rPr>
        <w:t>Support funding initiatives for data archaeology.</w:t>
      </w:r>
    </w:p>
    <w:p w14:paraId="00D8A836" w14:textId="77777777" w:rsidR="005E7734" w:rsidRPr="00514D26" w:rsidRDefault="005E7734" w:rsidP="005E7734">
      <w:pPr>
        <w:pStyle w:val="paragraph"/>
        <w:numPr>
          <w:ilvl w:val="0"/>
          <w:numId w:val="194"/>
        </w:numPr>
        <w:rPr>
          <w:rFonts w:ascii="Arial" w:hAnsi="Arial" w:cs="Arial"/>
          <w:bCs w:val="0"/>
          <w:sz w:val="22"/>
          <w:szCs w:val="22"/>
          <w:lang w:val="en-US"/>
        </w:rPr>
      </w:pPr>
      <w:r w:rsidRPr="00514D26">
        <w:rPr>
          <w:rFonts w:ascii="Arial" w:hAnsi="Arial" w:cs="Arial"/>
          <w:bCs w:val="0"/>
          <w:sz w:val="22"/>
          <w:szCs w:val="22"/>
          <w:lang w:val="en-US"/>
        </w:rPr>
        <w:t>Integrate digitized data into GLOSS public repositories.</w:t>
      </w:r>
    </w:p>
    <w:p w14:paraId="12B9CA8E" w14:textId="55B2E273" w:rsidR="005E7734" w:rsidRPr="00514D26" w:rsidRDefault="00771FAE" w:rsidP="00771FAE">
      <w:pPr>
        <w:pStyle w:val="paragraph"/>
        <w:numPr>
          <w:ilvl w:val="0"/>
          <w:numId w:val="13"/>
        </w:numPr>
        <w:tabs>
          <w:tab w:val="clear" w:pos="1429"/>
          <w:tab w:val="left" w:pos="720"/>
        </w:tabs>
        <w:rPr>
          <w:rFonts w:ascii="Arial" w:hAnsi="Arial" w:cs="Arial"/>
          <w:bCs w:val="0"/>
          <w:sz w:val="22"/>
          <w:szCs w:val="22"/>
          <w:lang w:val="en-US"/>
        </w:rPr>
      </w:pPr>
      <w:r w:rsidRPr="00514D26">
        <w:rPr>
          <w:rFonts w:ascii="Arial" w:hAnsi="Arial" w:cs="Arial"/>
          <w:sz w:val="22"/>
          <w:szCs w:val="22"/>
        </w:rPr>
        <w:tab/>
      </w:r>
      <w:r w:rsidR="005E7734" w:rsidRPr="00514D26">
        <w:rPr>
          <w:rFonts w:ascii="Arial" w:hAnsi="Arial" w:cs="Arial"/>
          <w:b/>
          <w:sz w:val="22"/>
          <w:szCs w:val="22"/>
          <w:lang w:val="en-US"/>
        </w:rPr>
        <w:t>The Group agreed to</w:t>
      </w:r>
      <w:r w:rsidR="005E7734" w:rsidRPr="00514D26">
        <w:rPr>
          <w:rFonts w:ascii="Arial" w:hAnsi="Arial" w:cs="Arial"/>
          <w:bCs w:val="0"/>
          <w:sz w:val="22"/>
          <w:szCs w:val="22"/>
          <w:lang w:val="en-US"/>
        </w:rPr>
        <w:t xml:space="preserve"> the p</w:t>
      </w:r>
      <w:r w:rsidR="005E7734" w:rsidRPr="00514D26">
        <w:rPr>
          <w:rFonts w:ascii="Arial" w:hAnsi="Arial" w:cs="Arial"/>
          <w:bCs w:val="0"/>
          <w:sz w:val="22"/>
          <w:szCs w:val="22"/>
          <w:lang w:val="en-US"/>
        </w:rPr>
        <w:t>roposed Actions</w:t>
      </w:r>
      <w:r w:rsidRPr="00514D26">
        <w:rPr>
          <w:rFonts w:ascii="Arial" w:hAnsi="Arial" w:cs="Arial"/>
          <w:bCs w:val="0"/>
          <w:sz w:val="22"/>
          <w:szCs w:val="22"/>
          <w:lang w:val="en-US"/>
        </w:rPr>
        <w:t>:</w:t>
      </w:r>
    </w:p>
    <w:p w14:paraId="7C9C6022" w14:textId="61357DFB" w:rsidR="005E7734" w:rsidRPr="00514D26" w:rsidRDefault="005E7734" w:rsidP="005E7734">
      <w:pPr>
        <w:pStyle w:val="paragraph"/>
        <w:numPr>
          <w:ilvl w:val="0"/>
          <w:numId w:val="195"/>
        </w:numPr>
        <w:rPr>
          <w:rFonts w:ascii="Arial" w:hAnsi="Arial" w:cs="Arial"/>
          <w:bCs w:val="0"/>
          <w:sz w:val="22"/>
          <w:szCs w:val="22"/>
          <w:lang w:val="en-US"/>
        </w:rPr>
      </w:pPr>
      <w:r w:rsidRPr="00514D26">
        <w:rPr>
          <w:rFonts w:ascii="Arial" w:hAnsi="Arial" w:cs="Arial"/>
          <w:bCs w:val="0"/>
          <w:sz w:val="22"/>
          <w:szCs w:val="22"/>
          <w:lang w:val="en-US"/>
        </w:rPr>
        <w:t xml:space="preserve">Establish a regionally balanced </w:t>
      </w:r>
      <w:r w:rsidRPr="00514D26">
        <w:rPr>
          <w:rFonts w:ascii="Arial" w:hAnsi="Arial" w:cs="Arial"/>
          <w:bCs w:val="0"/>
          <w:sz w:val="22"/>
          <w:szCs w:val="22"/>
          <w:lang w:val="en-US"/>
        </w:rPr>
        <w:t>Working</w:t>
      </w:r>
      <w:r w:rsidRPr="00514D26">
        <w:rPr>
          <w:rFonts w:ascii="Arial" w:hAnsi="Arial" w:cs="Arial"/>
          <w:bCs w:val="0"/>
          <w:sz w:val="22"/>
          <w:szCs w:val="22"/>
          <w:lang w:val="en-US"/>
        </w:rPr>
        <w:t xml:space="preserve"> Group.</w:t>
      </w:r>
    </w:p>
    <w:p w14:paraId="1620E6B0" w14:textId="77777777" w:rsidR="005E7734" w:rsidRPr="00514D26" w:rsidRDefault="005E7734" w:rsidP="005E7734">
      <w:pPr>
        <w:pStyle w:val="paragraph"/>
        <w:numPr>
          <w:ilvl w:val="0"/>
          <w:numId w:val="195"/>
        </w:numPr>
        <w:rPr>
          <w:rFonts w:ascii="Arial" w:hAnsi="Arial" w:cs="Arial"/>
          <w:bCs w:val="0"/>
          <w:sz w:val="22"/>
          <w:szCs w:val="22"/>
          <w:lang w:val="en-US"/>
        </w:rPr>
      </w:pPr>
      <w:r w:rsidRPr="00514D26">
        <w:rPr>
          <w:rFonts w:ascii="Arial" w:hAnsi="Arial" w:cs="Arial"/>
          <w:bCs w:val="0"/>
          <w:sz w:val="22"/>
          <w:szCs w:val="22"/>
          <w:lang w:val="en-US"/>
        </w:rPr>
        <w:t>Seek IOC support to engage participants from underrepresented regions (India, Russia, South America, Africa, Asia).</w:t>
      </w:r>
    </w:p>
    <w:p w14:paraId="073EA038" w14:textId="5C2EE68A" w:rsidR="005E7734" w:rsidRPr="00514D26" w:rsidRDefault="005E7734" w:rsidP="005E7734">
      <w:pPr>
        <w:pStyle w:val="paragraph"/>
        <w:numPr>
          <w:ilvl w:val="0"/>
          <w:numId w:val="195"/>
        </w:numPr>
        <w:rPr>
          <w:rFonts w:ascii="Arial" w:hAnsi="Arial" w:cs="Arial"/>
          <w:bCs w:val="0"/>
          <w:sz w:val="22"/>
          <w:szCs w:val="22"/>
          <w:lang w:val="en-US"/>
        </w:rPr>
      </w:pPr>
      <w:r w:rsidRPr="00514D26">
        <w:rPr>
          <w:rFonts w:ascii="Arial" w:hAnsi="Arial" w:cs="Arial"/>
          <w:bCs w:val="0"/>
          <w:sz w:val="22"/>
          <w:szCs w:val="22"/>
          <w:lang w:val="en-US"/>
        </w:rPr>
        <w:t>Appoint a lead and co-lead for the Group.</w:t>
      </w:r>
    </w:p>
    <w:p w14:paraId="08953341" w14:textId="77777777" w:rsidR="005E7734" w:rsidRPr="00514D26" w:rsidRDefault="005E7734" w:rsidP="005E7734">
      <w:pPr>
        <w:pStyle w:val="paragraph"/>
        <w:numPr>
          <w:ilvl w:val="0"/>
          <w:numId w:val="195"/>
        </w:numPr>
        <w:rPr>
          <w:rFonts w:ascii="Arial" w:hAnsi="Arial" w:cs="Arial"/>
          <w:bCs w:val="0"/>
          <w:sz w:val="22"/>
          <w:szCs w:val="22"/>
          <w:lang w:val="en-US"/>
        </w:rPr>
      </w:pPr>
      <w:r w:rsidRPr="00514D26">
        <w:rPr>
          <w:rFonts w:ascii="Arial" w:hAnsi="Arial" w:cs="Arial"/>
          <w:bCs w:val="0"/>
          <w:sz w:val="22"/>
          <w:szCs w:val="22"/>
          <w:lang w:val="en-US"/>
        </w:rPr>
        <w:t>Finalize the Terms of Reference for the Working Group.</w:t>
      </w:r>
    </w:p>
    <w:p w14:paraId="5EDBECD9" w14:textId="77777777" w:rsidR="005E7734" w:rsidRPr="00514D26" w:rsidRDefault="005E7734" w:rsidP="005E7734">
      <w:pPr>
        <w:pStyle w:val="paragraph"/>
        <w:numPr>
          <w:ilvl w:val="0"/>
          <w:numId w:val="195"/>
        </w:numPr>
        <w:rPr>
          <w:rFonts w:ascii="Arial" w:hAnsi="Arial" w:cs="Arial"/>
          <w:bCs w:val="0"/>
          <w:sz w:val="22"/>
          <w:szCs w:val="22"/>
          <w:lang w:val="en-US"/>
        </w:rPr>
      </w:pPr>
      <w:r w:rsidRPr="00514D26">
        <w:rPr>
          <w:rFonts w:ascii="Arial" w:hAnsi="Arial" w:cs="Arial"/>
          <w:bCs w:val="0"/>
          <w:sz w:val="22"/>
          <w:szCs w:val="22"/>
          <w:lang w:val="en-US"/>
        </w:rPr>
        <w:t>Clarify any formal procedures for WG creation.</w:t>
      </w:r>
    </w:p>
    <w:p w14:paraId="361A2F6D" w14:textId="7D34A098" w:rsidR="005E7734" w:rsidRPr="00514D26" w:rsidRDefault="00771FAE" w:rsidP="00771FAE">
      <w:pPr>
        <w:pStyle w:val="paragraph"/>
        <w:numPr>
          <w:ilvl w:val="0"/>
          <w:numId w:val="13"/>
        </w:numPr>
        <w:tabs>
          <w:tab w:val="clear" w:pos="1429"/>
          <w:tab w:val="left" w:pos="720"/>
        </w:tabs>
        <w:rPr>
          <w:rFonts w:ascii="Arial" w:hAnsi="Arial" w:cs="Arial"/>
          <w:bCs w:val="0"/>
          <w:sz w:val="22"/>
          <w:szCs w:val="22"/>
          <w:lang w:val="en-US"/>
        </w:rPr>
      </w:pPr>
      <w:r w:rsidRPr="00514D26">
        <w:rPr>
          <w:rFonts w:ascii="Arial" w:hAnsi="Arial" w:cs="Arial"/>
          <w:sz w:val="22"/>
          <w:szCs w:val="22"/>
        </w:rPr>
        <w:tab/>
      </w:r>
      <w:proofErr w:type="spellStart"/>
      <w:r w:rsidR="005E7734" w:rsidRPr="00514D26">
        <w:rPr>
          <w:rFonts w:ascii="Arial" w:hAnsi="Arial" w:cs="Arial"/>
          <w:bCs w:val="0"/>
          <w:sz w:val="22"/>
          <w:szCs w:val="22"/>
          <w:lang w:val="en-US"/>
        </w:rPr>
        <w:t>Mr</w:t>
      </w:r>
      <w:proofErr w:type="spellEnd"/>
      <w:r w:rsidR="005E7734" w:rsidRPr="00514D26">
        <w:rPr>
          <w:rFonts w:ascii="Arial" w:hAnsi="Arial" w:cs="Arial"/>
          <w:bCs w:val="0"/>
          <w:sz w:val="22"/>
          <w:szCs w:val="22"/>
          <w:lang w:val="en-US"/>
        </w:rPr>
        <w:t xml:space="preserve"> Testut note the following e</w:t>
      </w:r>
      <w:r w:rsidR="005E7734" w:rsidRPr="00514D26">
        <w:rPr>
          <w:rFonts w:ascii="Arial" w:hAnsi="Arial" w:cs="Arial"/>
          <w:bCs w:val="0"/>
          <w:sz w:val="22"/>
          <w:szCs w:val="22"/>
          <w:lang w:val="en-US"/>
        </w:rPr>
        <w:t xml:space="preserve">xpected </w:t>
      </w:r>
      <w:r w:rsidR="005E7734" w:rsidRPr="00514D26">
        <w:rPr>
          <w:rFonts w:ascii="Arial" w:hAnsi="Arial" w:cs="Arial"/>
          <w:bCs w:val="0"/>
          <w:sz w:val="22"/>
          <w:szCs w:val="22"/>
          <w:lang w:val="en-US"/>
        </w:rPr>
        <w:t>d</w:t>
      </w:r>
      <w:r w:rsidR="005E7734" w:rsidRPr="00514D26">
        <w:rPr>
          <w:rFonts w:ascii="Arial" w:hAnsi="Arial" w:cs="Arial"/>
          <w:bCs w:val="0"/>
          <w:sz w:val="22"/>
          <w:szCs w:val="22"/>
          <w:lang w:val="en-US"/>
        </w:rPr>
        <w:t>eliverables</w:t>
      </w:r>
      <w:r w:rsidRPr="00514D26">
        <w:rPr>
          <w:rFonts w:ascii="Arial" w:hAnsi="Arial" w:cs="Arial"/>
          <w:bCs w:val="0"/>
          <w:sz w:val="22"/>
          <w:szCs w:val="22"/>
          <w:lang w:val="en-US"/>
        </w:rPr>
        <w:t>:</w:t>
      </w:r>
    </w:p>
    <w:p w14:paraId="259A4656" w14:textId="77777777" w:rsidR="005E7734" w:rsidRPr="00514D26" w:rsidRDefault="005E7734" w:rsidP="00771FAE">
      <w:pPr>
        <w:pStyle w:val="paragraph"/>
        <w:numPr>
          <w:ilvl w:val="0"/>
          <w:numId w:val="196"/>
        </w:numPr>
        <w:rPr>
          <w:rFonts w:ascii="Arial" w:hAnsi="Arial" w:cs="Arial"/>
          <w:bCs w:val="0"/>
          <w:sz w:val="22"/>
          <w:szCs w:val="22"/>
          <w:lang w:val="en-US"/>
        </w:rPr>
      </w:pPr>
      <w:r w:rsidRPr="00514D26">
        <w:rPr>
          <w:rFonts w:ascii="Arial" w:hAnsi="Arial" w:cs="Arial"/>
          <w:bCs w:val="0"/>
          <w:sz w:val="22"/>
          <w:szCs w:val="22"/>
          <w:lang w:val="en-US"/>
        </w:rPr>
        <w:t>A comprehensive inventory of historical sea level data.</w:t>
      </w:r>
    </w:p>
    <w:p w14:paraId="2A890DA3" w14:textId="37D4D8AD" w:rsidR="005E7734" w:rsidRPr="00514D26" w:rsidRDefault="005E7734" w:rsidP="00771FAE">
      <w:pPr>
        <w:pStyle w:val="paragraph"/>
        <w:numPr>
          <w:ilvl w:val="0"/>
          <w:numId w:val="196"/>
        </w:numPr>
        <w:rPr>
          <w:rFonts w:ascii="Arial" w:hAnsi="Arial" w:cs="Arial"/>
          <w:bCs w:val="0"/>
          <w:sz w:val="22"/>
          <w:szCs w:val="22"/>
          <w:lang w:val="en-US"/>
        </w:rPr>
      </w:pPr>
      <w:r w:rsidRPr="00514D26">
        <w:rPr>
          <w:rFonts w:ascii="Arial" w:hAnsi="Arial" w:cs="Arial"/>
          <w:bCs w:val="0"/>
          <w:sz w:val="22"/>
          <w:szCs w:val="22"/>
          <w:lang w:val="en-US"/>
        </w:rPr>
        <w:t xml:space="preserve">A </w:t>
      </w:r>
      <w:proofErr w:type="gramStart"/>
      <w:r w:rsidR="00771FAE" w:rsidRPr="00514D26">
        <w:rPr>
          <w:rFonts w:ascii="Arial" w:hAnsi="Arial" w:cs="Arial"/>
          <w:bCs w:val="0"/>
          <w:sz w:val="22"/>
          <w:szCs w:val="22"/>
          <w:lang w:val="en-US"/>
        </w:rPr>
        <w:t>best practice</w:t>
      </w:r>
      <w:r w:rsidR="00B9642C" w:rsidRPr="00514D26">
        <w:rPr>
          <w:rFonts w:ascii="Arial" w:hAnsi="Arial" w:cs="Arial"/>
          <w:bCs w:val="0"/>
          <w:sz w:val="22"/>
          <w:szCs w:val="22"/>
          <w:lang w:val="en-US"/>
        </w:rPr>
        <w:t>s</w:t>
      </w:r>
      <w:proofErr w:type="gramEnd"/>
      <w:r w:rsidRPr="00514D26">
        <w:rPr>
          <w:rFonts w:ascii="Arial" w:hAnsi="Arial" w:cs="Arial"/>
          <w:bCs w:val="0"/>
          <w:sz w:val="22"/>
          <w:szCs w:val="22"/>
          <w:lang w:val="en-US"/>
        </w:rPr>
        <w:t xml:space="preserve"> guide for data archaeology.</w:t>
      </w:r>
    </w:p>
    <w:p w14:paraId="66DCE920" w14:textId="77777777" w:rsidR="005E7734" w:rsidRPr="00514D26" w:rsidRDefault="005E7734" w:rsidP="00771FAE">
      <w:pPr>
        <w:pStyle w:val="paragraph"/>
        <w:numPr>
          <w:ilvl w:val="0"/>
          <w:numId w:val="196"/>
        </w:numPr>
        <w:rPr>
          <w:rFonts w:ascii="Arial" w:hAnsi="Arial" w:cs="Arial"/>
          <w:bCs w:val="0"/>
          <w:sz w:val="22"/>
          <w:szCs w:val="22"/>
          <w:lang w:val="en-US"/>
        </w:rPr>
      </w:pPr>
      <w:r w:rsidRPr="00514D26">
        <w:rPr>
          <w:rFonts w:ascii="Arial" w:hAnsi="Arial" w:cs="Arial"/>
          <w:bCs w:val="0"/>
          <w:sz w:val="22"/>
          <w:szCs w:val="22"/>
          <w:lang w:val="en-US"/>
        </w:rPr>
        <w:t>A technical report on tools and workflows.</w:t>
      </w:r>
    </w:p>
    <w:p w14:paraId="43E85255" w14:textId="5B33D7BD" w:rsidR="005E7734" w:rsidRPr="00514D26" w:rsidRDefault="005E7734" w:rsidP="00771FAE">
      <w:pPr>
        <w:pStyle w:val="paragraph"/>
        <w:numPr>
          <w:ilvl w:val="0"/>
          <w:numId w:val="196"/>
        </w:numPr>
        <w:rPr>
          <w:rFonts w:ascii="Arial" w:hAnsi="Arial" w:cs="Arial"/>
          <w:bCs w:val="0"/>
          <w:sz w:val="22"/>
          <w:szCs w:val="22"/>
          <w:lang w:val="en-US"/>
        </w:rPr>
      </w:pPr>
      <w:r w:rsidRPr="00514D26">
        <w:rPr>
          <w:rFonts w:ascii="Arial" w:hAnsi="Arial" w:cs="Arial"/>
          <w:bCs w:val="0"/>
          <w:sz w:val="22"/>
          <w:szCs w:val="22"/>
          <w:lang w:val="en-US"/>
        </w:rPr>
        <w:t xml:space="preserve">A report to </w:t>
      </w:r>
      <w:r w:rsidR="00B9642C" w:rsidRPr="00514D26">
        <w:rPr>
          <w:rFonts w:ascii="Arial" w:hAnsi="Arial" w:cs="Arial"/>
          <w:bCs w:val="0"/>
          <w:sz w:val="22"/>
          <w:szCs w:val="22"/>
          <w:lang w:val="en-US"/>
        </w:rPr>
        <w:t>GLOSS</w:t>
      </w:r>
      <w:r w:rsidR="00771FAE" w:rsidRPr="00514D26">
        <w:rPr>
          <w:rFonts w:ascii="Arial" w:hAnsi="Arial" w:cs="Arial"/>
          <w:bCs w:val="0"/>
          <w:sz w:val="22"/>
          <w:szCs w:val="22"/>
          <w:lang w:val="en-US"/>
        </w:rPr>
        <w:t>-GE</w:t>
      </w:r>
      <w:r w:rsidRPr="00514D26">
        <w:rPr>
          <w:rFonts w:ascii="Arial" w:hAnsi="Arial" w:cs="Arial"/>
          <w:bCs w:val="0"/>
          <w:sz w:val="22"/>
          <w:szCs w:val="22"/>
          <w:lang w:val="en-US"/>
        </w:rPr>
        <w:t>.</w:t>
      </w:r>
    </w:p>
    <w:p w14:paraId="42AB5B53" w14:textId="77777777" w:rsidR="005E7734" w:rsidRPr="00514D26" w:rsidRDefault="005E7734" w:rsidP="00771FAE">
      <w:pPr>
        <w:pStyle w:val="paragraph"/>
        <w:numPr>
          <w:ilvl w:val="0"/>
          <w:numId w:val="196"/>
        </w:numPr>
        <w:rPr>
          <w:rFonts w:ascii="Arial" w:hAnsi="Arial" w:cs="Arial"/>
          <w:bCs w:val="0"/>
          <w:sz w:val="22"/>
          <w:szCs w:val="22"/>
          <w:lang w:val="en-US"/>
        </w:rPr>
      </w:pPr>
      <w:r w:rsidRPr="00514D26">
        <w:rPr>
          <w:rFonts w:ascii="Arial" w:hAnsi="Arial" w:cs="Arial"/>
          <w:bCs w:val="0"/>
          <w:sz w:val="22"/>
          <w:szCs w:val="22"/>
          <w:lang w:val="en-US"/>
        </w:rPr>
        <w:t>A repository of publications and outreach materials on the GLOSS website.</w:t>
      </w:r>
    </w:p>
    <w:p w14:paraId="42DB4DD4" w14:textId="77777777" w:rsidR="005E7734" w:rsidRPr="00514D26" w:rsidRDefault="005E7734" w:rsidP="00771FAE">
      <w:pPr>
        <w:pStyle w:val="paragraph"/>
        <w:numPr>
          <w:ilvl w:val="0"/>
          <w:numId w:val="196"/>
        </w:numPr>
        <w:rPr>
          <w:rFonts w:ascii="Arial" w:hAnsi="Arial" w:cs="Arial"/>
          <w:bCs w:val="0"/>
          <w:sz w:val="22"/>
          <w:szCs w:val="22"/>
          <w:lang w:val="en-US"/>
        </w:rPr>
      </w:pPr>
      <w:r w:rsidRPr="00514D26">
        <w:rPr>
          <w:rFonts w:ascii="Arial" w:hAnsi="Arial" w:cs="Arial"/>
          <w:bCs w:val="0"/>
          <w:sz w:val="22"/>
          <w:szCs w:val="22"/>
          <w:lang w:val="en-US"/>
        </w:rPr>
        <w:t>A directory of relevant contacts.</w:t>
      </w:r>
    </w:p>
    <w:p w14:paraId="66EA2DFA" w14:textId="5C857DF3" w:rsidR="005E7734" w:rsidRPr="00514D26" w:rsidRDefault="005E7734" w:rsidP="00771FAE">
      <w:pPr>
        <w:pStyle w:val="paragraph"/>
        <w:numPr>
          <w:ilvl w:val="0"/>
          <w:numId w:val="196"/>
        </w:numPr>
        <w:rPr>
          <w:rFonts w:ascii="Arial" w:hAnsi="Arial" w:cs="Arial"/>
          <w:bCs w:val="0"/>
          <w:sz w:val="22"/>
          <w:szCs w:val="22"/>
          <w:lang w:val="en-US"/>
        </w:rPr>
      </w:pPr>
      <w:r w:rsidRPr="00514D26">
        <w:rPr>
          <w:rFonts w:ascii="Arial" w:hAnsi="Arial" w:cs="Arial"/>
          <w:bCs w:val="0"/>
          <w:sz w:val="22"/>
          <w:szCs w:val="22"/>
          <w:lang w:val="en-US"/>
        </w:rPr>
        <w:t xml:space="preserve">Contributions to data rescue proposal </w:t>
      </w:r>
      <w:r w:rsidR="00B9642C" w:rsidRPr="00514D26">
        <w:rPr>
          <w:rFonts w:ascii="Arial" w:hAnsi="Arial" w:cs="Arial"/>
          <w:bCs w:val="0"/>
          <w:sz w:val="22"/>
          <w:szCs w:val="22"/>
          <w:lang w:val="en-US"/>
        </w:rPr>
        <w:t>development.</w:t>
      </w:r>
      <w:r w:rsidR="00612AD8" w:rsidRPr="00514D26">
        <w:rPr>
          <w:rFonts w:ascii="Arial" w:hAnsi="Arial" w:cs="Arial"/>
          <w:bCs w:val="0"/>
          <w:sz w:val="22"/>
          <w:szCs w:val="22"/>
          <w:lang w:val="en-US"/>
        </w:rPr>
        <w:t xml:space="preserve"> </w:t>
      </w:r>
    </w:p>
    <w:p w14:paraId="385E99F0" w14:textId="12622D68" w:rsidR="00771FAE" w:rsidRPr="00514D26" w:rsidRDefault="00771FAE" w:rsidP="00771FAE">
      <w:pPr>
        <w:pStyle w:val="paragraph"/>
        <w:numPr>
          <w:ilvl w:val="0"/>
          <w:numId w:val="13"/>
        </w:numPr>
        <w:tabs>
          <w:tab w:val="clear" w:pos="1429"/>
          <w:tab w:val="left" w:pos="720"/>
        </w:tabs>
        <w:rPr>
          <w:rFonts w:ascii="Arial" w:hAnsi="Arial" w:cs="Arial"/>
          <w:bCs w:val="0"/>
          <w:sz w:val="22"/>
          <w:szCs w:val="22"/>
          <w:lang w:val="en-US"/>
        </w:rPr>
      </w:pPr>
      <w:bookmarkStart w:id="80" w:name="_Hlk202813251"/>
      <w:r w:rsidRPr="00514D26">
        <w:rPr>
          <w:rFonts w:ascii="Arial" w:hAnsi="Arial" w:cs="Arial"/>
          <w:sz w:val="22"/>
          <w:szCs w:val="22"/>
        </w:rPr>
        <w:tab/>
      </w:r>
      <w:bookmarkEnd w:id="80"/>
      <w:r w:rsidRPr="00514D26">
        <w:rPr>
          <w:rFonts w:ascii="Arial" w:hAnsi="Arial" w:cs="Arial"/>
          <w:bCs w:val="0"/>
          <w:sz w:val="22"/>
          <w:szCs w:val="22"/>
          <w:lang w:val="en-US"/>
        </w:rPr>
        <w:t xml:space="preserve">The Secretariat </w:t>
      </w:r>
      <w:r w:rsidR="00612AD8" w:rsidRPr="00514D26">
        <w:rPr>
          <w:rFonts w:ascii="Arial" w:hAnsi="Arial" w:cs="Arial"/>
          <w:bCs w:val="0"/>
          <w:sz w:val="22"/>
          <w:szCs w:val="22"/>
          <w:lang w:val="en-US"/>
        </w:rPr>
        <w:t>clarifie</w:t>
      </w:r>
      <w:r w:rsidRPr="00514D26">
        <w:rPr>
          <w:rFonts w:ascii="Arial" w:hAnsi="Arial" w:cs="Arial"/>
          <w:bCs w:val="0"/>
          <w:sz w:val="22"/>
          <w:szCs w:val="22"/>
          <w:lang w:val="en-US"/>
        </w:rPr>
        <w:t>d</w:t>
      </w:r>
      <w:r w:rsidR="00612AD8" w:rsidRPr="00514D26">
        <w:rPr>
          <w:rFonts w:ascii="Arial" w:hAnsi="Arial" w:cs="Arial"/>
          <w:bCs w:val="0"/>
          <w:sz w:val="22"/>
          <w:szCs w:val="22"/>
          <w:lang w:val="en-US"/>
        </w:rPr>
        <w:t xml:space="preserve"> that </w:t>
      </w:r>
      <w:r w:rsidRPr="00514D26">
        <w:rPr>
          <w:rFonts w:ascii="Arial" w:hAnsi="Arial" w:cs="Arial"/>
          <w:bCs w:val="0"/>
          <w:sz w:val="22"/>
          <w:szCs w:val="22"/>
          <w:lang w:val="en-US"/>
        </w:rPr>
        <w:t>W</w:t>
      </w:r>
      <w:r w:rsidR="00612AD8" w:rsidRPr="00514D26">
        <w:rPr>
          <w:rFonts w:ascii="Arial" w:hAnsi="Arial" w:cs="Arial"/>
          <w:bCs w:val="0"/>
          <w:sz w:val="22"/>
          <w:szCs w:val="22"/>
          <w:lang w:val="en-US"/>
        </w:rPr>
        <w:t xml:space="preserve">orking </w:t>
      </w:r>
      <w:r w:rsidRPr="00514D26">
        <w:rPr>
          <w:rFonts w:ascii="Arial" w:hAnsi="Arial" w:cs="Arial"/>
          <w:bCs w:val="0"/>
          <w:sz w:val="22"/>
          <w:szCs w:val="22"/>
          <w:lang w:val="en-US"/>
        </w:rPr>
        <w:t>G</w:t>
      </w:r>
      <w:r w:rsidR="00612AD8" w:rsidRPr="00514D26">
        <w:rPr>
          <w:rFonts w:ascii="Arial" w:hAnsi="Arial" w:cs="Arial"/>
          <w:bCs w:val="0"/>
          <w:sz w:val="22"/>
          <w:szCs w:val="22"/>
          <w:lang w:val="en-US"/>
        </w:rPr>
        <w:t xml:space="preserve">roups </w:t>
      </w:r>
      <w:r w:rsidRPr="00514D26">
        <w:rPr>
          <w:rFonts w:ascii="Arial" w:hAnsi="Arial" w:cs="Arial"/>
          <w:bCs w:val="0"/>
          <w:sz w:val="22"/>
          <w:szCs w:val="22"/>
          <w:lang w:val="en-US"/>
        </w:rPr>
        <w:t>terms of reference and membership</w:t>
      </w:r>
      <w:r w:rsidR="00612AD8" w:rsidRPr="00514D26">
        <w:rPr>
          <w:rFonts w:ascii="Arial" w:hAnsi="Arial" w:cs="Arial"/>
          <w:bCs w:val="0"/>
          <w:sz w:val="22"/>
          <w:szCs w:val="22"/>
          <w:lang w:val="en-US"/>
        </w:rPr>
        <w:t xml:space="preserve"> </w:t>
      </w:r>
      <w:r w:rsidRPr="00514D26">
        <w:rPr>
          <w:rFonts w:ascii="Arial" w:hAnsi="Arial" w:cs="Arial"/>
          <w:bCs w:val="0"/>
          <w:sz w:val="22"/>
          <w:szCs w:val="22"/>
          <w:lang w:val="en-US"/>
        </w:rPr>
        <w:t>should</w:t>
      </w:r>
      <w:r w:rsidR="00612AD8" w:rsidRPr="00514D26">
        <w:rPr>
          <w:rFonts w:ascii="Arial" w:hAnsi="Arial" w:cs="Arial"/>
          <w:bCs w:val="0"/>
          <w:sz w:val="22"/>
          <w:szCs w:val="22"/>
          <w:lang w:val="en-US"/>
        </w:rPr>
        <w:t xml:space="preserve"> be renewed </w:t>
      </w:r>
      <w:r w:rsidRPr="00514D26">
        <w:rPr>
          <w:rFonts w:ascii="Arial" w:hAnsi="Arial" w:cs="Arial"/>
          <w:bCs w:val="0"/>
          <w:sz w:val="22"/>
          <w:szCs w:val="22"/>
          <w:lang w:val="en-US"/>
        </w:rPr>
        <w:t>at each GLOSS-GE</w:t>
      </w:r>
      <w:r w:rsidR="00612AD8" w:rsidRPr="00514D26">
        <w:rPr>
          <w:rFonts w:ascii="Arial" w:hAnsi="Arial" w:cs="Arial"/>
          <w:bCs w:val="0"/>
          <w:sz w:val="22"/>
          <w:szCs w:val="22"/>
          <w:lang w:val="en-US"/>
        </w:rPr>
        <w:t xml:space="preserve"> sessions, with chairs serving two-year terms renewable once.</w:t>
      </w:r>
    </w:p>
    <w:p w14:paraId="241A144E" w14:textId="3E69F140" w:rsidR="000E6611" w:rsidRPr="00514D26" w:rsidRDefault="000E6611" w:rsidP="00771FAE">
      <w:pPr>
        <w:pStyle w:val="paragraph"/>
        <w:numPr>
          <w:ilvl w:val="0"/>
          <w:numId w:val="13"/>
        </w:numPr>
        <w:tabs>
          <w:tab w:val="clear" w:pos="1429"/>
          <w:tab w:val="left" w:pos="720"/>
        </w:tabs>
        <w:rPr>
          <w:rFonts w:ascii="Arial" w:hAnsi="Arial" w:cs="Arial"/>
          <w:bCs w:val="0"/>
          <w:sz w:val="22"/>
          <w:szCs w:val="22"/>
          <w:u w:val="single"/>
          <w:lang w:val="en-US"/>
        </w:rPr>
      </w:pPr>
      <w:r w:rsidRPr="00514D26">
        <w:rPr>
          <w:rFonts w:ascii="Arial" w:hAnsi="Arial" w:cs="Arial"/>
          <w:bCs w:val="0"/>
          <w:sz w:val="22"/>
          <w:szCs w:val="22"/>
          <w:u w:val="single"/>
          <w:lang w:val="en-US"/>
        </w:rPr>
        <w:t>Sensor Performance &amp; GNSS-IR</w:t>
      </w:r>
    </w:p>
    <w:p w14:paraId="5054904A" w14:textId="46C54F7C" w:rsidR="000E6611" w:rsidRPr="00514D26" w:rsidRDefault="000E6611" w:rsidP="000E6611">
      <w:pPr>
        <w:pStyle w:val="paragraph"/>
        <w:numPr>
          <w:ilvl w:val="0"/>
          <w:numId w:val="13"/>
        </w:numPr>
        <w:tabs>
          <w:tab w:val="clear" w:pos="1429"/>
          <w:tab w:val="left" w:pos="810"/>
        </w:tabs>
        <w:rPr>
          <w:rFonts w:ascii="Arial" w:hAnsi="Arial" w:cs="Arial"/>
          <w:bCs w:val="0"/>
          <w:sz w:val="22"/>
          <w:szCs w:val="22"/>
          <w:lang w:val="en-US"/>
        </w:rPr>
      </w:pPr>
      <w:r w:rsidRPr="00514D26">
        <w:rPr>
          <w:rFonts w:ascii="Arial" w:hAnsi="Arial" w:cs="Arial"/>
          <w:sz w:val="22"/>
          <w:szCs w:val="22"/>
        </w:rPr>
        <w:tab/>
      </w:r>
      <w:r w:rsidRPr="00514D26">
        <w:rPr>
          <w:rFonts w:ascii="Arial" w:hAnsi="Arial" w:cs="Arial"/>
          <w:sz w:val="22"/>
          <w:szCs w:val="22"/>
        </w:rPr>
        <w:t xml:space="preserve">Phil </w:t>
      </w:r>
      <w:proofErr w:type="spellStart"/>
      <w:r w:rsidRPr="00514D26">
        <w:rPr>
          <w:rFonts w:ascii="Arial" w:hAnsi="Arial" w:cs="Arial"/>
          <w:sz w:val="22"/>
          <w:szCs w:val="22"/>
        </w:rPr>
        <w:t>YThompcon</w:t>
      </w:r>
      <w:proofErr w:type="spellEnd"/>
      <w:r w:rsidRPr="00514D26">
        <w:rPr>
          <w:rFonts w:ascii="Arial" w:hAnsi="Arial" w:cs="Arial"/>
          <w:sz w:val="22"/>
          <w:szCs w:val="22"/>
        </w:rPr>
        <w:t xml:space="preserve"> reported that t</w:t>
      </w:r>
      <w:r w:rsidRPr="00514D26">
        <w:rPr>
          <w:rFonts w:ascii="Arial" w:hAnsi="Arial" w:cs="Arial"/>
          <w:bCs w:val="0"/>
          <w:sz w:val="22"/>
          <w:szCs w:val="22"/>
          <w:lang w:val="en-US"/>
        </w:rPr>
        <w:t>his intra-session WG gathered ~20 participants to explore the use of GNSS-IR (Global Navigation Satellite System – Interferometric Reflectometry) and broader sensor performance issues in sea level monitoring. A quick survey revealed limited direct experience with GNSS-IR, highlighting the need to bring in external expertise.</w:t>
      </w:r>
    </w:p>
    <w:p w14:paraId="72B09E14" w14:textId="0546E55E" w:rsidR="000E6611" w:rsidRPr="00514D26" w:rsidRDefault="000E6611" w:rsidP="000E6611">
      <w:pPr>
        <w:pStyle w:val="paragraph"/>
        <w:numPr>
          <w:ilvl w:val="0"/>
          <w:numId w:val="13"/>
        </w:numPr>
        <w:tabs>
          <w:tab w:val="clear" w:pos="1429"/>
          <w:tab w:val="left" w:pos="810"/>
        </w:tabs>
        <w:rPr>
          <w:rFonts w:ascii="Arial" w:hAnsi="Arial" w:cs="Arial"/>
          <w:bCs w:val="0"/>
          <w:sz w:val="22"/>
          <w:szCs w:val="22"/>
          <w:lang w:val="en-US"/>
        </w:rPr>
      </w:pPr>
      <w:r w:rsidRPr="00514D26">
        <w:rPr>
          <w:rFonts w:ascii="Arial" w:hAnsi="Arial" w:cs="Arial"/>
          <w:sz w:val="22"/>
          <w:szCs w:val="22"/>
        </w:rPr>
        <w:tab/>
      </w:r>
      <w:r w:rsidRPr="00514D26">
        <w:rPr>
          <w:rFonts w:ascii="Arial" w:hAnsi="Arial" w:cs="Arial"/>
          <w:bCs w:val="0"/>
          <w:sz w:val="22"/>
          <w:szCs w:val="22"/>
          <w:lang w:val="en-US"/>
        </w:rPr>
        <w:t xml:space="preserve">GNSS-IR </w:t>
      </w:r>
      <w:bookmarkStart w:id="81" w:name="_Hlk202814269"/>
      <w:r w:rsidRPr="00514D26">
        <w:rPr>
          <w:rFonts w:ascii="Arial" w:hAnsi="Arial" w:cs="Arial"/>
          <w:bCs w:val="0"/>
          <w:sz w:val="22"/>
          <w:szCs w:val="22"/>
          <w:lang w:val="en-US"/>
        </w:rPr>
        <w:t>(Global Navigation Satellite System – Interferometric Reflectometry)</w:t>
      </w:r>
      <w:bookmarkEnd w:id="81"/>
      <w:r w:rsidRPr="00514D26">
        <w:rPr>
          <w:rFonts w:ascii="Arial" w:hAnsi="Arial" w:cs="Arial"/>
          <w:bCs w:val="0"/>
          <w:sz w:val="22"/>
          <w:szCs w:val="22"/>
          <w:lang w:val="en-US"/>
        </w:rPr>
        <w:t xml:space="preserve"> is increasingly recognized as a valuable complementary technique to traditional tide gauges in sea level monitoring. Its strength lies in its ability to operate effectively in locations where conventional methods may be impractical or unavailable, offering a flexible alternative for expanding observational coverage.</w:t>
      </w:r>
    </w:p>
    <w:p w14:paraId="1778D98F" w14:textId="51052BE7" w:rsidR="000E6611" w:rsidRPr="00514D26" w:rsidRDefault="000E6611" w:rsidP="006C52FE">
      <w:pPr>
        <w:pStyle w:val="paragraph"/>
        <w:numPr>
          <w:ilvl w:val="0"/>
          <w:numId w:val="13"/>
        </w:numPr>
        <w:tabs>
          <w:tab w:val="clear" w:pos="1429"/>
          <w:tab w:val="left" w:pos="900"/>
        </w:tabs>
        <w:rPr>
          <w:rFonts w:ascii="Arial" w:hAnsi="Arial" w:cs="Arial"/>
          <w:bCs w:val="0"/>
          <w:sz w:val="22"/>
          <w:szCs w:val="22"/>
          <w:lang w:val="en-US"/>
        </w:rPr>
      </w:pPr>
      <w:r w:rsidRPr="00514D26">
        <w:rPr>
          <w:rFonts w:ascii="Arial" w:hAnsi="Arial" w:cs="Arial"/>
          <w:sz w:val="22"/>
          <w:szCs w:val="22"/>
        </w:rPr>
        <w:lastRenderedPageBreak/>
        <w:tab/>
      </w:r>
      <w:r w:rsidRPr="00514D26">
        <w:rPr>
          <w:rFonts w:ascii="Arial" w:hAnsi="Arial" w:cs="Arial"/>
          <w:bCs w:val="0"/>
          <w:sz w:val="22"/>
          <w:szCs w:val="22"/>
          <w:lang w:val="en-US"/>
        </w:rPr>
        <w:t>While GNSS-IR is not yet positioned to replace traditional tide gauges, it provides unique insights into sea level variations, particularly in challenging environments. Researchers have identified two primary approaches to processing GNSS-IR data: the spectral method, as employed by the Permanent Service for Mean Sea Level (PSMSL), and the least squares/Kalman filtering method, which offers a dynamic framework for interpreting signal reflections.</w:t>
      </w:r>
      <w:r w:rsidRPr="00514D26">
        <w:rPr>
          <w:rFonts w:ascii="Arial" w:hAnsi="Arial" w:cs="Arial"/>
          <w:bCs w:val="0"/>
          <w:sz w:val="22"/>
          <w:szCs w:val="22"/>
          <w:lang w:val="en-US"/>
        </w:rPr>
        <w:t xml:space="preserve"> </w:t>
      </w:r>
      <w:r w:rsidRPr="00514D26">
        <w:rPr>
          <w:rFonts w:ascii="Arial" w:hAnsi="Arial" w:cs="Arial"/>
          <w:bCs w:val="0"/>
          <w:sz w:val="22"/>
          <w:szCs w:val="22"/>
          <w:lang w:val="en-US"/>
        </w:rPr>
        <w:t>Together, these approaches underscore GNSS-IR’s potential to enhance sea level monitoring networks, especially when integrated thoughtfully alongside established techniques.</w:t>
      </w:r>
    </w:p>
    <w:p w14:paraId="252D7833" w14:textId="4F0710A0" w:rsidR="000E6611" w:rsidRPr="00514D26" w:rsidRDefault="000E6611" w:rsidP="000E6611">
      <w:pPr>
        <w:pStyle w:val="paragraph"/>
        <w:numPr>
          <w:ilvl w:val="0"/>
          <w:numId w:val="13"/>
        </w:numPr>
        <w:tabs>
          <w:tab w:val="left" w:pos="900"/>
        </w:tabs>
        <w:rPr>
          <w:rFonts w:ascii="Arial" w:hAnsi="Arial" w:cs="Arial"/>
          <w:bCs w:val="0"/>
          <w:sz w:val="22"/>
          <w:szCs w:val="22"/>
          <w:lang w:val="en-US"/>
        </w:rPr>
      </w:pPr>
      <w:r w:rsidRPr="00514D26">
        <w:rPr>
          <w:rFonts w:ascii="Arial" w:hAnsi="Arial" w:cs="Arial"/>
          <w:b/>
          <w:sz w:val="22"/>
          <w:szCs w:val="22"/>
          <w:lang w:val="en-US"/>
        </w:rPr>
        <w:t>The Group agreed</w:t>
      </w:r>
      <w:r w:rsidRPr="00514D26">
        <w:rPr>
          <w:rFonts w:ascii="Arial" w:hAnsi="Arial" w:cs="Arial"/>
          <w:bCs w:val="0"/>
          <w:sz w:val="22"/>
          <w:szCs w:val="22"/>
          <w:lang w:val="en-US"/>
        </w:rPr>
        <w:t xml:space="preserve"> on the following a</w:t>
      </w:r>
      <w:r w:rsidRPr="00514D26">
        <w:rPr>
          <w:rFonts w:ascii="Arial" w:hAnsi="Arial" w:cs="Arial"/>
          <w:bCs w:val="0"/>
          <w:sz w:val="22"/>
          <w:szCs w:val="22"/>
          <w:lang w:val="en-US"/>
        </w:rPr>
        <w:t>ctions</w:t>
      </w:r>
    </w:p>
    <w:p w14:paraId="5C690608" w14:textId="77777777" w:rsidR="000E6611" w:rsidRPr="00514D26" w:rsidRDefault="000E6611" w:rsidP="000E6611">
      <w:pPr>
        <w:pStyle w:val="paragraph"/>
        <w:numPr>
          <w:ilvl w:val="0"/>
          <w:numId w:val="199"/>
        </w:numPr>
        <w:tabs>
          <w:tab w:val="left" w:pos="900"/>
        </w:tabs>
        <w:rPr>
          <w:rFonts w:ascii="Arial" w:hAnsi="Arial" w:cs="Arial"/>
          <w:bCs w:val="0"/>
          <w:sz w:val="22"/>
          <w:szCs w:val="22"/>
          <w:lang w:val="en-US"/>
        </w:rPr>
      </w:pPr>
      <w:r w:rsidRPr="00514D26">
        <w:rPr>
          <w:rFonts w:ascii="Arial" w:hAnsi="Arial" w:cs="Arial"/>
          <w:bCs w:val="0"/>
          <w:sz w:val="22"/>
          <w:szCs w:val="22"/>
          <w:lang w:val="en-US"/>
        </w:rPr>
        <w:t>Establish a permanent WG or Task Force on GNSS-IR and sensor performance.</w:t>
      </w:r>
    </w:p>
    <w:p w14:paraId="44194203" w14:textId="77777777" w:rsidR="000E6611" w:rsidRPr="00514D26" w:rsidRDefault="000E6611" w:rsidP="000E6611">
      <w:pPr>
        <w:pStyle w:val="paragraph"/>
        <w:numPr>
          <w:ilvl w:val="0"/>
          <w:numId w:val="199"/>
        </w:numPr>
        <w:tabs>
          <w:tab w:val="left" w:pos="900"/>
        </w:tabs>
        <w:rPr>
          <w:rFonts w:ascii="Arial" w:hAnsi="Arial" w:cs="Arial"/>
          <w:bCs w:val="0"/>
          <w:sz w:val="22"/>
          <w:szCs w:val="22"/>
          <w:lang w:val="en-US"/>
        </w:rPr>
      </w:pPr>
      <w:r w:rsidRPr="00514D26">
        <w:rPr>
          <w:rFonts w:ascii="Arial" w:hAnsi="Arial" w:cs="Arial"/>
          <w:bCs w:val="0"/>
          <w:sz w:val="22"/>
          <w:szCs w:val="22"/>
          <w:lang w:val="en-US"/>
        </w:rPr>
        <w:t>Create subgroups on:</w:t>
      </w:r>
    </w:p>
    <w:p w14:paraId="18065684" w14:textId="77777777" w:rsidR="000E6611" w:rsidRPr="00514D26" w:rsidRDefault="000E6611" w:rsidP="000E6611">
      <w:pPr>
        <w:pStyle w:val="paragraph"/>
        <w:numPr>
          <w:ilvl w:val="2"/>
          <w:numId w:val="199"/>
        </w:numPr>
        <w:tabs>
          <w:tab w:val="left" w:pos="900"/>
        </w:tabs>
        <w:rPr>
          <w:rFonts w:ascii="Arial" w:hAnsi="Arial" w:cs="Arial"/>
          <w:bCs w:val="0"/>
          <w:sz w:val="22"/>
          <w:szCs w:val="22"/>
          <w:lang w:val="en-US"/>
        </w:rPr>
      </w:pPr>
      <w:r w:rsidRPr="00514D26">
        <w:rPr>
          <w:rFonts w:ascii="Arial" w:hAnsi="Arial" w:cs="Arial"/>
          <w:bCs w:val="0"/>
          <w:sz w:val="22"/>
          <w:szCs w:val="22"/>
          <w:lang w:val="en-US"/>
        </w:rPr>
        <w:t>GNSS-IR</w:t>
      </w:r>
    </w:p>
    <w:p w14:paraId="4631CF3C" w14:textId="77777777" w:rsidR="000E6611" w:rsidRPr="00514D26" w:rsidRDefault="000E6611" w:rsidP="000E6611">
      <w:pPr>
        <w:pStyle w:val="paragraph"/>
        <w:numPr>
          <w:ilvl w:val="2"/>
          <w:numId w:val="199"/>
        </w:numPr>
        <w:tabs>
          <w:tab w:val="left" w:pos="900"/>
        </w:tabs>
        <w:rPr>
          <w:rFonts w:ascii="Arial" w:hAnsi="Arial" w:cs="Arial"/>
          <w:bCs w:val="0"/>
          <w:sz w:val="22"/>
          <w:szCs w:val="22"/>
          <w:lang w:val="en-US"/>
        </w:rPr>
      </w:pPr>
      <w:r w:rsidRPr="00514D26">
        <w:rPr>
          <w:rFonts w:ascii="Arial" w:hAnsi="Arial" w:cs="Arial"/>
          <w:bCs w:val="0"/>
          <w:sz w:val="22"/>
          <w:szCs w:val="22"/>
          <w:lang w:val="en-US"/>
        </w:rPr>
        <w:t>Low-cost sensors</w:t>
      </w:r>
    </w:p>
    <w:p w14:paraId="7FE7FCFF" w14:textId="77777777" w:rsidR="000E6611" w:rsidRPr="00514D26" w:rsidRDefault="000E6611" w:rsidP="000E6611">
      <w:pPr>
        <w:pStyle w:val="paragraph"/>
        <w:numPr>
          <w:ilvl w:val="2"/>
          <w:numId w:val="199"/>
        </w:numPr>
        <w:tabs>
          <w:tab w:val="left" w:pos="900"/>
        </w:tabs>
        <w:rPr>
          <w:rFonts w:ascii="Arial" w:hAnsi="Arial" w:cs="Arial"/>
          <w:bCs w:val="0"/>
          <w:sz w:val="22"/>
          <w:szCs w:val="22"/>
          <w:lang w:val="en-US"/>
        </w:rPr>
      </w:pPr>
      <w:r w:rsidRPr="00514D26">
        <w:rPr>
          <w:rFonts w:ascii="Arial" w:hAnsi="Arial" w:cs="Arial"/>
          <w:bCs w:val="0"/>
          <w:sz w:val="22"/>
          <w:szCs w:val="22"/>
          <w:lang w:val="en-US"/>
        </w:rPr>
        <w:t>Sensor comparison best practices</w:t>
      </w:r>
    </w:p>
    <w:p w14:paraId="01E1B86E" w14:textId="77777777" w:rsidR="000E6611" w:rsidRPr="00514D26" w:rsidRDefault="000E6611" w:rsidP="000E6611">
      <w:pPr>
        <w:pStyle w:val="paragraph"/>
        <w:numPr>
          <w:ilvl w:val="0"/>
          <w:numId w:val="199"/>
        </w:numPr>
        <w:tabs>
          <w:tab w:val="left" w:pos="900"/>
        </w:tabs>
        <w:rPr>
          <w:rFonts w:ascii="Arial" w:hAnsi="Arial" w:cs="Arial"/>
          <w:bCs w:val="0"/>
          <w:sz w:val="22"/>
          <w:szCs w:val="22"/>
          <w:lang w:val="en-US"/>
        </w:rPr>
      </w:pPr>
      <w:r w:rsidRPr="00514D26">
        <w:rPr>
          <w:rFonts w:ascii="Arial" w:hAnsi="Arial" w:cs="Arial"/>
          <w:bCs w:val="0"/>
          <w:sz w:val="22"/>
          <w:szCs w:val="22"/>
          <w:lang w:val="en-US"/>
        </w:rPr>
        <w:t>Draft a proposal for WG structure and circulate it within the Steering Group.</w:t>
      </w:r>
    </w:p>
    <w:p w14:paraId="4B6CF5C1" w14:textId="77777777" w:rsidR="000E6611" w:rsidRPr="00514D26" w:rsidRDefault="000E6611" w:rsidP="000E6611">
      <w:pPr>
        <w:pStyle w:val="paragraph"/>
        <w:numPr>
          <w:ilvl w:val="0"/>
          <w:numId w:val="199"/>
        </w:numPr>
        <w:tabs>
          <w:tab w:val="left" w:pos="900"/>
        </w:tabs>
        <w:rPr>
          <w:rFonts w:ascii="Arial" w:hAnsi="Arial" w:cs="Arial"/>
          <w:bCs w:val="0"/>
          <w:sz w:val="22"/>
          <w:szCs w:val="22"/>
          <w:lang w:val="en-US"/>
        </w:rPr>
      </w:pPr>
      <w:r w:rsidRPr="00514D26">
        <w:rPr>
          <w:rFonts w:ascii="Arial" w:hAnsi="Arial" w:cs="Arial"/>
          <w:bCs w:val="0"/>
          <w:sz w:val="22"/>
          <w:szCs w:val="22"/>
          <w:lang w:val="en-US"/>
        </w:rPr>
        <w:t>Encourage participation via a shared Google document.</w:t>
      </w:r>
    </w:p>
    <w:p w14:paraId="09FCA0DC" w14:textId="2E1CC3E2" w:rsidR="000E6611" w:rsidRPr="00514D26" w:rsidRDefault="000E6611" w:rsidP="000E6611">
      <w:pPr>
        <w:pStyle w:val="paragraph"/>
        <w:numPr>
          <w:ilvl w:val="0"/>
          <w:numId w:val="199"/>
        </w:numPr>
        <w:tabs>
          <w:tab w:val="clear" w:pos="1429"/>
          <w:tab w:val="left" w:pos="900"/>
        </w:tabs>
        <w:rPr>
          <w:rFonts w:ascii="Arial" w:hAnsi="Arial" w:cs="Arial"/>
          <w:bCs w:val="0"/>
          <w:sz w:val="22"/>
          <w:szCs w:val="22"/>
          <w:lang w:val="en-US"/>
        </w:rPr>
      </w:pPr>
      <w:r w:rsidRPr="00514D26">
        <w:rPr>
          <w:rFonts w:ascii="Arial" w:hAnsi="Arial" w:cs="Arial"/>
          <w:bCs w:val="0"/>
          <w:sz w:val="22"/>
          <w:szCs w:val="22"/>
          <w:lang w:val="en-US"/>
        </w:rPr>
        <w:t>Explore low-cost GNSS alternatives, such as mobile-based solutions.</w:t>
      </w:r>
    </w:p>
    <w:p w14:paraId="4C3C0ABD" w14:textId="517B5073" w:rsidR="00612AD8" w:rsidRPr="00514D26" w:rsidRDefault="00771FAE" w:rsidP="000E6611">
      <w:pPr>
        <w:pStyle w:val="paragraph"/>
        <w:ind w:firstLine="0"/>
        <w:rPr>
          <w:rFonts w:ascii="Arial" w:hAnsi="Arial" w:cs="Arial"/>
          <w:bCs w:val="0"/>
          <w:sz w:val="22"/>
          <w:szCs w:val="22"/>
          <w:u w:val="single"/>
          <w:lang w:val="en-US"/>
        </w:rPr>
      </w:pPr>
      <w:r w:rsidRPr="00514D26">
        <w:rPr>
          <w:rFonts w:ascii="Arial" w:hAnsi="Arial" w:cs="Arial"/>
          <w:bCs w:val="0"/>
          <w:sz w:val="22"/>
          <w:szCs w:val="22"/>
          <w:u w:val="single"/>
          <w:lang w:val="en-US"/>
        </w:rPr>
        <w:t>Quality Control, Data Processing, and Data Management</w:t>
      </w:r>
    </w:p>
    <w:p w14:paraId="103D5A77" w14:textId="2A153E5E" w:rsidR="00B9642C" w:rsidRPr="00514D26" w:rsidRDefault="00B9642C" w:rsidP="00B9642C">
      <w:pPr>
        <w:pStyle w:val="paragraph"/>
        <w:numPr>
          <w:ilvl w:val="0"/>
          <w:numId w:val="13"/>
        </w:numPr>
        <w:tabs>
          <w:tab w:val="clear" w:pos="1429"/>
          <w:tab w:val="left" w:pos="720"/>
        </w:tabs>
        <w:rPr>
          <w:rFonts w:ascii="Arial" w:hAnsi="Arial" w:cs="Arial"/>
          <w:bCs w:val="0"/>
          <w:sz w:val="22"/>
          <w:szCs w:val="22"/>
          <w:lang w:val="en-US"/>
        </w:rPr>
      </w:pPr>
      <w:r w:rsidRPr="00514D26">
        <w:rPr>
          <w:rFonts w:ascii="Arial" w:hAnsi="Arial" w:cs="Arial"/>
          <w:sz w:val="22"/>
          <w:szCs w:val="22"/>
        </w:rPr>
        <w:tab/>
      </w:r>
      <w:r w:rsidR="003A2663" w:rsidRPr="00514D26">
        <w:rPr>
          <w:rFonts w:ascii="Arial" w:hAnsi="Arial" w:cs="Arial"/>
          <w:bCs w:val="0"/>
          <w:sz w:val="22"/>
          <w:szCs w:val="22"/>
          <w:lang w:val="en-US"/>
        </w:rPr>
        <w:t>Begoña Perez</w:t>
      </w:r>
      <w:r w:rsidR="003A2663" w:rsidRPr="00514D26">
        <w:rPr>
          <w:rFonts w:ascii="Arial" w:hAnsi="Arial" w:cs="Arial"/>
          <w:bCs w:val="0"/>
          <w:sz w:val="22"/>
          <w:szCs w:val="22"/>
          <w:lang w:val="en-US"/>
        </w:rPr>
        <w:t xml:space="preserve"> </w:t>
      </w:r>
      <w:r w:rsidRPr="00514D26">
        <w:rPr>
          <w:rFonts w:ascii="Arial" w:hAnsi="Arial" w:cs="Arial"/>
          <w:bCs w:val="0"/>
          <w:sz w:val="22"/>
          <w:szCs w:val="22"/>
          <w:lang w:val="en-US"/>
        </w:rPr>
        <w:t>reported that p</w:t>
      </w:r>
      <w:r w:rsidRPr="00514D26">
        <w:rPr>
          <w:rFonts w:ascii="Arial" w:hAnsi="Arial" w:cs="Arial"/>
          <w:bCs w:val="0"/>
          <w:sz w:val="22"/>
          <w:szCs w:val="22"/>
          <w:lang w:val="en-US"/>
        </w:rPr>
        <w:t>articipants from various countries expressed a shared commitment to improving sea level data quality and management, highlighting several key priorities. Foremost among these was the need for standardization, with calls for clear methodologies, detailed checklists, and a unified data processing chain to ensure consistency across institutions. The importance of quality control (QC) was also emphasized, with participants advocating for both automatic and manual approaches that are traceable and reproducible.</w:t>
      </w:r>
    </w:p>
    <w:p w14:paraId="3E65EE06" w14:textId="04979C8B" w:rsidR="00360DCF" w:rsidRPr="00514D26" w:rsidRDefault="000E6611" w:rsidP="000E6611">
      <w:pPr>
        <w:pStyle w:val="paragraph"/>
        <w:numPr>
          <w:ilvl w:val="0"/>
          <w:numId w:val="13"/>
        </w:numPr>
        <w:tabs>
          <w:tab w:val="left" w:pos="720"/>
        </w:tabs>
        <w:rPr>
          <w:rFonts w:ascii="Arial" w:hAnsi="Arial" w:cs="Arial"/>
          <w:bCs w:val="0"/>
          <w:sz w:val="22"/>
          <w:szCs w:val="22"/>
          <w:lang w:val="en-US"/>
        </w:rPr>
      </w:pPr>
      <w:r w:rsidRPr="00514D26">
        <w:rPr>
          <w:rFonts w:ascii="Arial" w:hAnsi="Arial" w:cs="Arial"/>
          <w:bCs w:val="0"/>
          <w:sz w:val="22"/>
          <w:szCs w:val="22"/>
          <w:lang w:val="en-US"/>
        </w:rPr>
        <w:t>45.</w:t>
      </w:r>
      <w:r w:rsidRPr="00514D26">
        <w:rPr>
          <w:rFonts w:ascii="Arial" w:hAnsi="Arial" w:cs="Arial"/>
          <w:bCs w:val="0"/>
          <w:sz w:val="22"/>
          <w:szCs w:val="22"/>
          <w:lang w:val="en-US"/>
        </w:rPr>
        <w:tab/>
      </w:r>
      <w:r w:rsidR="00B9642C" w:rsidRPr="00514D26">
        <w:rPr>
          <w:rFonts w:ascii="Arial" w:hAnsi="Arial" w:cs="Arial"/>
          <w:bCs w:val="0"/>
          <w:sz w:val="22"/>
          <w:szCs w:val="22"/>
          <w:lang w:val="en-US"/>
        </w:rPr>
        <w:t xml:space="preserve">Another critical area was </w:t>
      </w:r>
      <w:r w:rsidR="003A2663" w:rsidRPr="00514D26">
        <w:rPr>
          <w:rFonts w:ascii="Arial" w:hAnsi="Arial" w:cs="Arial"/>
          <w:bCs w:val="0"/>
          <w:sz w:val="22"/>
          <w:szCs w:val="22"/>
          <w:lang w:val="en-US"/>
        </w:rPr>
        <w:t>Metadata</w:t>
      </w:r>
      <w:r w:rsidR="00B9642C" w:rsidRPr="00514D26">
        <w:rPr>
          <w:rFonts w:ascii="Arial" w:hAnsi="Arial" w:cs="Arial"/>
          <w:bCs w:val="0"/>
          <w:sz w:val="22"/>
          <w:szCs w:val="22"/>
          <w:lang w:val="en-US"/>
        </w:rPr>
        <w:t xml:space="preserve">, where contributors stressed the necessity of embedding QC </w:t>
      </w:r>
      <w:r w:rsidR="003A2663" w:rsidRPr="00514D26">
        <w:rPr>
          <w:rFonts w:ascii="Arial" w:hAnsi="Arial" w:cs="Arial"/>
          <w:bCs w:val="0"/>
          <w:sz w:val="22"/>
          <w:szCs w:val="22"/>
          <w:lang w:val="en-US"/>
        </w:rPr>
        <w:t>M</w:t>
      </w:r>
      <w:r w:rsidR="00B9642C" w:rsidRPr="00514D26">
        <w:rPr>
          <w:rFonts w:ascii="Arial" w:hAnsi="Arial" w:cs="Arial"/>
          <w:bCs w:val="0"/>
          <w:sz w:val="22"/>
          <w:szCs w:val="22"/>
          <w:lang w:val="en-US"/>
        </w:rPr>
        <w:t>etadata and thorough documentation at every stage of data handling. However, capacity gaps were noted, as some countries lack the manpower or technical resources to perform regular QC and data processing. To address this, there were suggestions to enhance performance monitoring, including tracking data completeness, update frequency, and other network metrics. Finally, participants underscored the value of knowledge sharing, calling for improved communication and collaboration across countries to exchange QC practices and tools more effectively.</w:t>
      </w:r>
    </w:p>
    <w:p w14:paraId="7269FB72" w14:textId="76AD9704" w:rsidR="00360DCF" w:rsidRPr="00514D26" w:rsidRDefault="000E6611" w:rsidP="000E6611">
      <w:pPr>
        <w:pStyle w:val="paragraph"/>
        <w:numPr>
          <w:ilvl w:val="0"/>
          <w:numId w:val="13"/>
        </w:numPr>
        <w:tabs>
          <w:tab w:val="left" w:pos="720"/>
        </w:tabs>
        <w:rPr>
          <w:rFonts w:ascii="Arial" w:hAnsi="Arial" w:cs="Arial"/>
          <w:bCs w:val="0"/>
          <w:sz w:val="22"/>
          <w:szCs w:val="22"/>
          <w:lang w:val="en-US"/>
        </w:rPr>
      </w:pPr>
      <w:r w:rsidRPr="00514D26">
        <w:rPr>
          <w:rFonts w:ascii="Arial" w:hAnsi="Arial" w:cs="Arial"/>
          <w:sz w:val="22"/>
          <w:szCs w:val="22"/>
        </w:rPr>
        <w:tab/>
      </w:r>
      <w:r w:rsidR="003A2663" w:rsidRPr="00514D26">
        <w:rPr>
          <w:rFonts w:ascii="Arial" w:hAnsi="Arial" w:cs="Arial"/>
          <w:bCs w:val="0"/>
          <w:sz w:val="22"/>
          <w:szCs w:val="22"/>
          <w:lang w:val="en-US"/>
        </w:rPr>
        <w:t>Considering the c</w:t>
      </w:r>
      <w:r w:rsidR="00360DCF" w:rsidRPr="00514D26">
        <w:rPr>
          <w:rFonts w:ascii="Arial" w:hAnsi="Arial" w:cs="Arial"/>
          <w:bCs w:val="0"/>
          <w:sz w:val="22"/>
          <w:szCs w:val="22"/>
          <w:lang w:val="en-US"/>
        </w:rPr>
        <w:t xml:space="preserve">urrent </w:t>
      </w:r>
      <w:r w:rsidR="003A2663" w:rsidRPr="00514D26">
        <w:rPr>
          <w:rFonts w:ascii="Arial" w:hAnsi="Arial" w:cs="Arial"/>
          <w:bCs w:val="0"/>
          <w:sz w:val="22"/>
          <w:szCs w:val="22"/>
          <w:lang w:val="en-US"/>
        </w:rPr>
        <w:t>l</w:t>
      </w:r>
      <w:r w:rsidR="00360DCF" w:rsidRPr="00514D26">
        <w:rPr>
          <w:rFonts w:ascii="Arial" w:hAnsi="Arial" w:cs="Arial"/>
          <w:bCs w:val="0"/>
          <w:sz w:val="22"/>
          <w:szCs w:val="22"/>
          <w:lang w:val="en-US"/>
        </w:rPr>
        <w:t xml:space="preserve">andscape and </w:t>
      </w:r>
      <w:r w:rsidR="003A2663" w:rsidRPr="00514D26">
        <w:rPr>
          <w:rFonts w:ascii="Arial" w:hAnsi="Arial" w:cs="Arial"/>
          <w:bCs w:val="0"/>
          <w:sz w:val="22"/>
          <w:szCs w:val="22"/>
          <w:lang w:val="en-US"/>
        </w:rPr>
        <w:t>c</w:t>
      </w:r>
      <w:r w:rsidR="00360DCF" w:rsidRPr="00514D26">
        <w:rPr>
          <w:rFonts w:ascii="Arial" w:hAnsi="Arial" w:cs="Arial"/>
          <w:bCs w:val="0"/>
          <w:sz w:val="22"/>
          <w:szCs w:val="22"/>
          <w:lang w:val="en-US"/>
        </w:rPr>
        <w:t>hallenges</w:t>
      </w:r>
      <w:r w:rsidR="003A2663" w:rsidRPr="00514D26">
        <w:rPr>
          <w:rFonts w:ascii="Arial" w:hAnsi="Arial" w:cs="Arial"/>
          <w:bCs w:val="0"/>
          <w:sz w:val="22"/>
          <w:szCs w:val="22"/>
          <w:lang w:val="en-US"/>
        </w:rPr>
        <w:t xml:space="preserve"> including available resources</w:t>
      </w:r>
      <w:r w:rsidR="00360DCF" w:rsidRPr="00514D26">
        <w:rPr>
          <w:rFonts w:ascii="Arial" w:hAnsi="Arial" w:cs="Arial"/>
          <w:bCs w:val="0"/>
          <w:sz w:val="22"/>
          <w:szCs w:val="22"/>
          <w:lang w:val="en-US"/>
        </w:rPr>
        <w:t xml:space="preserve"> from IOC-UNESCO and NOAA </w:t>
      </w:r>
      <w:r w:rsidR="003A2663" w:rsidRPr="00514D26">
        <w:rPr>
          <w:rFonts w:ascii="Arial" w:hAnsi="Arial" w:cs="Arial"/>
          <w:bCs w:val="0"/>
          <w:sz w:val="22"/>
          <w:szCs w:val="22"/>
          <w:lang w:val="en-US"/>
        </w:rPr>
        <w:t>and c</w:t>
      </w:r>
      <w:r w:rsidR="00360DCF" w:rsidRPr="00514D26">
        <w:rPr>
          <w:rFonts w:ascii="Arial" w:hAnsi="Arial" w:cs="Arial"/>
          <w:bCs w:val="0"/>
          <w:sz w:val="22"/>
          <w:szCs w:val="22"/>
          <w:lang w:val="en-US"/>
        </w:rPr>
        <w:t>ontributions from national institutions, data centers, and international programs</w:t>
      </w:r>
      <w:r w:rsidR="003A2663" w:rsidRPr="00514D26">
        <w:rPr>
          <w:rFonts w:ascii="Arial" w:hAnsi="Arial" w:cs="Arial"/>
          <w:bCs w:val="0"/>
          <w:sz w:val="22"/>
          <w:szCs w:val="22"/>
          <w:lang w:val="en-US"/>
        </w:rPr>
        <w:t xml:space="preserve">, as well as the </w:t>
      </w:r>
      <w:r w:rsidRPr="00514D26">
        <w:rPr>
          <w:rFonts w:ascii="Arial" w:hAnsi="Arial" w:cs="Arial"/>
          <w:bCs w:val="0"/>
          <w:sz w:val="22"/>
          <w:szCs w:val="22"/>
          <w:lang w:val="en-US"/>
        </w:rPr>
        <w:t>need</w:t>
      </w:r>
      <w:r w:rsidR="00360DCF" w:rsidRPr="00514D26">
        <w:rPr>
          <w:rFonts w:ascii="Arial" w:hAnsi="Arial" w:cs="Arial"/>
          <w:bCs w:val="0"/>
          <w:sz w:val="22"/>
          <w:szCs w:val="22"/>
          <w:lang w:val="en-US"/>
        </w:rPr>
        <w:t xml:space="preserve"> for continuous improvement, </w:t>
      </w:r>
      <w:r w:rsidR="003A2663" w:rsidRPr="00514D26">
        <w:rPr>
          <w:rFonts w:ascii="Arial" w:hAnsi="Arial" w:cs="Arial"/>
          <w:bCs w:val="0"/>
          <w:sz w:val="22"/>
          <w:szCs w:val="22"/>
          <w:lang w:val="en-US"/>
        </w:rPr>
        <w:t xml:space="preserve">testing and implementing </w:t>
      </w:r>
      <w:r w:rsidR="00360DCF" w:rsidRPr="00514D26">
        <w:rPr>
          <w:rFonts w:ascii="Arial" w:hAnsi="Arial" w:cs="Arial"/>
          <w:bCs w:val="0"/>
          <w:sz w:val="22"/>
          <w:szCs w:val="22"/>
          <w:lang w:val="en-US"/>
        </w:rPr>
        <w:t>AI techniques, and regular updates to practices</w:t>
      </w:r>
      <w:r w:rsidR="003A2663" w:rsidRPr="00514D26">
        <w:rPr>
          <w:rFonts w:ascii="Arial" w:hAnsi="Arial" w:cs="Arial"/>
          <w:bCs w:val="0"/>
          <w:sz w:val="22"/>
          <w:szCs w:val="22"/>
          <w:lang w:val="en-US"/>
        </w:rPr>
        <w:t xml:space="preserve">:  </w:t>
      </w:r>
    </w:p>
    <w:p w14:paraId="66E043A4" w14:textId="4CEBB13A" w:rsidR="00360DCF" w:rsidRPr="00514D26" w:rsidRDefault="003A2663" w:rsidP="00360DCF">
      <w:pPr>
        <w:pStyle w:val="paragraph"/>
        <w:numPr>
          <w:ilvl w:val="0"/>
          <w:numId w:val="13"/>
        </w:numPr>
        <w:rPr>
          <w:rFonts w:ascii="Arial" w:hAnsi="Arial" w:cs="Arial"/>
          <w:bCs w:val="0"/>
          <w:sz w:val="22"/>
          <w:szCs w:val="22"/>
          <w:lang w:val="en-US"/>
        </w:rPr>
      </w:pPr>
      <w:r w:rsidRPr="00514D26">
        <w:rPr>
          <w:rFonts w:ascii="Arial" w:hAnsi="Arial" w:cs="Arial"/>
          <w:b/>
          <w:sz w:val="22"/>
          <w:szCs w:val="22"/>
          <w:lang w:val="en-US"/>
        </w:rPr>
        <w:t xml:space="preserve">The Group </w:t>
      </w:r>
      <w:proofErr w:type="gramStart"/>
      <w:r w:rsidRPr="00514D26">
        <w:rPr>
          <w:rFonts w:ascii="Arial" w:hAnsi="Arial" w:cs="Arial"/>
          <w:b/>
          <w:sz w:val="22"/>
          <w:szCs w:val="22"/>
          <w:lang w:val="en-US"/>
        </w:rPr>
        <w:t>recommended</w:t>
      </w:r>
      <w:r w:rsidR="00D24891" w:rsidRPr="00514D26">
        <w:rPr>
          <w:rFonts w:ascii="Arial" w:hAnsi="Arial" w:cs="Arial"/>
          <w:bCs w:val="0"/>
          <w:sz w:val="22"/>
          <w:szCs w:val="22"/>
          <w:lang w:val="en-US"/>
        </w:rPr>
        <w:t xml:space="preserve"> to</w:t>
      </w:r>
      <w:proofErr w:type="gramEnd"/>
      <w:r w:rsidR="00D24891" w:rsidRPr="00514D26">
        <w:rPr>
          <w:rFonts w:ascii="Arial" w:hAnsi="Arial" w:cs="Arial"/>
          <w:bCs w:val="0"/>
          <w:sz w:val="22"/>
          <w:szCs w:val="22"/>
          <w:lang w:val="en-US"/>
        </w:rPr>
        <w:t>:</w:t>
      </w:r>
    </w:p>
    <w:p w14:paraId="448FD4E7" w14:textId="14191A14" w:rsidR="00360DCF" w:rsidRPr="00514D26" w:rsidRDefault="00360DCF" w:rsidP="003A2663">
      <w:pPr>
        <w:pStyle w:val="paragraph"/>
        <w:numPr>
          <w:ilvl w:val="0"/>
          <w:numId w:val="197"/>
        </w:numPr>
        <w:rPr>
          <w:rFonts w:ascii="Arial" w:hAnsi="Arial" w:cs="Arial"/>
          <w:bCs w:val="0"/>
          <w:sz w:val="22"/>
          <w:szCs w:val="22"/>
          <w:lang w:val="en-US"/>
        </w:rPr>
      </w:pPr>
      <w:r w:rsidRPr="00514D26">
        <w:rPr>
          <w:rFonts w:ascii="Arial" w:hAnsi="Arial" w:cs="Arial"/>
          <w:bCs w:val="0"/>
          <w:sz w:val="22"/>
          <w:szCs w:val="22"/>
          <w:lang w:val="en-US"/>
        </w:rPr>
        <w:t xml:space="preserve">Establish a </w:t>
      </w:r>
      <w:r w:rsidR="003A2663" w:rsidRPr="00514D26">
        <w:rPr>
          <w:rFonts w:ascii="Arial" w:hAnsi="Arial" w:cs="Arial"/>
          <w:bCs w:val="0"/>
          <w:sz w:val="22"/>
          <w:szCs w:val="22"/>
          <w:lang w:val="en-US"/>
        </w:rPr>
        <w:t>p</w:t>
      </w:r>
      <w:r w:rsidRPr="00514D26">
        <w:rPr>
          <w:rFonts w:ascii="Arial" w:hAnsi="Arial" w:cs="Arial"/>
          <w:bCs w:val="0"/>
          <w:sz w:val="22"/>
          <w:szCs w:val="22"/>
          <w:lang w:val="en-US"/>
        </w:rPr>
        <w:t>ermanent Working Group within GLOSS focused on QC, processing, and data management.</w:t>
      </w:r>
    </w:p>
    <w:p w14:paraId="5CE77217" w14:textId="77777777" w:rsidR="00360DCF" w:rsidRPr="00514D26" w:rsidRDefault="00360DCF" w:rsidP="003A2663">
      <w:pPr>
        <w:pStyle w:val="paragraph"/>
        <w:numPr>
          <w:ilvl w:val="0"/>
          <w:numId w:val="197"/>
        </w:numPr>
        <w:rPr>
          <w:rFonts w:ascii="Arial" w:hAnsi="Arial" w:cs="Arial"/>
          <w:bCs w:val="0"/>
          <w:sz w:val="22"/>
          <w:szCs w:val="22"/>
          <w:lang w:val="en-US"/>
        </w:rPr>
      </w:pPr>
      <w:r w:rsidRPr="00514D26">
        <w:rPr>
          <w:rFonts w:ascii="Arial" w:hAnsi="Arial" w:cs="Arial"/>
          <w:bCs w:val="0"/>
          <w:sz w:val="22"/>
          <w:szCs w:val="22"/>
          <w:lang w:val="en-US"/>
        </w:rPr>
        <w:lastRenderedPageBreak/>
        <w:t>Create Subgroups for specific topics (e.g., metadata, algorithms, unified processing).</w:t>
      </w:r>
    </w:p>
    <w:p w14:paraId="3610C3D5" w14:textId="77777777" w:rsidR="00360DCF" w:rsidRPr="00514D26" w:rsidRDefault="00360DCF" w:rsidP="003A2663">
      <w:pPr>
        <w:pStyle w:val="paragraph"/>
        <w:numPr>
          <w:ilvl w:val="0"/>
          <w:numId w:val="197"/>
        </w:numPr>
        <w:rPr>
          <w:rFonts w:ascii="Arial" w:hAnsi="Arial" w:cs="Arial"/>
          <w:bCs w:val="0"/>
          <w:sz w:val="22"/>
          <w:szCs w:val="22"/>
          <w:lang w:val="en-US"/>
        </w:rPr>
      </w:pPr>
      <w:r w:rsidRPr="00514D26">
        <w:rPr>
          <w:rFonts w:ascii="Arial" w:hAnsi="Arial" w:cs="Arial"/>
          <w:bCs w:val="0"/>
          <w:sz w:val="22"/>
          <w:szCs w:val="22"/>
          <w:lang w:val="en-US"/>
        </w:rPr>
        <w:t>Invite External Experts to contribute at national/regional levels.</w:t>
      </w:r>
    </w:p>
    <w:p w14:paraId="3C35964D" w14:textId="77777777" w:rsidR="00360DCF" w:rsidRPr="00514D26" w:rsidRDefault="00360DCF" w:rsidP="003A2663">
      <w:pPr>
        <w:pStyle w:val="paragraph"/>
        <w:numPr>
          <w:ilvl w:val="0"/>
          <w:numId w:val="197"/>
        </w:numPr>
        <w:rPr>
          <w:rFonts w:ascii="Arial" w:hAnsi="Arial" w:cs="Arial"/>
          <w:bCs w:val="0"/>
          <w:sz w:val="22"/>
          <w:szCs w:val="22"/>
          <w:lang w:val="en-US"/>
        </w:rPr>
      </w:pPr>
      <w:r w:rsidRPr="00514D26">
        <w:rPr>
          <w:rFonts w:ascii="Arial" w:hAnsi="Arial" w:cs="Arial"/>
          <w:bCs w:val="0"/>
          <w:sz w:val="22"/>
          <w:szCs w:val="22"/>
          <w:lang w:val="en-US"/>
        </w:rPr>
        <w:t>Improve Communication between national providers and data centers.</w:t>
      </w:r>
    </w:p>
    <w:p w14:paraId="6ED3CC3B" w14:textId="77777777" w:rsidR="00360DCF" w:rsidRPr="00514D26" w:rsidRDefault="00360DCF" w:rsidP="003A2663">
      <w:pPr>
        <w:pStyle w:val="paragraph"/>
        <w:numPr>
          <w:ilvl w:val="0"/>
          <w:numId w:val="197"/>
        </w:numPr>
        <w:rPr>
          <w:rFonts w:ascii="Arial" w:hAnsi="Arial" w:cs="Arial"/>
          <w:bCs w:val="0"/>
          <w:sz w:val="22"/>
          <w:szCs w:val="22"/>
          <w:lang w:val="en-US"/>
        </w:rPr>
      </w:pPr>
      <w:r w:rsidRPr="00514D26">
        <w:rPr>
          <w:rFonts w:ascii="Arial" w:hAnsi="Arial" w:cs="Arial"/>
          <w:bCs w:val="0"/>
          <w:sz w:val="22"/>
          <w:szCs w:val="22"/>
          <w:lang w:val="en-US"/>
        </w:rPr>
        <w:t>Conduct Regular Surveys to assess national capabilities and data processing status.</w:t>
      </w:r>
    </w:p>
    <w:p w14:paraId="4E4EDF7B" w14:textId="57BC6887" w:rsidR="00360DCF" w:rsidRPr="00514D26" w:rsidRDefault="00360DCF" w:rsidP="003A2663">
      <w:pPr>
        <w:pStyle w:val="paragraph"/>
        <w:numPr>
          <w:ilvl w:val="0"/>
          <w:numId w:val="197"/>
        </w:numPr>
        <w:rPr>
          <w:rFonts w:ascii="Arial" w:hAnsi="Arial" w:cs="Arial"/>
          <w:bCs w:val="0"/>
          <w:sz w:val="22"/>
          <w:szCs w:val="22"/>
          <w:lang w:val="en-US"/>
        </w:rPr>
      </w:pPr>
      <w:r w:rsidRPr="00514D26">
        <w:rPr>
          <w:rFonts w:ascii="Arial" w:hAnsi="Arial" w:cs="Arial"/>
          <w:bCs w:val="0"/>
          <w:sz w:val="22"/>
          <w:szCs w:val="22"/>
          <w:lang w:val="en-US"/>
        </w:rPr>
        <w:t xml:space="preserve">Ensure QC Metadata is part of </w:t>
      </w:r>
      <w:r w:rsidR="003A2663" w:rsidRPr="00514D26">
        <w:rPr>
          <w:rFonts w:ascii="Arial" w:hAnsi="Arial" w:cs="Arial"/>
          <w:bCs w:val="0"/>
          <w:sz w:val="22"/>
          <w:szCs w:val="22"/>
          <w:lang w:val="en-US"/>
        </w:rPr>
        <w:t>the required</w:t>
      </w:r>
      <w:r w:rsidRPr="00514D26">
        <w:rPr>
          <w:rFonts w:ascii="Arial" w:hAnsi="Arial" w:cs="Arial"/>
          <w:bCs w:val="0"/>
          <w:sz w:val="22"/>
          <w:szCs w:val="22"/>
          <w:lang w:val="en-US"/>
        </w:rPr>
        <w:t xml:space="preserve"> metadata for each time series.</w:t>
      </w:r>
    </w:p>
    <w:p w14:paraId="42E048D3" w14:textId="77777777" w:rsidR="00360DCF" w:rsidRPr="00514D26" w:rsidRDefault="00360DCF" w:rsidP="003A2663">
      <w:pPr>
        <w:pStyle w:val="paragraph"/>
        <w:numPr>
          <w:ilvl w:val="0"/>
          <w:numId w:val="197"/>
        </w:numPr>
        <w:rPr>
          <w:rFonts w:ascii="Arial" w:hAnsi="Arial" w:cs="Arial"/>
          <w:bCs w:val="0"/>
          <w:sz w:val="22"/>
          <w:szCs w:val="22"/>
          <w:lang w:val="en-US"/>
        </w:rPr>
      </w:pPr>
      <w:r w:rsidRPr="00514D26">
        <w:rPr>
          <w:rFonts w:ascii="Arial" w:hAnsi="Arial" w:cs="Arial"/>
          <w:bCs w:val="0"/>
          <w:sz w:val="22"/>
          <w:szCs w:val="22"/>
          <w:lang w:val="en-US"/>
        </w:rPr>
        <w:t>Develop Network Performance Metrics and display them on the GLOSS website.</w:t>
      </w:r>
    </w:p>
    <w:p w14:paraId="0D3995A4" w14:textId="77777777" w:rsidR="003A2663" w:rsidRPr="00514D26" w:rsidRDefault="00360DCF" w:rsidP="003A2663">
      <w:pPr>
        <w:pStyle w:val="paragraph"/>
        <w:numPr>
          <w:ilvl w:val="0"/>
          <w:numId w:val="197"/>
        </w:numPr>
        <w:rPr>
          <w:rFonts w:ascii="Arial" w:hAnsi="Arial" w:cs="Arial"/>
          <w:bCs w:val="0"/>
          <w:sz w:val="22"/>
          <w:szCs w:val="22"/>
          <w:lang w:val="en-US"/>
        </w:rPr>
      </w:pPr>
      <w:r w:rsidRPr="00514D26">
        <w:rPr>
          <w:rFonts w:ascii="Arial" w:hAnsi="Arial" w:cs="Arial"/>
          <w:bCs w:val="0"/>
          <w:sz w:val="22"/>
          <w:szCs w:val="22"/>
          <w:lang w:val="en-US"/>
        </w:rPr>
        <w:t>Advance Toward a Unified Processing Chain to support a single GLOSS data access point.</w:t>
      </w:r>
    </w:p>
    <w:p w14:paraId="60B3EE1A" w14:textId="2A363A46" w:rsidR="00D24891" w:rsidRPr="00514D26" w:rsidRDefault="00D24891" w:rsidP="00360DCF">
      <w:pPr>
        <w:pStyle w:val="paragraph"/>
        <w:numPr>
          <w:ilvl w:val="0"/>
          <w:numId w:val="13"/>
        </w:numPr>
        <w:rPr>
          <w:rFonts w:ascii="Arial" w:hAnsi="Arial" w:cs="Arial"/>
          <w:bCs w:val="0"/>
          <w:sz w:val="22"/>
          <w:szCs w:val="22"/>
          <w:lang w:val="en-US"/>
        </w:rPr>
      </w:pPr>
      <w:r w:rsidRPr="00514D26">
        <w:rPr>
          <w:rFonts w:ascii="Arial" w:hAnsi="Arial" w:cs="Arial"/>
          <w:bCs w:val="0"/>
          <w:sz w:val="22"/>
          <w:szCs w:val="22"/>
          <w:lang w:val="en-US"/>
        </w:rPr>
        <w:t xml:space="preserve">For the immediate period </w:t>
      </w:r>
      <w:r w:rsidRPr="00514D26">
        <w:rPr>
          <w:rFonts w:ascii="Arial" w:hAnsi="Arial" w:cs="Arial"/>
          <w:b/>
          <w:sz w:val="22"/>
          <w:szCs w:val="22"/>
          <w:lang w:val="en-US"/>
        </w:rPr>
        <w:t>the Group agreed</w:t>
      </w:r>
      <w:r w:rsidRPr="00514D26">
        <w:rPr>
          <w:rFonts w:ascii="Arial" w:hAnsi="Arial" w:cs="Arial"/>
          <w:bCs w:val="0"/>
          <w:sz w:val="22"/>
          <w:szCs w:val="22"/>
          <w:lang w:val="en-US"/>
        </w:rPr>
        <w:t xml:space="preserve"> to:</w:t>
      </w:r>
    </w:p>
    <w:p w14:paraId="0BF3FF37" w14:textId="7807E0AD" w:rsidR="00D24891" w:rsidRPr="00514D26" w:rsidRDefault="00D24891" w:rsidP="00D24891">
      <w:pPr>
        <w:pStyle w:val="paragraph"/>
        <w:numPr>
          <w:ilvl w:val="0"/>
          <w:numId w:val="196"/>
        </w:numPr>
        <w:rPr>
          <w:rFonts w:ascii="Arial" w:hAnsi="Arial" w:cs="Arial"/>
          <w:bCs w:val="0"/>
          <w:sz w:val="22"/>
          <w:szCs w:val="22"/>
          <w:lang w:val="en-US"/>
        </w:rPr>
      </w:pPr>
      <w:r w:rsidRPr="00514D26">
        <w:rPr>
          <w:rFonts w:ascii="Arial" w:hAnsi="Arial" w:cs="Arial"/>
          <w:bCs w:val="0"/>
          <w:sz w:val="22"/>
          <w:szCs w:val="22"/>
          <w:lang w:val="en-US"/>
        </w:rPr>
        <w:t>Define terms of reference and membership</w:t>
      </w:r>
      <w:r w:rsidRPr="00514D26">
        <w:rPr>
          <w:rFonts w:ascii="Arial" w:hAnsi="Arial" w:cs="Arial"/>
          <w:bCs w:val="0"/>
          <w:sz w:val="22"/>
          <w:szCs w:val="22"/>
          <w:lang w:val="en-US"/>
        </w:rPr>
        <w:t xml:space="preserve"> of a WG on </w:t>
      </w:r>
      <w:r w:rsidRPr="00514D26">
        <w:rPr>
          <w:rFonts w:ascii="Arial" w:hAnsi="Arial" w:cs="Arial"/>
          <w:bCs w:val="0"/>
          <w:sz w:val="22"/>
          <w:szCs w:val="22"/>
          <w:lang w:val="en-US"/>
        </w:rPr>
        <w:t>Quality Control, Data Processing, and Data Management</w:t>
      </w:r>
    </w:p>
    <w:p w14:paraId="196D48EF" w14:textId="77777777" w:rsidR="00D24891" w:rsidRPr="00514D26" w:rsidRDefault="00D24891" w:rsidP="00D24891">
      <w:pPr>
        <w:pStyle w:val="paragraph"/>
        <w:numPr>
          <w:ilvl w:val="0"/>
          <w:numId w:val="196"/>
        </w:numPr>
        <w:rPr>
          <w:rFonts w:ascii="Arial" w:hAnsi="Arial" w:cs="Arial"/>
          <w:bCs w:val="0"/>
          <w:sz w:val="22"/>
          <w:szCs w:val="22"/>
          <w:lang w:val="en-US"/>
        </w:rPr>
      </w:pPr>
      <w:r w:rsidRPr="00514D26">
        <w:rPr>
          <w:rFonts w:ascii="Arial" w:hAnsi="Arial" w:cs="Arial"/>
          <w:bCs w:val="0"/>
          <w:sz w:val="22"/>
          <w:szCs w:val="22"/>
          <w:lang w:val="en-US"/>
        </w:rPr>
        <w:t>Review and update existing manuals and public code.</w:t>
      </w:r>
    </w:p>
    <w:p w14:paraId="1093C9AD" w14:textId="77777777" w:rsidR="00D24891" w:rsidRPr="00514D26" w:rsidRDefault="00D24891" w:rsidP="00D24891">
      <w:pPr>
        <w:pStyle w:val="paragraph"/>
        <w:numPr>
          <w:ilvl w:val="0"/>
          <w:numId w:val="196"/>
        </w:numPr>
        <w:rPr>
          <w:rFonts w:ascii="Arial" w:hAnsi="Arial" w:cs="Arial"/>
          <w:bCs w:val="0"/>
          <w:sz w:val="22"/>
          <w:szCs w:val="22"/>
          <w:lang w:val="en-US"/>
        </w:rPr>
      </w:pPr>
      <w:r w:rsidRPr="00514D26">
        <w:rPr>
          <w:rFonts w:ascii="Arial" w:hAnsi="Arial" w:cs="Arial"/>
          <w:bCs w:val="0"/>
          <w:sz w:val="22"/>
          <w:szCs w:val="22"/>
          <w:lang w:val="en-US"/>
        </w:rPr>
        <w:t>Compile challenging time series for AI training.</w:t>
      </w:r>
    </w:p>
    <w:p w14:paraId="10ACA4F4" w14:textId="77777777" w:rsidR="00D24891" w:rsidRPr="00514D26" w:rsidRDefault="00D24891" w:rsidP="00D24891">
      <w:pPr>
        <w:pStyle w:val="paragraph"/>
        <w:numPr>
          <w:ilvl w:val="0"/>
          <w:numId w:val="196"/>
        </w:numPr>
        <w:rPr>
          <w:rFonts w:ascii="Arial" w:hAnsi="Arial" w:cs="Arial"/>
          <w:bCs w:val="0"/>
          <w:sz w:val="22"/>
          <w:szCs w:val="22"/>
          <w:lang w:val="en-US"/>
        </w:rPr>
      </w:pPr>
      <w:r w:rsidRPr="00514D26">
        <w:rPr>
          <w:rFonts w:ascii="Arial" w:hAnsi="Arial" w:cs="Arial"/>
          <w:bCs w:val="0"/>
          <w:sz w:val="22"/>
          <w:szCs w:val="22"/>
          <w:lang w:val="en-US"/>
        </w:rPr>
        <w:t xml:space="preserve">Provide standardized, open-access code for computing monthly </w:t>
      </w:r>
      <w:proofErr w:type="gramStart"/>
      <w:r w:rsidRPr="00514D26">
        <w:rPr>
          <w:rFonts w:ascii="Arial" w:hAnsi="Arial" w:cs="Arial"/>
          <w:bCs w:val="0"/>
          <w:sz w:val="22"/>
          <w:szCs w:val="22"/>
          <w:lang w:val="en-US"/>
        </w:rPr>
        <w:t>mean</w:t>
      </w:r>
      <w:proofErr w:type="gramEnd"/>
      <w:r w:rsidRPr="00514D26">
        <w:rPr>
          <w:rFonts w:ascii="Arial" w:hAnsi="Arial" w:cs="Arial"/>
          <w:bCs w:val="0"/>
          <w:sz w:val="22"/>
          <w:szCs w:val="22"/>
          <w:lang w:val="en-US"/>
        </w:rPr>
        <w:t xml:space="preserve"> sea levels.</w:t>
      </w:r>
    </w:p>
    <w:p w14:paraId="44D048AE" w14:textId="4A40D378" w:rsidR="00D24891" w:rsidRPr="00514D26" w:rsidRDefault="00D24891" w:rsidP="00CA0BF7">
      <w:pPr>
        <w:pStyle w:val="paragraph"/>
        <w:numPr>
          <w:ilvl w:val="0"/>
          <w:numId w:val="196"/>
        </w:numPr>
        <w:rPr>
          <w:rFonts w:ascii="Arial" w:hAnsi="Arial" w:cs="Arial"/>
          <w:bCs w:val="0"/>
          <w:sz w:val="22"/>
          <w:szCs w:val="22"/>
          <w:lang w:val="en-US"/>
        </w:rPr>
      </w:pPr>
      <w:r w:rsidRPr="00514D26">
        <w:rPr>
          <w:rFonts w:ascii="Arial" w:hAnsi="Arial" w:cs="Arial"/>
          <w:bCs w:val="0"/>
          <w:sz w:val="22"/>
          <w:szCs w:val="22"/>
          <w:lang w:val="en-US"/>
        </w:rPr>
        <w:t>Conduct benchmark tests to evaluate different QC and processing standards.</w:t>
      </w:r>
    </w:p>
    <w:p w14:paraId="3674CC8D" w14:textId="71C244A4" w:rsidR="00612AD8" w:rsidRPr="00514D26" w:rsidRDefault="00612AD8" w:rsidP="00D24891">
      <w:pPr>
        <w:pStyle w:val="paragraph"/>
        <w:ind w:left="-360" w:firstLine="0"/>
        <w:rPr>
          <w:rFonts w:ascii="Arial" w:hAnsi="Arial" w:cs="Arial"/>
          <w:bCs w:val="0"/>
          <w:sz w:val="22"/>
          <w:szCs w:val="22"/>
          <w:lang w:val="en-US"/>
        </w:rPr>
      </w:pPr>
      <w:r w:rsidRPr="00514D26">
        <w:rPr>
          <w:rFonts w:ascii="Arial" w:hAnsi="Arial" w:cs="Arial"/>
          <w:bCs w:val="0"/>
          <w:sz w:val="22"/>
          <w:szCs w:val="22"/>
          <w:lang w:val="en-US"/>
        </w:rPr>
        <w:t xml:space="preserve">The team considered the idea of having a workshop focused on a specific topic of importance for </w:t>
      </w:r>
      <w:r w:rsidR="003A2663" w:rsidRPr="00514D26">
        <w:rPr>
          <w:rFonts w:ascii="Arial" w:hAnsi="Arial" w:cs="Arial"/>
          <w:bCs w:val="0"/>
          <w:sz w:val="22"/>
          <w:szCs w:val="22"/>
          <w:lang w:val="en-US"/>
        </w:rPr>
        <w:t>GLOSS</w:t>
      </w:r>
      <w:r w:rsidRPr="00514D26">
        <w:rPr>
          <w:rFonts w:ascii="Arial" w:hAnsi="Arial" w:cs="Arial"/>
          <w:bCs w:val="0"/>
          <w:sz w:val="22"/>
          <w:szCs w:val="22"/>
          <w:lang w:val="en-US"/>
        </w:rPr>
        <w:t xml:space="preserve">, potentially on instrumentation and technology. They also discussed the possibility of having the next </w:t>
      </w:r>
      <w:r w:rsidR="003A2663" w:rsidRPr="00514D26">
        <w:rPr>
          <w:rFonts w:ascii="Arial" w:hAnsi="Arial" w:cs="Arial"/>
          <w:bCs w:val="0"/>
          <w:sz w:val="22"/>
          <w:szCs w:val="22"/>
          <w:lang w:val="en-US"/>
        </w:rPr>
        <w:t>GLOSS-GE session</w:t>
      </w:r>
      <w:r w:rsidRPr="00514D26">
        <w:rPr>
          <w:rFonts w:ascii="Arial" w:hAnsi="Arial" w:cs="Arial"/>
          <w:bCs w:val="0"/>
          <w:sz w:val="22"/>
          <w:szCs w:val="22"/>
          <w:lang w:val="en-US"/>
        </w:rPr>
        <w:t xml:space="preserve">s meeting back-to-back with a scientific workshop. </w:t>
      </w:r>
    </w:p>
    <w:p w14:paraId="1B876E59" w14:textId="1B02DD7F" w:rsidR="00230AD2" w:rsidRPr="00514D26" w:rsidRDefault="00230AD2" w:rsidP="00230AD2">
      <w:pPr>
        <w:pStyle w:val="Heading1"/>
        <w:numPr>
          <w:ilvl w:val="0"/>
          <w:numId w:val="81"/>
        </w:numPr>
      </w:pPr>
      <w:bookmarkStart w:id="82" w:name="_Toc202539840"/>
      <w:r w:rsidRPr="00514D26">
        <w:t>GLOSS CHAIR ELECTION</w:t>
      </w:r>
      <w:bookmarkEnd w:id="82"/>
    </w:p>
    <w:p w14:paraId="35A10BA6" w14:textId="1501D3F0" w:rsidR="00230AD2" w:rsidRPr="00514D26" w:rsidRDefault="00230AD2" w:rsidP="00230AD2">
      <w:pPr>
        <w:pStyle w:val="paragraph"/>
        <w:numPr>
          <w:ilvl w:val="0"/>
          <w:numId w:val="13"/>
        </w:numPr>
        <w:tabs>
          <w:tab w:val="clear" w:pos="1429"/>
          <w:tab w:val="left" w:pos="709"/>
        </w:tabs>
        <w:spacing w:before="0" w:beforeAutospacing="0"/>
        <w:rPr>
          <w:rFonts w:ascii="Arial" w:hAnsi="Arial" w:cs="Arial"/>
          <w:snapToGrid/>
          <w:sz w:val="22"/>
          <w:szCs w:val="22"/>
          <w:lang w:eastAsia="zh-CN"/>
        </w:rPr>
      </w:pPr>
      <w:r w:rsidRPr="00514D26">
        <w:rPr>
          <w:rFonts w:ascii="Arial" w:hAnsi="Arial" w:cs="Arial"/>
          <w:bCs w:val="0"/>
          <w:sz w:val="22"/>
          <w:szCs w:val="22"/>
          <w:lang w:val="en-US"/>
        </w:rPr>
        <w:tab/>
      </w:r>
      <w:bookmarkStart w:id="83" w:name="_Hlk202813877"/>
      <w:r w:rsidR="00612AD8" w:rsidRPr="00514D26">
        <w:rPr>
          <w:rFonts w:ascii="Arial" w:hAnsi="Arial" w:cs="Arial"/>
          <w:b/>
          <w:sz w:val="22"/>
          <w:szCs w:val="22"/>
          <w:lang w:val="en-US"/>
        </w:rPr>
        <w:t>The Group elected</w:t>
      </w:r>
      <w:r w:rsidR="00612AD8" w:rsidRPr="00514D26">
        <w:rPr>
          <w:rFonts w:ascii="Arial" w:hAnsi="Arial" w:cs="Arial"/>
          <w:bCs w:val="0"/>
          <w:sz w:val="22"/>
          <w:szCs w:val="22"/>
        </w:rPr>
        <w:t xml:space="preserve"> by acclamation of </w:t>
      </w:r>
      <w:hyperlink r:id="rId80" w:history="1">
        <w:r w:rsidR="00612AD8" w:rsidRPr="00514D26">
          <w:rPr>
            <w:rStyle w:val="Hyperlink"/>
            <w:rFonts w:cs="Arial"/>
            <w:bCs w:val="0"/>
            <w:szCs w:val="22"/>
          </w:rPr>
          <w:t>Dr (Ms) Begona Perez (Spain)</w:t>
        </w:r>
      </w:hyperlink>
      <w:r w:rsidR="00612AD8" w:rsidRPr="00514D26">
        <w:rPr>
          <w:rFonts w:ascii="Arial" w:hAnsi="Arial" w:cs="Arial"/>
          <w:bCs w:val="0"/>
          <w:sz w:val="22"/>
          <w:szCs w:val="22"/>
        </w:rPr>
        <w:t xml:space="preserve"> as the new chair of GLOSS-GE for a 2-year renewable term.</w:t>
      </w:r>
    </w:p>
    <w:p w14:paraId="1C5BB97B" w14:textId="5D47A403" w:rsidR="00811AC6" w:rsidRPr="00514D26" w:rsidRDefault="00230AD2" w:rsidP="00CB07EA">
      <w:pPr>
        <w:pStyle w:val="Heading1"/>
        <w:numPr>
          <w:ilvl w:val="0"/>
          <w:numId w:val="81"/>
        </w:numPr>
      </w:pPr>
      <w:bookmarkStart w:id="84" w:name="_Toc390247916"/>
      <w:bookmarkStart w:id="85" w:name="_Toc202539841"/>
      <w:bookmarkEnd w:id="83"/>
      <w:r w:rsidRPr="00514D26">
        <w:t xml:space="preserve">ANY </w:t>
      </w:r>
      <w:r w:rsidR="0031152F" w:rsidRPr="00514D26">
        <w:t xml:space="preserve">OTHER </w:t>
      </w:r>
      <w:r w:rsidRPr="00514D26">
        <w:t>BUSINESS</w:t>
      </w:r>
      <w:bookmarkStart w:id="86" w:name="_Toc201728014"/>
      <w:bookmarkStart w:id="87" w:name="_Toc288835163"/>
      <w:bookmarkStart w:id="88" w:name="_Toc390247917"/>
      <w:bookmarkEnd w:id="84"/>
      <w:bookmarkEnd w:id="85"/>
      <w:r w:rsidR="00DE2CD9" w:rsidRPr="00514D26">
        <w:t xml:space="preserve"> </w:t>
      </w:r>
      <w:r w:rsidR="00811AC6" w:rsidRPr="00514D26">
        <w:t xml:space="preserve"> </w:t>
      </w:r>
    </w:p>
    <w:p w14:paraId="0CAD7F6C" w14:textId="0A9B18EA" w:rsidR="00997979" w:rsidRPr="00514D26" w:rsidRDefault="00BF27E0" w:rsidP="00771FAE">
      <w:pPr>
        <w:pStyle w:val="paragraph"/>
        <w:numPr>
          <w:ilvl w:val="0"/>
          <w:numId w:val="13"/>
        </w:numPr>
        <w:tabs>
          <w:tab w:val="clear" w:pos="1429"/>
          <w:tab w:val="left" w:pos="446"/>
          <w:tab w:val="left" w:pos="709"/>
        </w:tabs>
        <w:spacing w:before="0" w:beforeAutospacing="0"/>
        <w:rPr>
          <w:rFonts w:ascii="Arial" w:hAnsi="Arial" w:cs="Arial"/>
          <w:sz w:val="22"/>
          <w:szCs w:val="22"/>
        </w:rPr>
      </w:pPr>
      <w:r w:rsidRPr="00514D26">
        <w:rPr>
          <w:rFonts w:ascii="Arial" w:hAnsi="Arial" w:cs="Arial"/>
          <w:color w:val="000000"/>
          <w:sz w:val="22"/>
          <w:szCs w:val="22"/>
        </w:rPr>
        <w:tab/>
      </w:r>
      <w:r w:rsidR="00771FAE" w:rsidRPr="00514D26">
        <w:rPr>
          <w:rFonts w:ascii="Arial" w:hAnsi="Arial" w:cs="Arial"/>
          <w:color w:val="000000"/>
          <w:sz w:val="22"/>
          <w:szCs w:val="22"/>
        </w:rPr>
        <w:tab/>
      </w:r>
      <w:r w:rsidR="00223889" w:rsidRPr="00514D26">
        <w:rPr>
          <w:rFonts w:ascii="Arial" w:hAnsi="Arial" w:cs="Arial"/>
          <w:color w:val="000000"/>
          <w:sz w:val="22"/>
          <w:szCs w:val="22"/>
        </w:rPr>
        <w:t xml:space="preserve">No other </w:t>
      </w:r>
      <w:r w:rsidR="007D3D2E" w:rsidRPr="00514D26">
        <w:rPr>
          <w:rFonts w:ascii="Arial" w:hAnsi="Arial" w:cs="Arial"/>
          <w:color w:val="000000"/>
          <w:sz w:val="22"/>
          <w:szCs w:val="22"/>
        </w:rPr>
        <w:t>subjects</w:t>
      </w:r>
      <w:r w:rsidR="00223889" w:rsidRPr="00514D26">
        <w:rPr>
          <w:rFonts w:ascii="Arial" w:hAnsi="Arial" w:cs="Arial"/>
          <w:color w:val="000000"/>
          <w:sz w:val="22"/>
          <w:szCs w:val="22"/>
        </w:rPr>
        <w:t xml:space="preserve"> </w:t>
      </w:r>
      <w:r w:rsidR="007459B2" w:rsidRPr="00514D26">
        <w:rPr>
          <w:rFonts w:ascii="Arial" w:hAnsi="Arial" w:cs="Arial"/>
          <w:color w:val="000000"/>
          <w:sz w:val="22"/>
          <w:szCs w:val="22"/>
        </w:rPr>
        <w:t xml:space="preserve">were </w:t>
      </w:r>
      <w:r w:rsidR="007D3D2E" w:rsidRPr="00514D26">
        <w:rPr>
          <w:rFonts w:ascii="Arial" w:hAnsi="Arial" w:cs="Arial"/>
          <w:color w:val="000000"/>
          <w:sz w:val="22"/>
          <w:szCs w:val="22"/>
        </w:rPr>
        <w:t>discussed</w:t>
      </w:r>
      <w:r w:rsidR="00223889" w:rsidRPr="00514D26">
        <w:rPr>
          <w:rFonts w:ascii="Arial" w:hAnsi="Arial" w:cs="Arial"/>
          <w:color w:val="000000"/>
          <w:sz w:val="22"/>
          <w:szCs w:val="22"/>
        </w:rPr>
        <w:t>.</w:t>
      </w:r>
    </w:p>
    <w:p w14:paraId="76FE1AE9" w14:textId="261E4E03" w:rsidR="0031152F" w:rsidRPr="00514D26" w:rsidRDefault="00D12B7C" w:rsidP="00CB07EA">
      <w:pPr>
        <w:pStyle w:val="Heading1"/>
        <w:numPr>
          <w:ilvl w:val="0"/>
          <w:numId w:val="81"/>
        </w:numPr>
      </w:pPr>
      <w:bookmarkStart w:id="89" w:name="_Toc202539842"/>
      <w:r w:rsidRPr="00514D26">
        <w:t xml:space="preserve">DATE AND PLACE OF THE NEXT </w:t>
      </w:r>
      <w:bookmarkEnd w:id="86"/>
      <w:bookmarkEnd w:id="87"/>
      <w:bookmarkEnd w:id="88"/>
      <w:r w:rsidR="00230AD2" w:rsidRPr="00514D26">
        <w:t>SESSION</w:t>
      </w:r>
      <w:bookmarkEnd w:id="89"/>
    </w:p>
    <w:p w14:paraId="42361593" w14:textId="713C7577" w:rsidR="00F630D3" w:rsidRPr="00514D26" w:rsidRDefault="00BF27E0" w:rsidP="00771FAE">
      <w:pPr>
        <w:pStyle w:val="ListParagraph"/>
        <w:numPr>
          <w:ilvl w:val="0"/>
          <w:numId w:val="13"/>
        </w:numPr>
        <w:spacing w:after="240"/>
        <w:rPr>
          <w:rFonts w:ascii="Arial" w:eastAsia="Times New Roman" w:hAnsi="Arial" w:cs="Arial"/>
          <w:sz w:val="22"/>
          <w:szCs w:val="22"/>
          <w:lang w:val="en-US" w:eastAsia="en-US"/>
        </w:rPr>
      </w:pPr>
      <w:r w:rsidRPr="00514D26">
        <w:rPr>
          <w:rFonts w:ascii="Arial" w:hAnsi="Arial" w:cs="Arial"/>
          <w:sz w:val="22"/>
          <w:szCs w:val="22"/>
          <w:lang w:val="en-US"/>
        </w:rPr>
        <w:tab/>
      </w:r>
      <w:r w:rsidR="00771FAE" w:rsidRPr="00514D26">
        <w:rPr>
          <w:rFonts w:ascii="Arial" w:eastAsia="Times New Roman" w:hAnsi="Arial" w:cs="Arial"/>
          <w:sz w:val="22"/>
          <w:szCs w:val="22"/>
          <w:lang w:val="en-US" w:eastAsia="en-US"/>
        </w:rPr>
        <w:t xml:space="preserve">The Group discussed dates and venue </w:t>
      </w:r>
      <w:r w:rsidR="00F630D3" w:rsidRPr="00514D26">
        <w:rPr>
          <w:rFonts w:ascii="Arial" w:eastAsia="Times New Roman" w:hAnsi="Arial" w:cs="Arial"/>
          <w:sz w:val="22"/>
          <w:szCs w:val="22"/>
          <w:lang w:val="en-US" w:eastAsia="en-US"/>
        </w:rPr>
        <w:t>for the next meeting of the group of experts.</w:t>
      </w:r>
      <w:r w:rsidR="00771FAE" w:rsidRPr="00514D26">
        <w:rPr>
          <w:rFonts w:ascii="Arial" w:eastAsia="Times New Roman" w:hAnsi="Arial" w:cs="Arial"/>
          <w:sz w:val="22"/>
          <w:szCs w:val="22"/>
          <w:lang w:val="en-US" w:eastAsia="en-US"/>
        </w:rPr>
        <w:t xml:space="preserve">  </w:t>
      </w:r>
      <w:r w:rsidR="00F630D3" w:rsidRPr="00514D26">
        <w:rPr>
          <w:rFonts w:ascii="Arial" w:eastAsia="Times New Roman" w:hAnsi="Arial" w:cs="Arial"/>
          <w:sz w:val="22"/>
          <w:szCs w:val="22"/>
          <w:lang w:val="en-US" w:eastAsia="en-US"/>
        </w:rPr>
        <w:t>La Rochelle</w:t>
      </w:r>
      <w:r w:rsidR="007D3D2E" w:rsidRPr="00514D26">
        <w:rPr>
          <w:rFonts w:ascii="Arial" w:eastAsia="Times New Roman" w:hAnsi="Arial" w:cs="Arial"/>
          <w:sz w:val="22"/>
          <w:szCs w:val="22"/>
          <w:lang w:val="en-US" w:eastAsia="en-US"/>
        </w:rPr>
        <w:t xml:space="preserve">, France </w:t>
      </w:r>
      <w:r w:rsidR="00F630D3" w:rsidRPr="00514D26">
        <w:rPr>
          <w:rFonts w:ascii="Arial" w:eastAsia="Times New Roman" w:hAnsi="Arial" w:cs="Arial"/>
          <w:sz w:val="22"/>
          <w:szCs w:val="22"/>
          <w:lang w:val="en-US" w:eastAsia="en-US"/>
        </w:rPr>
        <w:t>and</w:t>
      </w:r>
      <w:r w:rsidR="007D3D2E" w:rsidRPr="00514D26">
        <w:rPr>
          <w:rFonts w:ascii="Arial" w:eastAsia="Times New Roman" w:hAnsi="Arial" w:cs="Arial"/>
          <w:sz w:val="22"/>
          <w:szCs w:val="22"/>
          <w:lang w:val="en-US" w:eastAsia="en-US"/>
        </w:rPr>
        <w:t xml:space="preserve"> Lima,</w:t>
      </w:r>
      <w:r w:rsidR="00F630D3" w:rsidRPr="00514D26">
        <w:rPr>
          <w:rFonts w:ascii="Arial" w:eastAsia="Times New Roman" w:hAnsi="Arial" w:cs="Arial"/>
          <w:sz w:val="22"/>
          <w:szCs w:val="22"/>
          <w:lang w:val="en-US" w:eastAsia="en-US"/>
        </w:rPr>
        <w:t xml:space="preserve"> Peru were proposed as potential locations</w:t>
      </w:r>
      <w:r w:rsidR="007D3D2E" w:rsidRPr="00514D26">
        <w:rPr>
          <w:rFonts w:ascii="Arial" w:eastAsia="Times New Roman" w:hAnsi="Arial" w:cs="Arial"/>
          <w:sz w:val="22"/>
          <w:szCs w:val="22"/>
          <w:lang w:val="en-US" w:eastAsia="en-US"/>
        </w:rPr>
        <w:t xml:space="preserve"> for GLOSS-GE-XIX, in 2027</w:t>
      </w:r>
      <w:r w:rsidR="00F630D3" w:rsidRPr="00514D26">
        <w:rPr>
          <w:rFonts w:ascii="Arial" w:eastAsia="Times New Roman" w:hAnsi="Arial" w:cs="Arial"/>
          <w:sz w:val="22"/>
          <w:szCs w:val="22"/>
          <w:lang w:val="en-US" w:eastAsia="en-US"/>
        </w:rPr>
        <w:t>.</w:t>
      </w:r>
    </w:p>
    <w:p w14:paraId="4731327D" w14:textId="29B55E82" w:rsidR="00401726" w:rsidRPr="00514D26" w:rsidRDefault="00401726" w:rsidP="00771FAE">
      <w:pPr>
        <w:pStyle w:val="paragraph"/>
        <w:numPr>
          <w:ilvl w:val="0"/>
          <w:numId w:val="13"/>
        </w:numPr>
        <w:tabs>
          <w:tab w:val="clear" w:pos="1429"/>
          <w:tab w:val="left" w:pos="709"/>
        </w:tabs>
        <w:spacing w:before="0" w:beforeAutospacing="0"/>
        <w:rPr>
          <w:rFonts w:ascii="Arial" w:hAnsi="Arial" w:cs="Arial"/>
          <w:snapToGrid/>
          <w:sz w:val="22"/>
          <w:szCs w:val="22"/>
          <w:lang w:eastAsia="zh-CN"/>
        </w:rPr>
      </w:pPr>
      <w:r w:rsidRPr="00514D26">
        <w:rPr>
          <w:rFonts w:ascii="Arial" w:hAnsi="Arial" w:cs="Arial"/>
          <w:snapToGrid/>
          <w:sz w:val="22"/>
          <w:szCs w:val="22"/>
          <w:lang w:eastAsia="zh-CN"/>
        </w:rPr>
        <w:t>.</w:t>
      </w:r>
      <w:r w:rsidR="00771FAE" w:rsidRPr="00514D26">
        <w:rPr>
          <w:rFonts w:ascii="Arial" w:hAnsi="Arial" w:cs="Arial"/>
          <w:bCs w:val="0"/>
          <w:sz w:val="22"/>
          <w:szCs w:val="22"/>
          <w:lang w:val="en-US"/>
        </w:rPr>
        <w:t xml:space="preserve"> </w:t>
      </w:r>
      <w:r w:rsidR="00771FAE" w:rsidRPr="00514D26">
        <w:rPr>
          <w:rFonts w:ascii="Arial" w:hAnsi="Arial" w:cs="Arial"/>
          <w:bCs w:val="0"/>
          <w:sz w:val="22"/>
          <w:szCs w:val="22"/>
          <w:lang w:val="en-US"/>
        </w:rPr>
        <w:tab/>
      </w:r>
      <w:r w:rsidR="00771FAE" w:rsidRPr="00514D26">
        <w:rPr>
          <w:rFonts w:ascii="Arial" w:hAnsi="Arial" w:cs="Arial"/>
          <w:b/>
          <w:bCs w:val="0"/>
          <w:snapToGrid/>
          <w:sz w:val="22"/>
          <w:szCs w:val="22"/>
          <w:lang w:eastAsia="zh-CN"/>
        </w:rPr>
        <w:t>The Group agreed to meet</w:t>
      </w:r>
      <w:r w:rsidR="00771FAE" w:rsidRPr="00514D26">
        <w:rPr>
          <w:rFonts w:ascii="Arial" w:hAnsi="Arial" w:cs="Arial"/>
          <w:snapToGrid/>
          <w:sz w:val="22"/>
          <w:szCs w:val="22"/>
          <w:lang w:eastAsia="zh-CN"/>
        </w:rPr>
        <w:t xml:space="preserve"> in March or April 2027</w:t>
      </w:r>
      <w:r w:rsidR="00CA0BF7" w:rsidRPr="00514D26">
        <w:rPr>
          <w:rFonts w:ascii="Arial" w:hAnsi="Arial" w:cs="Arial"/>
          <w:snapToGrid/>
          <w:sz w:val="22"/>
          <w:szCs w:val="22"/>
          <w:lang w:eastAsia="zh-CN"/>
        </w:rPr>
        <w:t xml:space="preserve">, if </w:t>
      </w:r>
      <w:proofErr w:type="gramStart"/>
      <w:r w:rsidR="00CA0BF7" w:rsidRPr="00514D26">
        <w:rPr>
          <w:rFonts w:ascii="Arial" w:hAnsi="Arial" w:cs="Arial"/>
          <w:snapToGrid/>
          <w:sz w:val="22"/>
          <w:szCs w:val="22"/>
          <w:lang w:eastAsia="zh-CN"/>
        </w:rPr>
        <w:t>possible</w:t>
      </w:r>
      <w:proofErr w:type="gramEnd"/>
      <w:r w:rsidR="00CA0BF7" w:rsidRPr="00514D26">
        <w:rPr>
          <w:rFonts w:ascii="Arial" w:hAnsi="Arial" w:cs="Arial"/>
          <w:snapToGrid/>
          <w:sz w:val="22"/>
          <w:szCs w:val="22"/>
          <w:lang w:eastAsia="zh-CN"/>
        </w:rPr>
        <w:t xml:space="preserve"> </w:t>
      </w:r>
      <w:proofErr w:type="gramStart"/>
      <w:r w:rsidR="00CA0BF7" w:rsidRPr="00514D26">
        <w:rPr>
          <w:rFonts w:ascii="Arial" w:hAnsi="Arial" w:cs="Arial"/>
          <w:snapToGrid/>
          <w:sz w:val="22"/>
          <w:szCs w:val="22"/>
          <w:lang w:eastAsia="zh-CN"/>
        </w:rPr>
        <w:t>back to back</w:t>
      </w:r>
      <w:proofErr w:type="gramEnd"/>
      <w:r w:rsidR="00CA0BF7" w:rsidRPr="00514D26">
        <w:rPr>
          <w:rFonts w:ascii="Arial" w:hAnsi="Arial" w:cs="Arial"/>
          <w:snapToGrid/>
          <w:sz w:val="22"/>
          <w:szCs w:val="22"/>
          <w:lang w:eastAsia="zh-CN"/>
        </w:rPr>
        <w:t xml:space="preserve"> with the IHO meeting</w:t>
      </w:r>
      <w:r w:rsidR="00CA0BF7" w:rsidRPr="00514D26">
        <w:rPr>
          <w:rFonts w:ascii="Arial" w:hAnsi="Arial" w:cs="Arial"/>
          <w:snapToGrid/>
          <w:sz w:val="22"/>
          <w:szCs w:val="22"/>
          <w:lang w:eastAsia="zh-CN"/>
        </w:rPr>
        <w:t>,</w:t>
      </w:r>
      <w:r w:rsidR="00771FAE" w:rsidRPr="00514D26">
        <w:rPr>
          <w:rFonts w:ascii="Arial" w:hAnsi="Arial" w:cs="Arial"/>
          <w:snapToGrid/>
          <w:sz w:val="22"/>
          <w:szCs w:val="22"/>
          <w:lang w:eastAsia="zh-CN"/>
        </w:rPr>
        <w:t xml:space="preserve"> </w:t>
      </w:r>
      <w:r w:rsidR="00771FAE" w:rsidRPr="00514D26">
        <w:rPr>
          <w:rFonts w:ascii="Arial" w:hAnsi="Arial" w:cs="Arial"/>
          <w:bCs w:val="0"/>
          <w:sz w:val="22"/>
          <w:szCs w:val="22"/>
          <w:lang w:val="en-US"/>
        </w:rPr>
        <w:t>avoiding the week of the 4th to 9th of April</w:t>
      </w:r>
      <w:r w:rsidR="00CA0BF7" w:rsidRPr="00514D26">
        <w:rPr>
          <w:rFonts w:ascii="Arial" w:hAnsi="Arial" w:cs="Arial"/>
          <w:bCs w:val="0"/>
          <w:sz w:val="22"/>
          <w:szCs w:val="22"/>
          <w:lang w:val="en-US"/>
        </w:rPr>
        <w:t xml:space="preserve">, </w:t>
      </w:r>
      <w:r w:rsidR="00771FAE" w:rsidRPr="00514D26">
        <w:rPr>
          <w:rFonts w:ascii="Arial" w:hAnsi="Arial" w:cs="Arial"/>
          <w:b/>
          <w:bCs w:val="0"/>
          <w:snapToGrid/>
          <w:sz w:val="22"/>
          <w:szCs w:val="22"/>
          <w:lang w:eastAsia="zh-CN"/>
        </w:rPr>
        <w:t>and requeste</w:t>
      </w:r>
      <w:r w:rsidR="00CA0BF7" w:rsidRPr="00514D26">
        <w:rPr>
          <w:rFonts w:ascii="Arial" w:hAnsi="Arial" w:cs="Arial"/>
          <w:b/>
          <w:bCs w:val="0"/>
          <w:snapToGrid/>
          <w:sz w:val="22"/>
          <w:szCs w:val="22"/>
          <w:lang w:eastAsia="zh-CN"/>
        </w:rPr>
        <w:t>d</w:t>
      </w:r>
      <w:r w:rsidR="00771FAE" w:rsidRPr="00514D26">
        <w:rPr>
          <w:rFonts w:ascii="Arial" w:hAnsi="Arial" w:cs="Arial"/>
          <w:snapToGrid/>
          <w:sz w:val="22"/>
          <w:szCs w:val="22"/>
          <w:lang w:eastAsia="zh-CN"/>
        </w:rPr>
        <w:t xml:space="preserve"> the Steering </w:t>
      </w:r>
      <w:proofErr w:type="spellStart"/>
      <w:r w:rsidR="00771FAE" w:rsidRPr="00514D26">
        <w:rPr>
          <w:rFonts w:ascii="Arial" w:hAnsi="Arial" w:cs="Arial"/>
          <w:snapToGrid/>
          <w:sz w:val="22"/>
          <w:szCs w:val="22"/>
          <w:lang w:eastAsia="zh-CN"/>
        </w:rPr>
        <w:t>Commmitee</w:t>
      </w:r>
      <w:proofErr w:type="spellEnd"/>
      <w:r w:rsidR="00771FAE" w:rsidRPr="00514D26">
        <w:rPr>
          <w:rFonts w:ascii="Arial" w:hAnsi="Arial" w:cs="Arial"/>
          <w:snapToGrid/>
          <w:sz w:val="22"/>
          <w:szCs w:val="22"/>
          <w:lang w:eastAsia="zh-CN"/>
        </w:rPr>
        <w:t xml:space="preserve"> and the Secretariat to discuss with France and Peru on the venue and specific dates,</w:t>
      </w:r>
    </w:p>
    <w:p w14:paraId="061F75E9" w14:textId="62059750" w:rsidR="0031152F" w:rsidRPr="00514D26" w:rsidRDefault="0031152F" w:rsidP="00CB07EA">
      <w:pPr>
        <w:pStyle w:val="Heading1"/>
        <w:numPr>
          <w:ilvl w:val="0"/>
          <w:numId w:val="81"/>
        </w:numPr>
      </w:pPr>
      <w:bookmarkStart w:id="90" w:name="_Toc201728015"/>
      <w:bookmarkStart w:id="91" w:name="_Toc288835164"/>
      <w:bookmarkStart w:id="92" w:name="_Toc202539843"/>
      <w:r w:rsidRPr="00514D26">
        <w:lastRenderedPageBreak/>
        <w:t>CLOSURE</w:t>
      </w:r>
      <w:bookmarkEnd w:id="90"/>
      <w:bookmarkEnd w:id="91"/>
      <w:bookmarkEnd w:id="92"/>
    </w:p>
    <w:p w14:paraId="6D439E20" w14:textId="73C0ADA3" w:rsidR="00F630D3" w:rsidRPr="00514D26" w:rsidRDefault="00081BA4" w:rsidP="00F86463">
      <w:pPr>
        <w:pStyle w:val="paragraph"/>
        <w:numPr>
          <w:ilvl w:val="0"/>
          <w:numId w:val="13"/>
        </w:numPr>
        <w:tabs>
          <w:tab w:val="clear" w:pos="1429"/>
          <w:tab w:val="left" w:pos="709"/>
        </w:tabs>
        <w:spacing w:before="0" w:beforeAutospacing="0"/>
        <w:rPr>
          <w:rFonts w:ascii="Arial" w:eastAsia="Arial" w:hAnsi="Arial" w:cs="Arial"/>
          <w:sz w:val="22"/>
          <w:szCs w:val="22"/>
        </w:rPr>
      </w:pPr>
      <w:r w:rsidRPr="00514D26">
        <w:rPr>
          <w:rFonts w:ascii="Arial" w:hAnsi="Arial" w:cs="Arial"/>
          <w:sz w:val="22"/>
          <w:szCs w:val="22"/>
        </w:rPr>
        <w:tab/>
      </w:r>
      <w:r w:rsidR="009313E0" w:rsidRPr="00514D26">
        <w:rPr>
          <w:rFonts w:ascii="Arial" w:hAnsi="Arial" w:cs="Arial"/>
          <w:sz w:val="22"/>
          <w:szCs w:val="22"/>
        </w:rPr>
        <w:tab/>
      </w:r>
      <w:r w:rsidR="00F630D3" w:rsidRPr="00514D26">
        <w:rPr>
          <w:rFonts w:ascii="Arial" w:hAnsi="Arial" w:cs="Arial"/>
          <w:bCs w:val="0"/>
          <w:sz w:val="22"/>
          <w:szCs w:val="22"/>
          <w:lang w:val="en-US"/>
        </w:rPr>
        <w:t xml:space="preserve">The group expressed gratitude to the local hosts in Panama for the successful meeting. The translators were also </w:t>
      </w:r>
      <w:r w:rsidR="007D3D2E" w:rsidRPr="00514D26">
        <w:rPr>
          <w:rFonts w:ascii="Arial" w:hAnsi="Arial" w:cs="Arial"/>
          <w:bCs w:val="0"/>
          <w:sz w:val="22"/>
          <w:szCs w:val="22"/>
          <w:lang w:val="en-US"/>
        </w:rPr>
        <w:t>praised</w:t>
      </w:r>
      <w:r w:rsidR="00F630D3" w:rsidRPr="00514D26">
        <w:rPr>
          <w:rFonts w:ascii="Arial" w:hAnsi="Arial" w:cs="Arial"/>
          <w:bCs w:val="0"/>
          <w:sz w:val="22"/>
          <w:szCs w:val="22"/>
          <w:lang w:val="en-US"/>
        </w:rPr>
        <w:t xml:space="preserve"> for their work. </w:t>
      </w:r>
      <w:proofErr w:type="spellStart"/>
      <w:r w:rsidR="007D3D2E" w:rsidRPr="00514D26">
        <w:rPr>
          <w:rFonts w:ascii="Arial" w:hAnsi="Arial" w:cs="Arial"/>
          <w:bCs w:val="0"/>
          <w:sz w:val="22"/>
          <w:szCs w:val="22"/>
          <w:lang w:val="en-US"/>
        </w:rPr>
        <w:t>Mr</w:t>
      </w:r>
      <w:proofErr w:type="spellEnd"/>
      <w:r w:rsidR="007D3D2E" w:rsidRPr="00514D26">
        <w:rPr>
          <w:rFonts w:ascii="Arial" w:hAnsi="Arial" w:cs="Arial"/>
          <w:bCs w:val="0"/>
          <w:sz w:val="22"/>
          <w:szCs w:val="22"/>
          <w:lang w:val="en-US"/>
        </w:rPr>
        <w:t xml:space="preserve"> </w:t>
      </w:r>
      <w:r w:rsidR="00F630D3" w:rsidRPr="00514D26">
        <w:rPr>
          <w:rFonts w:ascii="Arial" w:hAnsi="Arial" w:cs="Arial"/>
          <w:bCs w:val="0"/>
          <w:sz w:val="22"/>
          <w:szCs w:val="22"/>
          <w:lang w:val="en-US"/>
        </w:rPr>
        <w:t xml:space="preserve">Jorge </w:t>
      </w:r>
      <w:r w:rsidR="007D3D2E" w:rsidRPr="00514D26">
        <w:rPr>
          <w:rFonts w:ascii="Arial" w:hAnsi="Arial" w:cs="Arial"/>
          <w:bCs w:val="0"/>
          <w:sz w:val="22"/>
          <w:szCs w:val="22"/>
          <w:lang w:val="en-US"/>
        </w:rPr>
        <w:t xml:space="preserve">Rodrigues (Panama GLOSS National Focal Point) </w:t>
      </w:r>
      <w:r w:rsidR="00F630D3" w:rsidRPr="00514D26">
        <w:rPr>
          <w:rFonts w:ascii="Arial" w:hAnsi="Arial" w:cs="Arial"/>
          <w:bCs w:val="0"/>
          <w:sz w:val="22"/>
          <w:szCs w:val="22"/>
          <w:lang w:val="en-US"/>
        </w:rPr>
        <w:t xml:space="preserve">expressed his appreciation for the meeting held in Panama and his commitment to the cause of monitoring sea levels. The </w:t>
      </w:r>
      <w:r w:rsidR="007D3D2E" w:rsidRPr="00514D26">
        <w:rPr>
          <w:rFonts w:ascii="Arial" w:hAnsi="Arial" w:cs="Arial"/>
          <w:bCs w:val="0"/>
          <w:sz w:val="22"/>
          <w:szCs w:val="22"/>
          <w:lang w:val="en-US"/>
        </w:rPr>
        <w:t>meeting</w:t>
      </w:r>
      <w:r w:rsidR="00F630D3" w:rsidRPr="00514D26">
        <w:rPr>
          <w:rFonts w:ascii="Arial" w:hAnsi="Arial" w:cs="Arial"/>
          <w:bCs w:val="0"/>
          <w:sz w:val="22"/>
          <w:szCs w:val="22"/>
          <w:lang w:val="en-US"/>
        </w:rPr>
        <w:t xml:space="preserve"> ended with a sense of accomplishment and anticipation for future collaborations</w:t>
      </w:r>
      <w:r w:rsidR="007D3D2E" w:rsidRPr="00514D26">
        <w:rPr>
          <w:rFonts w:ascii="Arial" w:hAnsi="Arial" w:cs="Arial"/>
          <w:bCs w:val="0"/>
          <w:sz w:val="22"/>
          <w:szCs w:val="22"/>
          <w:lang w:val="en-US"/>
        </w:rPr>
        <w:t>.</w:t>
      </w:r>
    </w:p>
    <w:p w14:paraId="1B2EBA6A" w14:textId="77357691" w:rsidR="009F077A" w:rsidRPr="00514D26" w:rsidRDefault="00F630D3" w:rsidP="00F86463">
      <w:pPr>
        <w:pStyle w:val="paragraph"/>
        <w:numPr>
          <w:ilvl w:val="0"/>
          <w:numId w:val="13"/>
        </w:numPr>
        <w:tabs>
          <w:tab w:val="clear" w:pos="1429"/>
          <w:tab w:val="left" w:pos="709"/>
        </w:tabs>
        <w:spacing w:before="0" w:beforeAutospacing="0"/>
        <w:rPr>
          <w:rFonts w:ascii="Arial" w:eastAsia="Arial" w:hAnsi="Arial" w:cs="Arial"/>
          <w:sz w:val="22"/>
          <w:szCs w:val="22"/>
        </w:rPr>
        <w:sectPr w:rsidR="009F077A" w:rsidRPr="00514D26" w:rsidSect="009F077A">
          <w:headerReference w:type="even" r:id="rId81"/>
          <w:headerReference w:type="default" r:id="rId82"/>
          <w:footerReference w:type="default" r:id="rId83"/>
          <w:type w:val="oddPage"/>
          <w:pgSz w:w="11906" w:h="16838"/>
          <w:pgMar w:top="1440" w:right="1440" w:bottom="1440" w:left="1440" w:header="708" w:footer="708" w:gutter="0"/>
          <w:pgNumType w:start="2"/>
          <w:cols w:space="720"/>
        </w:sectPr>
      </w:pPr>
      <w:r w:rsidRPr="00514D26">
        <w:rPr>
          <w:rFonts w:ascii="Arial" w:hAnsi="Arial" w:cs="Arial"/>
          <w:sz w:val="22"/>
          <w:szCs w:val="22"/>
        </w:rPr>
        <w:tab/>
        <w:t xml:space="preserve">The meeting </w:t>
      </w:r>
      <w:r w:rsidR="007D3D2E" w:rsidRPr="00514D26">
        <w:rPr>
          <w:rFonts w:ascii="Arial" w:hAnsi="Arial" w:cs="Arial"/>
          <w:sz w:val="22"/>
          <w:szCs w:val="22"/>
        </w:rPr>
        <w:t>closed</w:t>
      </w:r>
      <w:r w:rsidRPr="00514D26">
        <w:rPr>
          <w:rFonts w:ascii="Arial" w:hAnsi="Arial" w:cs="Arial"/>
          <w:sz w:val="22"/>
          <w:szCs w:val="22"/>
        </w:rPr>
        <w:t xml:space="preserve"> </w:t>
      </w:r>
      <w:r w:rsidR="00B32DB2" w:rsidRPr="00514D26">
        <w:rPr>
          <w:rFonts w:ascii="Arial" w:hAnsi="Arial" w:cs="Arial"/>
          <w:snapToGrid/>
          <w:sz w:val="22"/>
          <w:szCs w:val="22"/>
          <w:lang w:eastAsia="zh-CN"/>
        </w:rPr>
        <w:t>a</w:t>
      </w:r>
      <w:r w:rsidR="007E3D7A" w:rsidRPr="00514D26">
        <w:rPr>
          <w:rFonts w:ascii="Arial" w:hAnsi="Arial" w:cs="Arial"/>
          <w:snapToGrid/>
          <w:sz w:val="22"/>
          <w:szCs w:val="22"/>
          <w:lang w:eastAsia="zh-CN"/>
        </w:rPr>
        <w:t>t</w:t>
      </w:r>
      <w:r w:rsidR="00B32DB2" w:rsidRPr="00514D26">
        <w:rPr>
          <w:rFonts w:ascii="Arial" w:hAnsi="Arial" w:cs="Arial"/>
          <w:snapToGrid/>
          <w:sz w:val="22"/>
          <w:szCs w:val="22"/>
          <w:lang w:eastAsia="zh-CN"/>
        </w:rPr>
        <w:t xml:space="preserve"> </w:t>
      </w:r>
      <w:r w:rsidR="00DE2451" w:rsidRPr="00514D26">
        <w:rPr>
          <w:rFonts w:ascii="Arial" w:hAnsi="Arial" w:cs="Arial"/>
          <w:snapToGrid/>
          <w:sz w:val="22"/>
          <w:szCs w:val="22"/>
          <w:lang w:eastAsia="zh-CN"/>
        </w:rPr>
        <w:t>1</w:t>
      </w:r>
      <w:r w:rsidR="003B3345" w:rsidRPr="00514D26">
        <w:rPr>
          <w:rFonts w:ascii="Arial" w:hAnsi="Arial" w:cs="Arial"/>
          <w:snapToGrid/>
          <w:sz w:val="22"/>
          <w:szCs w:val="22"/>
          <w:lang w:eastAsia="zh-CN"/>
        </w:rPr>
        <w:t>2</w:t>
      </w:r>
      <w:r w:rsidR="007319C5" w:rsidRPr="00514D26">
        <w:rPr>
          <w:rFonts w:ascii="Arial" w:hAnsi="Arial" w:cs="Arial"/>
          <w:snapToGrid/>
          <w:sz w:val="22"/>
          <w:szCs w:val="22"/>
          <w:lang w:eastAsia="zh-CN"/>
        </w:rPr>
        <w:t>:</w:t>
      </w:r>
      <w:r w:rsidR="003B3345" w:rsidRPr="00514D26">
        <w:rPr>
          <w:rFonts w:ascii="Arial" w:hAnsi="Arial" w:cs="Arial"/>
          <w:snapToGrid/>
          <w:sz w:val="22"/>
          <w:szCs w:val="22"/>
          <w:lang w:eastAsia="zh-CN"/>
        </w:rPr>
        <w:t>0</w:t>
      </w:r>
      <w:r w:rsidR="005078A9" w:rsidRPr="00514D26">
        <w:rPr>
          <w:rFonts w:ascii="Arial" w:hAnsi="Arial" w:cs="Arial"/>
          <w:snapToGrid/>
          <w:sz w:val="22"/>
          <w:szCs w:val="22"/>
          <w:lang w:eastAsia="zh-CN"/>
        </w:rPr>
        <w:t>0</w:t>
      </w:r>
      <w:r w:rsidR="007319C5" w:rsidRPr="00514D26">
        <w:rPr>
          <w:rFonts w:ascii="Arial" w:hAnsi="Arial" w:cs="Arial"/>
          <w:snapToGrid/>
          <w:sz w:val="22"/>
          <w:szCs w:val="22"/>
          <w:lang w:eastAsia="zh-CN"/>
        </w:rPr>
        <w:t xml:space="preserve"> </w:t>
      </w:r>
      <w:r w:rsidR="002B1315" w:rsidRPr="00514D26">
        <w:rPr>
          <w:rFonts w:ascii="Arial" w:hAnsi="Arial" w:cs="Arial"/>
          <w:snapToGrid/>
          <w:sz w:val="22"/>
          <w:szCs w:val="22"/>
          <w:lang w:eastAsia="zh-CN"/>
        </w:rPr>
        <w:t>local time</w:t>
      </w:r>
      <w:r w:rsidR="00F77E74" w:rsidRPr="00514D26">
        <w:rPr>
          <w:rFonts w:ascii="Arial" w:hAnsi="Arial" w:cs="Arial"/>
          <w:snapToGrid/>
          <w:sz w:val="22"/>
          <w:szCs w:val="22"/>
          <w:lang w:eastAsia="zh-CN"/>
        </w:rPr>
        <w:t xml:space="preserve"> on </w:t>
      </w:r>
      <w:r w:rsidR="002B1315" w:rsidRPr="00514D26">
        <w:rPr>
          <w:rFonts w:ascii="Arial" w:hAnsi="Arial" w:cs="Arial"/>
          <w:snapToGrid/>
          <w:sz w:val="22"/>
          <w:szCs w:val="22"/>
          <w:lang w:eastAsia="zh-CN"/>
        </w:rPr>
        <w:t>14 March</w:t>
      </w:r>
      <w:r w:rsidR="003835A0" w:rsidRPr="00514D26">
        <w:rPr>
          <w:rFonts w:ascii="Arial" w:hAnsi="Arial" w:cs="Arial"/>
          <w:snapToGrid/>
          <w:sz w:val="22"/>
          <w:szCs w:val="22"/>
          <w:lang w:eastAsia="zh-CN"/>
        </w:rPr>
        <w:t xml:space="preserve"> 20</w:t>
      </w:r>
      <w:bookmarkStart w:id="93" w:name="_Toc418154738"/>
      <w:bookmarkStart w:id="94" w:name="_Ref418536508"/>
      <w:bookmarkStart w:id="95" w:name="_Toc420496193"/>
      <w:r w:rsidR="003B3345" w:rsidRPr="00514D26">
        <w:rPr>
          <w:rFonts w:ascii="Arial" w:hAnsi="Arial" w:cs="Arial"/>
          <w:snapToGrid/>
          <w:sz w:val="22"/>
          <w:szCs w:val="22"/>
          <w:lang w:eastAsia="zh-CN"/>
        </w:rPr>
        <w:t>25</w:t>
      </w:r>
      <w:r w:rsidR="00081BA4" w:rsidRPr="00514D26">
        <w:rPr>
          <w:rFonts w:ascii="Arial" w:hAnsi="Arial" w:cs="Arial"/>
          <w:snapToGrid/>
          <w:sz w:val="22"/>
          <w:szCs w:val="22"/>
          <w:lang w:eastAsia="zh-CN"/>
        </w:rPr>
        <w:t>.</w:t>
      </w:r>
      <w:bookmarkStart w:id="96" w:name="_ANNEX_I"/>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93"/>
      <w:bookmarkEnd w:id="94"/>
      <w:bookmarkEnd w:id="95"/>
      <w:bookmarkEnd w:id="96"/>
      <w:r w:rsidR="00E65820" w:rsidRPr="00514D26">
        <w:rPr>
          <w:rFonts w:ascii="Arial" w:eastAsia="Arial" w:hAnsi="Arial" w:cs="Arial"/>
          <w:sz w:val="22"/>
          <w:szCs w:val="22"/>
        </w:rPr>
        <w:br w:type="page"/>
      </w:r>
    </w:p>
    <w:p w14:paraId="0AED0033" w14:textId="77777777" w:rsidR="0061308E" w:rsidRPr="00514D26" w:rsidRDefault="0061308E" w:rsidP="0061308E">
      <w:pPr>
        <w:spacing w:after="240"/>
        <w:jc w:val="center"/>
        <w:rPr>
          <w:rFonts w:cs="Arial"/>
        </w:rPr>
      </w:pPr>
      <w:bookmarkStart w:id="97" w:name="_Toc41491010"/>
      <w:bookmarkStart w:id="98" w:name="A1"/>
      <w:r w:rsidRPr="00514D26">
        <w:rPr>
          <w:rFonts w:ascii="Arial" w:hAnsi="Arial" w:cs="Arial"/>
          <w:b/>
        </w:rPr>
        <w:lastRenderedPageBreak/>
        <w:t>ANNEX I</w:t>
      </w:r>
      <w:bookmarkEnd w:id="97"/>
      <w:bookmarkEnd w:id="98"/>
    </w:p>
    <w:p w14:paraId="7C016C86" w14:textId="00B99139" w:rsidR="003C1C44" w:rsidRPr="00514D26" w:rsidRDefault="0061308E" w:rsidP="00976963">
      <w:pPr>
        <w:spacing w:after="240"/>
        <w:jc w:val="center"/>
        <w:rPr>
          <w:rFonts w:ascii="Arial" w:hAnsi="Arial" w:cs="Arial"/>
        </w:rPr>
      </w:pPr>
      <w:bookmarkStart w:id="99" w:name="_Toc196727166"/>
      <w:bookmarkStart w:id="100" w:name="_Toc196733150"/>
      <w:bookmarkStart w:id="101" w:name="_Toc196733749"/>
      <w:bookmarkStart w:id="102" w:name="_Toc196734180"/>
      <w:bookmarkStart w:id="103" w:name="_Toc196816312"/>
      <w:bookmarkStart w:id="104" w:name="_Toc196819820"/>
      <w:bookmarkStart w:id="105" w:name="_Toc196819939"/>
      <w:bookmarkStart w:id="106" w:name="_Toc201728017"/>
      <w:bookmarkStart w:id="107" w:name="_Toc201728110"/>
      <w:bookmarkStart w:id="108" w:name="_Toc357081378"/>
      <w:bookmarkStart w:id="109" w:name="_Toc357508208"/>
      <w:bookmarkStart w:id="110" w:name="_Toc386101307"/>
      <w:bookmarkStart w:id="111" w:name="_Ref388268703"/>
      <w:bookmarkStart w:id="112" w:name="_Toc390247920"/>
      <w:bookmarkStart w:id="113" w:name="_Toc418154739"/>
      <w:bookmarkStart w:id="114" w:name="_Toc420496194"/>
      <w:bookmarkStart w:id="115" w:name="_Toc41491011"/>
      <w:r w:rsidRPr="00514D26">
        <w:rPr>
          <w:rFonts w:ascii="Arial" w:hAnsi="Arial" w:cs="Arial"/>
        </w:rPr>
        <w:t>AGENDA</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62840B07" w14:textId="77777777" w:rsidR="00976963" w:rsidRPr="00514D26" w:rsidRDefault="00976963" w:rsidP="00976963">
      <w:pPr>
        <w:tabs>
          <w:tab w:val="clear" w:pos="709"/>
          <w:tab w:val="left" w:pos="540"/>
          <w:tab w:val="left" w:pos="567"/>
        </w:tabs>
        <w:spacing w:before="120" w:after="120" w:line="276" w:lineRule="auto"/>
        <w:rPr>
          <w:rFonts w:ascii="Arial" w:hAnsi="Arial" w:cs="Arial"/>
          <w:noProof/>
          <w:sz w:val="22"/>
          <w:szCs w:val="22"/>
          <w:lang w:val="en-US"/>
        </w:rPr>
      </w:pPr>
    </w:p>
    <w:p w14:paraId="7EA7F50A" w14:textId="0E73EF7C" w:rsidR="00976963" w:rsidRPr="00514D26" w:rsidRDefault="00976963" w:rsidP="00976963">
      <w:pPr>
        <w:pStyle w:val="ListParagraph"/>
        <w:numPr>
          <w:ilvl w:val="0"/>
          <w:numId w:val="187"/>
        </w:numPr>
        <w:tabs>
          <w:tab w:val="clear" w:pos="709"/>
          <w:tab w:val="left" w:pos="540"/>
          <w:tab w:val="left" w:pos="567"/>
        </w:tabs>
        <w:spacing w:before="120" w:after="120" w:line="276" w:lineRule="auto"/>
        <w:jc w:val="both"/>
        <w:rPr>
          <w:rFonts w:ascii="Arial" w:hAnsi="Arial" w:cs="Arial"/>
          <w:noProof/>
          <w:sz w:val="22"/>
          <w:szCs w:val="22"/>
          <w:lang w:val="en-US"/>
        </w:rPr>
      </w:pPr>
      <w:r w:rsidRPr="00514D26">
        <w:rPr>
          <w:rFonts w:ascii="Arial" w:hAnsi="Arial" w:cs="Arial"/>
          <w:noProof/>
          <w:sz w:val="22"/>
          <w:szCs w:val="22"/>
          <w:lang w:val="en-US"/>
        </w:rPr>
        <w:t>ORGANIZATION OF THE SESSION</w:t>
      </w:r>
    </w:p>
    <w:p w14:paraId="0C70773F" w14:textId="3AF485B3" w:rsidR="00976963" w:rsidRPr="00514D26" w:rsidRDefault="00976963" w:rsidP="00976963">
      <w:pPr>
        <w:pStyle w:val="ListParagraph"/>
        <w:numPr>
          <w:ilvl w:val="1"/>
          <w:numId w:val="187"/>
        </w:numPr>
        <w:tabs>
          <w:tab w:val="clear" w:pos="709"/>
          <w:tab w:val="left" w:pos="540"/>
          <w:tab w:val="left" w:pos="567"/>
        </w:tabs>
        <w:spacing w:before="120" w:after="120" w:line="276" w:lineRule="auto"/>
        <w:jc w:val="both"/>
        <w:rPr>
          <w:rFonts w:ascii="Arial" w:hAnsi="Arial" w:cs="Arial"/>
          <w:noProof/>
          <w:sz w:val="22"/>
          <w:szCs w:val="22"/>
          <w:lang w:val="en-US"/>
        </w:rPr>
      </w:pPr>
      <w:r w:rsidRPr="00514D26">
        <w:rPr>
          <w:rFonts w:ascii="Arial" w:hAnsi="Arial" w:cs="Arial"/>
          <w:noProof/>
          <w:sz w:val="22"/>
          <w:szCs w:val="22"/>
          <w:lang w:val="en-US"/>
        </w:rPr>
        <w:t>OPENING OF THE SESSION</w:t>
      </w:r>
    </w:p>
    <w:p w14:paraId="519B740B" w14:textId="66DFC43C" w:rsidR="00976963" w:rsidRPr="00514D26" w:rsidRDefault="00976963" w:rsidP="00976963">
      <w:pPr>
        <w:pStyle w:val="ListParagraph"/>
        <w:numPr>
          <w:ilvl w:val="1"/>
          <w:numId w:val="187"/>
        </w:numPr>
        <w:tabs>
          <w:tab w:val="clear" w:pos="709"/>
          <w:tab w:val="left" w:pos="540"/>
          <w:tab w:val="left" w:pos="567"/>
        </w:tabs>
        <w:spacing w:before="120" w:after="120" w:line="276" w:lineRule="auto"/>
        <w:jc w:val="both"/>
        <w:rPr>
          <w:rFonts w:ascii="Arial" w:hAnsi="Arial" w:cs="Arial"/>
          <w:noProof/>
          <w:sz w:val="22"/>
          <w:szCs w:val="22"/>
          <w:lang w:val="en-US"/>
        </w:rPr>
      </w:pPr>
      <w:r w:rsidRPr="00514D26">
        <w:rPr>
          <w:rFonts w:ascii="Arial" w:hAnsi="Arial" w:cs="Arial"/>
          <w:noProof/>
          <w:sz w:val="22"/>
          <w:szCs w:val="22"/>
          <w:lang w:val="en-US"/>
        </w:rPr>
        <w:t xml:space="preserve">PRACTICAL ARRANGEMENTS </w:t>
      </w:r>
    </w:p>
    <w:p w14:paraId="53BFA0C3" w14:textId="65CAB93B" w:rsidR="00976963" w:rsidRPr="00514D26" w:rsidRDefault="00976963" w:rsidP="00976963">
      <w:pPr>
        <w:pStyle w:val="ListParagraph"/>
        <w:numPr>
          <w:ilvl w:val="1"/>
          <w:numId w:val="187"/>
        </w:numPr>
        <w:tabs>
          <w:tab w:val="clear" w:pos="709"/>
          <w:tab w:val="left" w:pos="540"/>
          <w:tab w:val="left" w:pos="567"/>
        </w:tabs>
        <w:spacing w:before="120" w:after="120" w:line="276" w:lineRule="auto"/>
        <w:jc w:val="both"/>
        <w:rPr>
          <w:rFonts w:ascii="Arial" w:hAnsi="Arial" w:cs="Arial"/>
          <w:noProof/>
          <w:sz w:val="22"/>
          <w:szCs w:val="22"/>
          <w:lang w:val="en-US"/>
        </w:rPr>
      </w:pPr>
      <w:r w:rsidRPr="00514D26">
        <w:rPr>
          <w:rFonts w:ascii="Arial" w:hAnsi="Arial" w:cs="Arial"/>
          <w:noProof/>
          <w:sz w:val="22"/>
          <w:szCs w:val="22"/>
          <w:lang w:val="en-US"/>
        </w:rPr>
        <w:t>ADOPTION OF THE AGENDA AND TIMETABLE</w:t>
      </w:r>
    </w:p>
    <w:p w14:paraId="79873FB7" w14:textId="0AEF2DCA" w:rsidR="00976963" w:rsidRPr="00514D26" w:rsidRDefault="00976963" w:rsidP="00976963">
      <w:pPr>
        <w:pStyle w:val="ListParagraph"/>
        <w:numPr>
          <w:ilvl w:val="0"/>
          <w:numId w:val="187"/>
        </w:numPr>
        <w:tabs>
          <w:tab w:val="clear" w:pos="709"/>
          <w:tab w:val="left" w:pos="540"/>
          <w:tab w:val="left" w:pos="567"/>
        </w:tabs>
        <w:spacing w:before="120" w:after="120" w:line="276" w:lineRule="auto"/>
        <w:jc w:val="both"/>
        <w:rPr>
          <w:rFonts w:ascii="Arial" w:hAnsi="Arial" w:cs="Arial"/>
          <w:noProof/>
          <w:sz w:val="22"/>
          <w:szCs w:val="22"/>
          <w:lang w:val="en-US"/>
        </w:rPr>
      </w:pPr>
      <w:r w:rsidRPr="00514D26">
        <w:rPr>
          <w:rFonts w:ascii="Arial" w:hAnsi="Arial" w:cs="Arial"/>
          <w:noProof/>
          <w:sz w:val="22"/>
          <w:szCs w:val="22"/>
          <w:lang w:val="en-US"/>
        </w:rPr>
        <w:t>REVIEW OF PROGRESS ON ACTIONS FROM GE-XVII</w:t>
      </w:r>
    </w:p>
    <w:p w14:paraId="54A43861" w14:textId="1A2E829D" w:rsidR="00976963" w:rsidRPr="00514D26" w:rsidRDefault="00976963" w:rsidP="00976963">
      <w:pPr>
        <w:pStyle w:val="ListParagraph"/>
        <w:numPr>
          <w:ilvl w:val="1"/>
          <w:numId w:val="187"/>
        </w:numPr>
        <w:tabs>
          <w:tab w:val="clear" w:pos="709"/>
          <w:tab w:val="left" w:pos="540"/>
          <w:tab w:val="left" w:pos="567"/>
        </w:tabs>
        <w:spacing w:before="120" w:after="120" w:line="276" w:lineRule="auto"/>
        <w:jc w:val="both"/>
        <w:rPr>
          <w:rFonts w:ascii="Arial" w:hAnsi="Arial" w:cs="Arial"/>
          <w:noProof/>
          <w:sz w:val="22"/>
          <w:szCs w:val="22"/>
          <w:lang w:val="en-US"/>
        </w:rPr>
      </w:pPr>
      <w:r w:rsidRPr="00514D26">
        <w:rPr>
          <w:rFonts w:ascii="Arial" w:hAnsi="Arial" w:cs="Arial"/>
          <w:noProof/>
          <w:sz w:val="22"/>
          <w:szCs w:val="22"/>
          <w:lang w:val="en-US"/>
        </w:rPr>
        <w:t xml:space="preserve">REVIEW OF GLOSS MANUALS </w:t>
      </w:r>
    </w:p>
    <w:p w14:paraId="3B13C678" w14:textId="291237D4" w:rsidR="00976963" w:rsidRPr="00514D26" w:rsidRDefault="00976963" w:rsidP="00976963">
      <w:pPr>
        <w:pStyle w:val="ListParagraph"/>
        <w:numPr>
          <w:ilvl w:val="1"/>
          <w:numId w:val="187"/>
        </w:numPr>
        <w:tabs>
          <w:tab w:val="clear" w:pos="709"/>
          <w:tab w:val="left" w:pos="540"/>
          <w:tab w:val="left" w:pos="567"/>
        </w:tabs>
        <w:spacing w:before="120" w:after="120" w:line="276" w:lineRule="auto"/>
        <w:jc w:val="both"/>
        <w:rPr>
          <w:rFonts w:ascii="Arial" w:hAnsi="Arial" w:cs="Arial"/>
          <w:noProof/>
          <w:sz w:val="22"/>
          <w:szCs w:val="22"/>
          <w:lang w:val="en-US"/>
        </w:rPr>
      </w:pPr>
      <w:r w:rsidRPr="00514D26">
        <w:rPr>
          <w:rFonts w:ascii="Arial" w:hAnsi="Arial" w:cs="Arial"/>
          <w:noProof/>
          <w:sz w:val="22"/>
          <w:szCs w:val="22"/>
          <w:lang w:val="en-US"/>
        </w:rPr>
        <w:t>IAPSO CMSLT BEST PRACTICES</w:t>
      </w:r>
    </w:p>
    <w:p w14:paraId="00B1AC49" w14:textId="489AA0B9" w:rsidR="00976963" w:rsidRPr="00514D26" w:rsidRDefault="00976963" w:rsidP="00976963">
      <w:pPr>
        <w:pStyle w:val="ListParagraph"/>
        <w:numPr>
          <w:ilvl w:val="1"/>
          <w:numId w:val="187"/>
        </w:numPr>
        <w:tabs>
          <w:tab w:val="clear" w:pos="709"/>
          <w:tab w:val="left" w:pos="540"/>
          <w:tab w:val="left" w:pos="567"/>
        </w:tabs>
        <w:spacing w:before="120" w:after="120" w:line="276" w:lineRule="auto"/>
        <w:jc w:val="both"/>
        <w:rPr>
          <w:rFonts w:ascii="Arial" w:hAnsi="Arial" w:cs="Arial"/>
          <w:noProof/>
          <w:sz w:val="22"/>
          <w:szCs w:val="22"/>
          <w:lang w:val="en-US"/>
        </w:rPr>
      </w:pPr>
      <w:r w:rsidRPr="00514D26">
        <w:rPr>
          <w:rFonts w:ascii="Arial" w:hAnsi="Arial" w:cs="Arial"/>
          <w:noProof/>
          <w:sz w:val="22"/>
          <w:szCs w:val="22"/>
          <w:lang w:val="en-US"/>
        </w:rPr>
        <w:t xml:space="preserve">DATA ARCHEOLOGY </w:t>
      </w:r>
    </w:p>
    <w:p w14:paraId="3B2B12F5" w14:textId="1F34F683" w:rsidR="00976963" w:rsidRPr="00514D26" w:rsidRDefault="00976963" w:rsidP="00976963">
      <w:pPr>
        <w:pStyle w:val="ListParagraph"/>
        <w:numPr>
          <w:ilvl w:val="0"/>
          <w:numId w:val="187"/>
        </w:numPr>
        <w:tabs>
          <w:tab w:val="clear" w:pos="709"/>
          <w:tab w:val="left" w:pos="540"/>
          <w:tab w:val="left" w:pos="567"/>
        </w:tabs>
        <w:spacing w:before="120" w:after="120" w:line="276" w:lineRule="auto"/>
        <w:jc w:val="both"/>
        <w:rPr>
          <w:rFonts w:ascii="Arial" w:hAnsi="Arial" w:cs="Arial"/>
          <w:noProof/>
          <w:sz w:val="22"/>
          <w:szCs w:val="22"/>
          <w:lang w:val="en-US"/>
        </w:rPr>
      </w:pPr>
      <w:r w:rsidRPr="00514D26">
        <w:rPr>
          <w:rFonts w:ascii="Arial" w:hAnsi="Arial" w:cs="Arial"/>
          <w:noProof/>
          <w:sz w:val="22"/>
          <w:szCs w:val="22"/>
          <w:lang w:val="en-US"/>
        </w:rPr>
        <w:t>REPORT OF GLOSS DATA CENTERS</w:t>
      </w:r>
    </w:p>
    <w:p w14:paraId="7E8321CF" w14:textId="62A5BCB4" w:rsidR="00976963" w:rsidRPr="00514D26" w:rsidRDefault="00976963" w:rsidP="00976963">
      <w:pPr>
        <w:pStyle w:val="ListParagraph"/>
        <w:numPr>
          <w:ilvl w:val="0"/>
          <w:numId w:val="187"/>
        </w:numPr>
        <w:tabs>
          <w:tab w:val="clear" w:pos="709"/>
          <w:tab w:val="left" w:pos="540"/>
          <w:tab w:val="left" w:pos="567"/>
        </w:tabs>
        <w:spacing w:before="120" w:after="120" w:line="276" w:lineRule="auto"/>
        <w:jc w:val="both"/>
        <w:rPr>
          <w:rFonts w:ascii="Arial" w:hAnsi="Arial" w:cs="Arial"/>
          <w:noProof/>
          <w:sz w:val="22"/>
          <w:szCs w:val="22"/>
          <w:lang w:val="en-US"/>
        </w:rPr>
      </w:pPr>
      <w:r w:rsidRPr="00514D26">
        <w:rPr>
          <w:rFonts w:ascii="Arial" w:hAnsi="Arial" w:cs="Arial"/>
          <w:noProof/>
          <w:sz w:val="22"/>
          <w:szCs w:val="22"/>
          <w:lang w:val="en-US"/>
        </w:rPr>
        <w:t>STATUS OF GLOSS CORE NETWORK</w:t>
      </w:r>
    </w:p>
    <w:p w14:paraId="07B50195" w14:textId="24FC8095" w:rsidR="00976963" w:rsidRPr="00514D26" w:rsidRDefault="00976963" w:rsidP="00976963">
      <w:pPr>
        <w:pStyle w:val="ListParagraph"/>
        <w:numPr>
          <w:ilvl w:val="0"/>
          <w:numId w:val="187"/>
        </w:numPr>
        <w:tabs>
          <w:tab w:val="clear" w:pos="709"/>
          <w:tab w:val="left" w:pos="540"/>
          <w:tab w:val="left" w:pos="567"/>
        </w:tabs>
        <w:spacing w:before="120" w:after="120" w:line="276" w:lineRule="auto"/>
        <w:jc w:val="both"/>
        <w:rPr>
          <w:rFonts w:ascii="Arial" w:hAnsi="Arial" w:cs="Arial"/>
          <w:noProof/>
          <w:sz w:val="22"/>
          <w:szCs w:val="22"/>
          <w:lang w:val="en-US"/>
        </w:rPr>
      </w:pPr>
      <w:r w:rsidRPr="00514D26">
        <w:rPr>
          <w:rFonts w:ascii="Arial" w:hAnsi="Arial" w:cs="Arial"/>
          <w:noProof/>
          <w:sz w:val="22"/>
          <w:szCs w:val="22"/>
          <w:lang w:val="en-US"/>
        </w:rPr>
        <w:t>NATIONAL SEA LEVEL ACTIVITIES - PRESENTATION OF A SELECT SET OF NATIONAL REPORTS</w:t>
      </w:r>
    </w:p>
    <w:p w14:paraId="460A5C83" w14:textId="2F61564C" w:rsidR="00976963" w:rsidRPr="00514D26" w:rsidRDefault="00976963" w:rsidP="00976963">
      <w:pPr>
        <w:pStyle w:val="ListParagraph"/>
        <w:numPr>
          <w:ilvl w:val="0"/>
          <w:numId w:val="187"/>
        </w:numPr>
        <w:tabs>
          <w:tab w:val="clear" w:pos="709"/>
          <w:tab w:val="left" w:pos="540"/>
          <w:tab w:val="left" w:pos="567"/>
        </w:tabs>
        <w:spacing w:before="120" w:after="120" w:line="276" w:lineRule="auto"/>
        <w:jc w:val="both"/>
        <w:rPr>
          <w:rFonts w:ascii="Arial" w:hAnsi="Arial" w:cs="Arial"/>
          <w:noProof/>
          <w:sz w:val="22"/>
          <w:szCs w:val="22"/>
          <w:lang w:val="en-US"/>
        </w:rPr>
      </w:pPr>
      <w:r w:rsidRPr="00514D26">
        <w:rPr>
          <w:rFonts w:ascii="Arial" w:hAnsi="Arial" w:cs="Arial"/>
          <w:noProof/>
          <w:sz w:val="22"/>
          <w:szCs w:val="22"/>
          <w:lang w:val="en-US"/>
        </w:rPr>
        <w:t>GLOSS DATA ACCESS AND STATUS REPORTING</w:t>
      </w:r>
    </w:p>
    <w:p w14:paraId="168BEDF3" w14:textId="65C8C4E6" w:rsidR="00976963" w:rsidRPr="00514D26" w:rsidRDefault="00976963" w:rsidP="00976963">
      <w:pPr>
        <w:pStyle w:val="ListParagraph"/>
        <w:numPr>
          <w:ilvl w:val="0"/>
          <w:numId w:val="187"/>
        </w:numPr>
        <w:tabs>
          <w:tab w:val="clear" w:pos="709"/>
          <w:tab w:val="left" w:pos="540"/>
          <w:tab w:val="left" w:pos="567"/>
        </w:tabs>
        <w:spacing w:before="120" w:after="120" w:line="276" w:lineRule="auto"/>
        <w:jc w:val="both"/>
        <w:rPr>
          <w:rFonts w:ascii="Arial" w:hAnsi="Arial" w:cs="Arial"/>
          <w:noProof/>
          <w:sz w:val="22"/>
          <w:szCs w:val="22"/>
          <w:lang w:val="en-US"/>
        </w:rPr>
      </w:pPr>
      <w:r w:rsidRPr="00514D26">
        <w:rPr>
          <w:rFonts w:ascii="Arial" w:hAnsi="Arial" w:cs="Arial"/>
          <w:noProof/>
          <w:sz w:val="22"/>
          <w:szCs w:val="22"/>
          <w:lang w:val="en-US"/>
        </w:rPr>
        <w:t>UN OCEAN DECADE</w:t>
      </w:r>
    </w:p>
    <w:p w14:paraId="11344D62" w14:textId="6E0B8A2B" w:rsidR="00976963" w:rsidRPr="00514D26" w:rsidRDefault="00976963" w:rsidP="00976963">
      <w:pPr>
        <w:pStyle w:val="ListParagraph"/>
        <w:numPr>
          <w:ilvl w:val="0"/>
          <w:numId w:val="187"/>
        </w:numPr>
        <w:tabs>
          <w:tab w:val="clear" w:pos="709"/>
          <w:tab w:val="left" w:pos="540"/>
          <w:tab w:val="left" w:pos="567"/>
        </w:tabs>
        <w:spacing w:before="120" w:after="120" w:line="276" w:lineRule="auto"/>
        <w:jc w:val="both"/>
        <w:rPr>
          <w:rFonts w:ascii="Arial" w:hAnsi="Arial" w:cs="Arial"/>
          <w:noProof/>
          <w:sz w:val="22"/>
          <w:szCs w:val="22"/>
          <w:lang w:val="en-US"/>
        </w:rPr>
      </w:pPr>
      <w:r w:rsidRPr="00514D26">
        <w:rPr>
          <w:rFonts w:ascii="Arial" w:hAnsi="Arial" w:cs="Arial"/>
          <w:noProof/>
          <w:sz w:val="22"/>
          <w:szCs w:val="22"/>
          <w:lang w:val="en-US"/>
        </w:rPr>
        <w:t>GLOSS IMPLEMENTATION PLAN</w:t>
      </w:r>
    </w:p>
    <w:p w14:paraId="1E8974BB" w14:textId="7F337983" w:rsidR="00976963" w:rsidRPr="00514D26" w:rsidRDefault="00976963" w:rsidP="00976963">
      <w:pPr>
        <w:pStyle w:val="ListParagraph"/>
        <w:numPr>
          <w:ilvl w:val="0"/>
          <w:numId w:val="187"/>
        </w:numPr>
        <w:tabs>
          <w:tab w:val="clear" w:pos="709"/>
          <w:tab w:val="left" w:pos="540"/>
          <w:tab w:val="left" w:pos="567"/>
        </w:tabs>
        <w:spacing w:before="120" w:after="120" w:line="276" w:lineRule="auto"/>
        <w:jc w:val="both"/>
        <w:rPr>
          <w:rFonts w:ascii="Arial" w:hAnsi="Arial" w:cs="Arial"/>
          <w:noProof/>
          <w:sz w:val="22"/>
          <w:szCs w:val="22"/>
          <w:lang w:val="en-US"/>
        </w:rPr>
      </w:pPr>
      <w:r w:rsidRPr="00514D26">
        <w:rPr>
          <w:rFonts w:ascii="Arial" w:hAnsi="Arial" w:cs="Arial"/>
          <w:noProof/>
          <w:sz w:val="22"/>
          <w:szCs w:val="22"/>
          <w:lang w:val="en-US"/>
        </w:rPr>
        <w:t>LINKAGES BETWEEN GLOSS AND OTHER PROGRAMMES AND BODIES</w:t>
      </w:r>
    </w:p>
    <w:p w14:paraId="1A4FF264" w14:textId="1453B9DE" w:rsidR="00976963" w:rsidRPr="00514D26" w:rsidRDefault="00976963" w:rsidP="00976963">
      <w:pPr>
        <w:pStyle w:val="ListParagraph"/>
        <w:numPr>
          <w:ilvl w:val="1"/>
          <w:numId w:val="187"/>
        </w:numPr>
        <w:tabs>
          <w:tab w:val="clear" w:pos="709"/>
          <w:tab w:val="left" w:pos="540"/>
          <w:tab w:val="left" w:pos="567"/>
        </w:tabs>
        <w:spacing w:before="120" w:after="120" w:line="276" w:lineRule="auto"/>
        <w:jc w:val="both"/>
        <w:rPr>
          <w:rFonts w:ascii="Arial" w:hAnsi="Arial" w:cs="Arial"/>
          <w:noProof/>
          <w:sz w:val="22"/>
          <w:szCs w:val="22"/>
          <w:lang w:val="en-US"/>
        </w:rPr>
      </w:pPr>
      <w:bookmarkStart w:id="116" w:name="_Hlk113642177"/>
      <w:r w:rsidRPr="00514D26">
        <w:rPr>
          <w:rFonts w:ascii="Arial" w:hAnsi="Arial" w:cs="Arial"/>
          <w:noProof/>
          <w:sz w:val="22"/>
          <w:szCs w:val="22"/>
          <w:lang w:val="en-US"/>
        </w:rPr>
        <w:t xml:space="preserve">TWCWG </w:t>
      </w:r>
    </w:p>
    <w:bookmarkEnd w:id="116"/>
    <w:p w14:paraId="0812B29C" w14:textId="47EC9D07" w:rsidR="00976963" w:rsidRPr="00514D26" w:rsidRDefault="00976963" w:rsidP="00976963">
      <w:pPr>
        <w:pStyle w:val="ListParagraph"/>
        <w:numPr>
          <w:ilvl w:val="1"/>
          <w:numId w:val="187"/>
        </w:numPr>
        <w:tabs>
          <w:tab w:val="clear" w:pos="709"/>
          <w:tab w:val="left" w:pos="540"/>
          <w:tab w:val="left" w:pos="567"/>
        </w:tabs>
        <w:spacing w:before="120" w:after="120" w:line="276" w:lineRule="auto"/>
        <w:jc w:val="both"/>
        <w:rPr>
          <w:rFonts w:ascii="Arial" w:hAnsi="Arial" w:cs="Arial"/>
          <w:noProof/>
          <w:sz w:val="22"/>
          <w:szCs w:val="22"/>
          <w:lang w:val="en-US"/>
        </w:rPr>
      </w:pPr>
      <w:r w:rsidRPr="00514D26">
        <w:rPr>
          <w:rFonts w:ascii="Arial" w:hAnsi="Arial" w:cs="Arial"/>
          <w:noProof/>
          <w:sz w:val="22"/>
          <w:szCs w:val="22"/>
          <w:lang w:val="en-US"/>
        </w:rPr>
        <w:t xml:space="preserve">OCG </w:t>
      </w:r>
    </w:p>
    <w:p w14:paraId="505ABAB3" w14:textId="5323CAFB" w:rsidR="00976963" w:rsidRPr="00514D26" w:rsidRDefault="00976963" w:rsidP="00976963">
      <w:pPr>
        <w:pStyle w:val="ListParagraph"/>
        <w:numPr>
          <w:ilvl w:val="1"/>
          <w:numId w:val="187"/>
        </w:numPr>
        <w:tabs>
          <w:tab w:val="clear" w:pos="709"/>
          <w:tab w:val="left" w:pos="540"/>
          <w:tab w:val="left" w:pos="567"/>
        </w:tabs>
        <w:spacing w:before="120" w:after="120" w:line="276" w:lineRule="auto"/>
        <w:jc w:val="both"/>
        <w:rPr>
          <w:rFonts w:ascii="Arial" w:hAnsi="Arial" w:cs="Arial"/>
          <w:noProof/>
          <w:sz w:val="22"/>
          <w:szCs w:val="22"/>
          <w:lang w:val="en-US"/>
        </w:rPr>
      </w:pPr>
      <w:r w:rsidRPr="00514D26">
        <w:rPr>
          <w:rFonts w:ascii="Arial" w:hAnsi="Arial" w:cs="Arial"/>
          <w:noProof/>
          <w:sz w:val="22"/>
          <w:szCs w:val="22"/>
          <w:lang w:val="en-US"/>
        </w:rPr>
        <w:t xml:space="preserve">TSUNAMI </w:t>
      </w:r>
    </w:p>
    <w:p w14:paraId="43B94F6D" w14:textId="0AA25884" w:rsidR="00976963" w:rsidRPr="00514D26" w:rsidRDefault="00976963" w:rsidP="00976963">
      <w:pPr>
        <w:pStyle w:val="ListParagraph"/>
        <w:numPr>
          <w:ilvl w:val="1"/>
          <w:numId w:val="187"/>
        </w:numPr>
        <w:tabs>
          <w:tab w:val="clear" w:pos="709"/>
          <w:tab w:val="left" w:pos="540"/>
          <w:tab w:val="left" w:pos="567"/>
        </w:tabs>
        <w:spacing w:before="120" w:after="120" w:line="276" w:lineRule="auto"/>
        <w:jc w:val="both"/>
        <w:rPr>
          <w:rFonts w:ascii="Arial" w:hAnsi="Arial" w:cs="Arial"/>
          <w:noProof/>
          <w:sz w:val="22"/>
          <w:szCs w:val="22"/>
          <w:lang w:val="en-US"/>
        </w:rPr>
      </w:pPr>
      <w:r w:rsidRPr="00514D26">
        <w:rPr>
          <w:rFonts w:ascii="Arial" w:hAnsi="Arial" w:cs="Arial"/>
          <w:noProof/>
          <w:sz w:val="22"/>
          <w:szCs w:val="22"/>
          <w:lang w:val="en-US"/>
        </w:rPr>
        <w:t>PUERTO RICO SEISMIC NETWORK</w:t>
      </w:r>
    </w:p>
    <w:p w14:paraId="3728DFBD" w14:textId="20702B84" w:rsidR="00976963" w:rsidRPr="00514D26" w:rsidRDefault="00976963" w:rsidP="00976963">
      <w:pPr>
        <w:pStyle w:val="ListParagraph"/>
        <w:numPr>
          <w:ilvl w:val="0"/>
          <w:numId w:val="187"/>
        </w:numPr>
        <w:tabs>
          <w:tab w:val="clear" w:pos="709"/>
          <w:tab w:val="left" w:pos="540"/>
          <w:tab w:val="left" w:pos="567"/>
        </w:tabs>
        <w:spacing w:before="120" w:after="120" w:line="276" w:lineRule="auto"/>
        <w:jc w:val="both"/>
        <w:rPr>
          <w:rFonts w:ascii="Arial" w:hAnsi="Arial" w:cs="Arial"/>
          <w:noProof/>
          <w:sz w:val="22"/>
          <w:szCs w:val="22"/>
          <w:lang w:val="en-US"/>
        </w:rPr>
      </w:pPr>
      <w:r w:rsidRPr="00514D26">
        <w:rPr>
          <w:rFonts w:ascii="Arial" w:hAnsi="Arial" w:cs="Arial"/>
          <w:noProof/>
          <w:sz w:val="22"/>
          <w:szCs w:val="22"/>
          <w:lang w:val="en-US"/>
        </w:rPr>
        <w:t>INTERSESSIONAL ACTIONS FOR GLOSS-GE 2025–2026</w:t>
      </w:r>
    </w:p>
    <w:p w14:paraId="361C3904" w14:textId="4F7B8A73" w:rsidR="00976963" w:rsidRPr="00514D26" w:rsidRDefault="00976963" w:rsidP="00976963">
      <w:pPr>
        <w:pStyle w:val="ListParagraph"/>
        <w:numPr>
          <w:ilvl w:val="0"/>
          <w:numId w:val="187"/>
        </w:numPr>
        <w:tabs>
          <w:tab w:val="clear" w:pos="709"/>
          <w:tab w:val="left" w:pos="540"/>
          <w:tab w:val="left" w:pos="567"/>
        </w:tabs>
        <w:spacing w:before="120" w:after="120" w:line="276" w:lineRule="auto"/>
        <w:jc w:val="both"/>
        <w:rPr>
          <w:rFonts w:ascii="Arial" w:hAnsi="Arial" w:cs="Arial"/>
          <w:noProof/>
          <w:sz w:val="22"/>
          <w:szCs w:val="22"/>
          <w:lang w:val="en-US"/>
        </w:rPr>
      </w:pPr>
      <w:r w:rsidRPr="00514D26">
        <w:rPr>
          <w:rFonts w:ascii="Arial" w:hAnsi="Arial" w:cs="Arial"/>
          <w:noProof/>
          <w:sz w:val="22"/>
          <w:szCs w:val="22"/>
          <w:lang w:val="en-US"/>
        </w:rPr>
        <w:t>GLOSS CHAIR ELECTION</w:t>
      </w:r>
    </w:p>
    <w:p w14:paraId="73C422BF" w14:textId="3CC26FD7" w:rsidR="00976963" w:rsidRPr="00514D26" w:rsidRDefault="00976963" w:rsidP="00976963">
      <w:pPr>
        <w:pStyle w:val="ListParagraph"/>
        <w:numPr>
          <w:ilvl w:val="0"/>
          <w:numId w:val="187"/>
        </w:numPr>
        <w:tabs>
          <w:tab w:val="clear" w:pos="709"/>
          <w:tab w:val="left" w:pos="540"/>
          <w:tab w:val="left" w:pos="567"/>
        </w:tabs>
        <w:spacing w:before="120" w:after="120" w:line="276" w:lineRule="auto"/>
        <w:jc w:val="both"/>
        <w:rPr>
          <w:rFonts w:ascii="Arial" w:hAnsi="Arial" w:cs="Arial"/>
          <w:noProof/>
          <w:sz w:val="22"/>
          <w:szCs w:val="22"/>
          <w:lang w:val="en-US"/>
        </w:rPr>
      </w:pPr>
      <w:r w:rsidRPr="00514D26">
        <w:rPr>
          <w:rFonts w:ascii="Arial" w:hAnsi="Arial" w:cs="Arial"/>
          <w:noProof/>
          <w:sz w:val="22"/>
          <w:szCs w:val="22"/>
          <w:lang w:val="en-US"/>
        </w:rPr>
        <w:t>ANY OTHER BUSINESS</w:t>
      </w:r>
    </w:p>
    <w:p w14:paraId="4675E07D" w14:textId="51403037" w:rsidR="00976963" w:rsidRPr="00514D26" w:rsidRDefault="00976963" w:rsidP="00976963">
      <w:pPr>
        <w:pStyle w:val="ListParagraph"/>
        <w:numPr>
          <w:ilvl w:val="0"/>
          <w:numId w:val="187"/>
        </w:numPr>
        <w:tabs>
          <w:tab w:val="clear" w:pos="709"/>
          <w:tab w:val="left" w:pos="540"/>
          <w:tab w:val="left" w:pos="567"/>
        </w:tabs>
        <w:spacing w:before="120" w:after="120" w:line="276" w:lineRule="auto"/>
        <w:jc w:val="both"/>
        <w:rPr>
          <w:rFonts w:ascii="Arial" w:hAnsi="Arial" w:cs="Arial"/>
          <w:noProof/>
          <w:sz w:val="22"/>
          <w:szCs w:val="22"/>
          <w:lang w:val="en-US"/>
        </w:rPr>
      </w:pPr>
      <w:r w:rsidRPr="00514D26">
        <w:rPr>
          <w:rFonts w:ascii="Arial" w:hAnsi="Arial" w:cs="Arial"/>
          <w:noProof/>
          <w:sz w:val="22"/>
          <w:szCs w:val="22"/>
          <w:lang w:val="en-US"/>
        </w:rPr>
        <w:t>DATE AND PLACE OF THE NEXT SESSION</w:t>
      </w:r>
    </w:p>
    <w:p w14:paraId="55281A1D" w14:textId="7B69B822" w:rsidR="00976963" w:rsidRPr="00514D26" w:rsidRDefault="00976963" w:rsidP="00976963">
      <w:pPr>
        <w:pStyle w:val="ListParagraph"/>
        <w:numPr>
          <w:ilvl w:val="0"/>
          <w:numId w:val="187"/>
        </w:numPr>
        <w:tabs>
          <w:tab w:val="clear" w:pos="709"/>
          <w:tab w:val="left" w:pos="540"/>
          <w:tab w:val="left" w:pos="567"/>
        </w:tabs>
        <w:spacing w:before="120" w:after="120" w:line="276" w:lineRule="auto"/>
        <w:jc w:val="both"/>
        <w:rPr>
          <w:rFonts w:ascii="Arial" w:hAnsi="Arial" w:cs="Arial"/>
          <w:noProof/>
          <w:sz w:val="22"/>
          <w:szCs w:val="22"/>
          <w:lang w:val="en-US"/>
        </w:rPr>
      </w:pPr>
      <w:r w:rsidRPr="00514D26">
        <w:rPr>
          <w:rFonts w:ascii="Arial" w:hAnsi="Arial" w:cs="Arial"/>
          <w:noProof/>
          <w:sz w:val="22"/>
          <w:szCs w:val="22"/>
          <w:lang w:val="en-US"/>
        </w:rPr>
        <w:t>CLOSURE</w:t>
      </w:r>
    </w:p>
    <w:p w14:paraId="5EEFE074" w14:textId="77777777" w:rsidR="00976963" w:rsidRPr="00514D26" w:rsidRDefault="00976963" w:rsidP="00976963">
      <w:pPr>
        <w:spacing w:after="240"/>
        <w:jc w:val="center"/>
        <w:rPr>
          <w:rFonts w:ascii="Arial" w:hAnsi="Arial" w:cs="Arial"/>
        </w:rPr>
      </w:pPr>
    </w:p>
    <w:p w14:paraId="389A9055" w14:textId="77777777" w:rsidR="00976963" w:rsidRPr="00514D26" w:rsidRDefault="00976963" w:rsidP="00976963">
      <w:pPr>
        <w:spacing w:after="240"/>
        <w:jc w:val="center"/>
        <w:rPr>
          <w:rFonts w:ascii="Arial" w:hAnsi="Arial" w:cs="Arial"/>
        </w:rPr>
      </w:pPr>
    </w:p>
    <w:p w14:paraId="3E65A6E0" w14:textId="77777777" w:rsidR="00976963" w:rsidRPr="00514D26" w:rsidRDefault="00976963" w:rsidP="00976963">
      <w:pPr>
        <w:spacing w:after="240"/>
        <w:jc w:val="center"/>
        <w:rPr>
          <w:rFonts w:ascii="Arial" w:hAnsi="Arial" w:cs="Arial"/>
        </w:rPr>
      </w:pPr>
    </w:p>
    <w:p w14:paraId="4408AF71" w14:textId="77777777" w:rsidR="00976963" w:rsidRPr="00514D26" w:rsidRDefault="00976963" w:rsidP="00976963">
      <w:pPr>
        <w:spacing w:after="240"/>
        <w:jc w:val="center"/>
        <w:rPr>
          <w:rFonts w:ascii="Arial" w:hAnsi="Arial" w:cs="Arial"/>
        </w:rPr>
      </w:pPr>
    </w:p>
    <w:p w14:paraId="4F4A2263" w14:textId="6452ECBF" w:rsidR="005B175C" w:rsidRPr="00514D26" w:rsidRDefault="0061308E" w:rsidP="002B19F5">
      <w:pPr>
        <w:widowControl w:val="0"/>
        <w:numPr>
          <w:ilvl w:val="0"/>
          <w:numId w:val="21"/>
        </w:numPr>
        <w:tabs>
          <w:tab w:val="clear" w:pos="709"/>
          <w:tab w:val="left" w:pos="567"/>
          <w:tab w:val="left" w:pos="1235"/>
          <w:tab w:val="left" w:pos="1236"/>
        </w:tabs>
        <w:autoSpaceDE w:val="0"/>
        <w:autoSpaceDN w:val="0"/>
        <w:snapToGrid/>
        <w:rPr>
          <w:rFonts w:ascii="Arial" w:eastAsia="Arial" w:hAnsi="Arial" w:cs="Arial"/>
        </w:rPr>
        <w:sectPr w:rsidR="005B175C" w:rsidRPr="00514D26" w:rsidSect="009F077A">
          <w:headerReference w:type="default" r:id="rId84"/>
          <w:pgSz w:w="11906" w:h="16838"/>
          <w:pgMar w:top="1440" w:right="1440" w:bottom="1440" w:left="1440" w:header="708" w:footer="708" w:gutter="0"/>
          <w:pgNumType w:start="1"/>
          <w:cols w:space="720"/>
        </w:sectPr>
      </w:pPr>
      <w:r w:rsidRPr="00514D26">
        <w:rPr>
          <w:rFonts w:ascii="Arial" w:eastAsia="Arial" w:hAnsi="Arial" w:cs="Arial"/>
        </w:rPr>
        <w:br w:type="page"/>
      </w:r>
    </w:p>
    <w:p w14:paraId="57803EF0" w14:textId="66FE9294" w:rsidR="0061308E" w:rsidRPr="00514D26" w:rsidRDefault="0061308E" w:rsidP="006D1382">
      <w:pPr>
        <w:widowControl w:val="0"/>
        <w:tabs>
          <w:tab w:val="clear" w:pos="709"/>
          <w:tab w:val="left" w:pos="567"/>
          <w:tab w:val="left" w:pos="1235"/>
          <w:tab w:val="left" w:pos="1236"/>
        </w:tabs>
        <w:autoSpaceDE w:val="0"/>
        <w:autoSpaceDN w:val="0"/>
        <w:snapToGrid/>
        <w:ind w:left="1235"/>
        <w:rPr>
          <w:rFonts w:ascii="Arial" w:eastAsia="Arial" w:hAnsi="Arial" w:cs="Arial"/>
        </w:rPr>
      </w:pPr>
    </w:p>
    <w:p w14:paraId="6CA9F388" w14:textId="77777777" w:rsidR="00E5415B" w:rsidRPr="00514D26" w:rsidRDefault="00E5415B" w:rsidP="00E5415B">
      <w:pPr>
        <w:spacing w:after="240"/>
        <w:jc w:val="center"/>
        <w:rPr>
          <w:rFonts w:cs="Arial"/>
        </w:rPr>
      </w:pPr>
      <w:bookmarkStart w:id="117" w:name="_Ref357075190"/>
      <w:bookmarkStart w:id="118" w:name="_Toc357081379"/>
      <w:bookmarkStart w:id="119" w:name="_Toc357508209"/>
      <w:bookmarkStart w:id="120" w:name="_Toc386101308"/>
      <w:bookmarkStart w:id="121" w:name="_Toc390247921"/>
      <w:bookmarkStart w:id="122" w:name="_Toc418154740"/>
      <w:bookmarkStart w:id="123" w:name="_Toc420496195"/>
      <w:bookmarkStart w:id="124" w:name="_Toc41491012"/>
      <w:bookmarkStart w:id="125" w:name="A2"/>
      <w:r w:rsidRPr="00514D26">
        <w:rPr>
          <w:rFonts w:ascii="Arial" w:hAnsi="Arial" w:cs="Arial"/>
          <w:sz w:val="22"/>
        </w:rPr>
        <w:t>ANNEX II</w:t>
      </w:r>
      <w:bookmarkEnd w:id="117"/>
      <w:bookmarkEnd w:id="118"/>
      <w:bookmarkEnd w:id="119"/>
      <w:bookmarkEnd w:id="120"/>
      <w:bookmarkEnd w:id="121"/>
      <w:bookmarkEnd w:id="122"/>
      <w:bookmarkEnd w:id="123"/>
      <w:bookmarkEnd w:id="124"/>
      <w:bookmarkEnd w:id="125"/>
    </w:p>
    <w:p w14:paraId="4EF08731" w14:textId="70FFC933" w:rsidR="00E5415B" w:rsidRPr="00514D26" w:rsidRDefault="00E5415B" w:rsidP="00E5415B">
      <w:pPr>
        <w:spacing w:after="360"/>
        <w:jc w:val="center"/>
        <w:rPr>
          <w:rFonts w:cs="Arial"/>
          <w:bCs/>
        </w:rPr>
      </w:pPr>
      <w:bookmarkStart w:id="126" w:name="_Ref386183336"/>
      <w:bookmarkStart w:id="127" w:name="_Toc390247922"/>
      <w:bookmarkStart w:id="128" w:name="_Toc418154741"/>
      <w:bookmarkStart w:id="129" w:name="_Toc420496196"/>
      <w:bookmarkStart w:id="130" w:name="_Toc41491013"/>
      <w:r w:rsidRPr="00514D26">
        <w:rPr>
          <w:rFonts w:ascii="Arial" w:hAnsi="Arial" w:cs="Arial"/>
          <w:bCs/>
          <w:sz w:val="22"/>
        </w:rPr>
        <w:t>RECOMMENDATIONS</w:t>
      </w:r>
      <w:bookmarkEnd w:id="126"/>
      <w:bookmarkEnd w:id="127"/>
      <w:bookmarkEnd w:id="128"/>
      <w:bookmarkEnd w:id="129"/>
      <w:bookmarkEnd w:id="130"/>
    </w:p>
    <w:p w14:paraId="78B076F1" w14:textId="69F47147" w:rsidR="00F22FA8" w:rsidRPr="00514D26" w:rsidRDefault="00F22FA8" w:rsidP="00F22FA8">
      <w:pPr>
        <w:spacing w:after="240"/>
        <w:jc w:val="both"/>
        <w:rPr>
          <w:rFonts w:ascii="Arial" w:eastAsia="Arial" w:hAnsi="Arial" w:cs="Arial"/>
          <w:sz w:val="22"/>
          <w:szCs w:val="22"/>
        </w:rPr>
      </w:pPr>
      <w:r w:rsidRPr="00514D26">
        <w:rPr>
          <w:rFonts w:ascii="Arial" w:eastAsia="Arial" w:hAnsi="Arial" w:cs="Arial"/>
          <w:sz w:val="22"/>
          <w:szCs w:val="22"/>
        </w:rPr>
        <w:t xml:space="preserve">The </w:t>
      </w:r>
      <w:r w:rsidR="003F3A18" w:rsidRPr="00514D26">
        <w:rPr>
          <w:rFonts w:ascii="Arial" w:eastAsia="Arial" w:hAnsi="Arial" w:cs="Arial"/>
          <w:sz w:val="22"/>
          <w:szCs w:val="22"/>
        </w:rPr>
        <w:t>Eighteenth Session of the Group of Experts for the Global Sea Level Observing System (GLOSS-GE)</w:t>
      </w:r>
      <w:r w:rsidR="003F3A18" w:rsidRPr="00514D26">
        <w:rPr>
          <w:rFonts w:ascii="Arial" w:eastAsia="Arial" w:hAnsi="Arial" w:cs="Arial"/>
          <w:sz w:val="22"/>
          <w:szCs w:val="22"/>
        </w:rPr>
        <w:t xml:space="preserve"> </w:t>
      </w:r>
      <w:r w:rsidR="009C6F1C" w:rsidRPr="00514D26">
        <w:rPr>
          <w:rFonts w:ascii="Arial" w:eastAsia="Arial" w:hAnsi="Arial" w:cs="Arial"/>
          <w:sz w:val="22"/>
          <w:szCs w:val="22"/>
        </w:rPr>
        <w:t xml:space="preserve">meeting was hosted </w:t>
      </w:r>
      <w:r w:rsidR="009C6F1C" w:rsidRPr="00514D26">
        <w:rPr>
          <w:rFonts w:ascii="Arial" w:eastAsia="Arial" w:hAnsi="Arial" w:cs="Arial"/>
          <w:sz w:val="22"/>
          <w:szCs w:val="22"/>
        </w:rPr>
        <w:t>in Panama from March 11 to 14</w:t>
      </w:r>
      <w:r w:rsidR="009C6F1C" w:rsidRPr="00514D26">
        <w:rPr>
          <w:rFonts w:ascii="Arial" w:eastAsia="Arial" w:hAnsi="Arial" w:cs="Arial"/>
          <w:sz w:val="22"/>
          <w:szCs w:val="22"/>
        </w:rPr>
        <w:t>, 2025</w:t>
      </w:r>
    </w:p>
    <w:p w14:paraId="416A9503" w14:textId="77777777" w:rsidR="009C6F1C" w:rsidRPr="00514D26" w:rsidRDefault="009C6F1C" w:rsidP="009C6F1C">
      <w:pPr>
        <w:spacing w:after="240"/>
        <w:jc w:val="both"/>
        <w:rPr>
          <w:rFonts w:ascii="Arial" w:eastAsia="Arial" w:hAnsi="Arial" w:cs="Arial"/>
          <w:bCs/>
          <w:sz w:val="22"/>
          <w:szCs w:val="22"/>
        </w:rPr>
      </w:pPr>
      <w:bookmarkStart w:id="131" w:name="_gjdgxs" w:colFirst="0" w:colLast="0"/>
      <w:bookmarkStart w:id="132" w:name="_xcs51xxmizzy" w:colFirst="0" w:colLast="0"/>
      <w:bookmarkStart w:id="133" w:name="_xgf2prjzfqfr" w:colFirst="0" w:colLast="0"/>
      <w:bookmarkEnd w:id="131"/>
      <w:bookmarkEnd w:id="132"/>
      <w:bookmarkEnd w:id="133"/>
      <w:r w:rsidRPr="00514D26">
        <w:rPr>
          <w:rFonts w:ascii="Arial" w:eastAsia="Arial" w:hAnsi="Arial" w:cs="Arial"/>
          <w:b/>
          <w:sz w:val="22"/>
          <w:szCs w:val="22"/>
        </w:rPr>
        <w:t>The Group agreed</w:t>
      </w:r>
      <w:r w:rsidRPr="00514D26">
        <w:rPr>
          <w:rFonts w:ascii="Arial" w:eastAsia="Arial" w:hAnsi="Arial" w:cs="Arial"/>
          <w:bCs/>
          <w:sz w:val="22"/>
          <w:szCs w:val="22"/>
        </w:rPr>
        <w:t xml:space="preserve"> to review and update GLOSS-GE Terms of Reference given the dissolution of JCOMM.</w:t>
      </w:r>
    </w:p>
    <w:p w14:paraId="166E54D8" w14:textId="7F9B86F4" w:rsidR="009C6F1C" w:rsidRPr="00514D26" w:rsidRDefault="009C6F1C" w:rsidP="009C6F1C">
      <w:pPr>
        <w:spacing w:after="240"/>
        <w:jc w:val="both"/>
        <w:rPr>
          <w:rFonts w:ascii="Arial" w:eastAsia="Arial" w:hAnsi="Arial" w:cs="Arial"/>
          <w:bCs/>
          <w:sz w:val="22"/>
          <w:szCs w:val="22"/>
        </w:rPr>
      </w:pPr>
      <w:r w:rsidRPr="00514D26">
        <w:rPr>
          <w:rFonts w:ascii="Arial" w:eastAsia="Arial" w:hAnsi="Arial" w:cs="Arial"/>
          <w:b/>
          <w:sz w:val="22"/>
          <w:szCs w:val="22"/>
        </w:rPr>
        <w:t>The Group agreed</w:t>
      </w:r>
      <w:r w:rsidRPr="00514D26">
        <w:rPr>
          <w:rFonts w:ascii="Arial" w:eastAsia="Arial" w:hAnsi="Arial" w:cs="Arial"/>
          <w:bCs/>
          <w:sz w:val="22"/>
          <w:szCs w:val="22"/>
        </w:rPr>
        <w:t xml:space="preserve"> to task the Steering Committee to complete a first draft of the new Implementation Plan to be distributed by the secretariat to GLOSS focal points for comments.</w:t>
      </w:r>
    </w:p>
    <w:p w14:paraId="577609D4" w14:textId="368146CF" w:rsidR="00F22FA8" w:rsidRPr="00514D26" w:rsidRDefault="00F22FA8" w:rsidP="00F22FA8">
      <w:pPr>
        <w:spacing w:after="240"/>
        <w:jc w:val="both"/>
        <w:rPr>
          <w:rFonts w:ascii="Arial" w:eastAsia="Arial" w:hAnsi="Arial" w:cs="Arial"/>
          <w:sz w:val="22"/>
          <w:szCs w:val="22"/>
        </w:rPr>
      </w:pPr>
      <w:r w:rsidRPr="00514D26">
        <w:rPr>
          <w:rFonts w:ascii="Arial" w:eastAsia="Arial" w:hAnsi="Arial" w:cs="Arial"/>
          <w:b/>
          <w:sz w:val="22"/>
          <w:szCs w:val="22"/>
        </w:rPr>
        <w:t xml:space="preserve">The Group </w:t>
      </w:r>
      <w:r w:rsidR="009C6F1C" w:rsidRPr="00514D26">
        <w:rPr>
          <w:rFonts w:ascii="Arial" w:eastAsia="Arial" w:hAnsi="Arial" w:cs="Arial"/>
          <w:b/>
          <w:sz w:val="22"/>
          <w:szCs w:val="22"/>
        </w:rPr>
        <w:t>agreed</w:t>
      </w:r>
      <w:r w:rsidR="009C6F1C" w:rsidRPr="00514D26">
        <w:rPr>
          <w:rFonts w:ascii="Arial" w:eastAsia="Arial" w:hAnsi="Arial" w:cs="Arial"/>
          <w:b/>
          <w:bCs/>
          <w:sz w:val="22"/>
          <w:szCs w:val="22"/>
        </w:rPr>
        <w:t xml:space="preserve"> </w:t>
      </w:r>
      <w:r w:rsidR="009C6F1C" w:rsidRPr="00514D26">
        <w:rPr>
          <w:rFonts w:ascii="Arial" w:eastAsia="Arial" w:hAnsi="Arial" w:cs="Arial"/>
          <w:sz w:val="22"/>
          <w:szCs w:val="22"/>
        </w:rPr>
        <w:t xml:space="preserve">to form a working group to identify and propose new manuals to be </w:t>
      </w:r>
      <w:r w:rsidR="009C6F1C" w:rsidRPr="00514D26">
        <w:rPr>
          <w:rFonts w:ascii="Arial" w:eastAsia="Arial" w:hAnsi="Arial" w:cs="Arial"/>
          <w:sz w:val="22"/>
          <w:szCs w:val="22"/>
        </w:rPr>
        <w:t>developed and</w:t>
      </w:r>
      <w:r w:rsidR="009C6F1C" w:rsidRPr="00514D26">
        <w:rPr>
          <w:rFonts w:ascii="Arial" w:eastAsia="Arial" w:hAnsi="Arial" w:cs="Arial"/>
          <w:sz w:val="22"/>
          <w:szCs w:val="22"/>
        </w:rPr>
        <w:t xml:space="preserve"> include them in the Implementation Plan.</w:t>
      </w:r>
    </w:p>
    <w:p w14:paraId="4256E0F3" w14:textId="77777777" w:rsidR="009C6F1C" w:rsidRPr="00514D26" w:rsidRDefault="009C6F1C" w:rsidP="009C6F1C">
      <w:pPr>
        <w:spacing w:after="240"/>
        <w:jc w:val="both"/>
        <w:rPr>
          <w:rFonts w:ascii="Arial" w:eastAsia="Arial" w:hAnsi="Arial" w:cs="Arial"/>
          <w:bCs/>
          <w:sz w:val="22"/>
          <w:szCs w:val="22"/>
        </w:rPr>
      </w:pPr>
      <w:r w:rsidRPr="00514D26">
        <w:rPr>
          <w:rFonts w:ascii="Arial" w:eastAsia="Arial" w:hAnsi="Arial" w:cs="Arial"/>
          <w:b/>
          <w:sz w:val="22"/>
          <w:szCs w:val="22"/>
        </w:rPr>
        <w:t>The group agreed</w:t>
      </w:r>
      <w:r w:rsidRPr="00514D26">
        <w:rPr>
          <w:rFonts w:ascii="Arial" w:eastAsia="Arial" w:hAnsi="Arial" w:cs="Arial"/>
          <w:bCs/>
          <w:sz w:val="22"/>
          <w:szCs w:val="22"/>
        </w:rPr>
        <w:t xml:space="preserve"> to have a regular brief report on the status of the ongoing work on the Unified Data Portal.</w:t>
      </w:r>
    </w:p>
    <w:p w14:paraId="0C31BE55" w14:textId="4A30FB47" w:rsidR="00F22FA8" w:rsidRPr="00514D26" w:rsidRDefault="00F22FA8" w:rsidP="00F22FA8">
      <w:pPr>
        <w:spacing w:after="240"/>
        <w:jc w:val="both"/>
        <w:rPr>
          <w:rFonts w:ascii="Arial" w:hAnsi="Arial" w:cs="Arial"/>
          <w:bCs/>
          <w:sz w:val="22"/>
          <w:szCs w:val="22"/>
          <w:lang w:val="en-US"/>
        </w:rPr>
      </w:pPr>
      <w:r w:rsidRPr="00514D26">
        <w:rPr>
          <w:rFonts w:ascii="Arial" w:eastAsia="Arial" w:hAnsi="Arial" w:cs="Arial"/>
          <w:b/>
          <w:bCs/>
          <w:snapToGrid/>
          <w:sz w:val="22"/>
          <w:szCs w:val="22"/>
        </w:rPr>
        <w:t xml:space="preserve">The Group </w:t>
      </w:r>
      <w:r w:rsidR="009C6F1C" w:rsidRPr="00514D26">
        <w:rPr>
          <w:rFonts w:ascii="Arial" w:eastAsia="Arial" w:hAnsi="Arial" w:cs="Arial"/>
          <w:b/>
          <w:bCs/>
          <w:snapToGrid/>
          <w:sz w:val="22"/>
          <w:szCs w:val="22"/>
        </w:rPr>
        <w:t>agreed</w:t>
      </w:r>
      <w:r w:rsidRPr="00514D26">
        <w:rPr>
          <w:rFonts w:ascii="Arial" w:eastAsia="Arial" w:hAnsi="Arial" w:cs="Arial"/>
          <w:b/>
          <w:bCs/>
          <w:snapToGrid/>
          <w:sz w:val="22"/>
          <w:szCs w:val="22"/>
        </w:rPr>
        <w:t xml:space="preserve"> </w:t>
      </w:r>
      <w:r w:rsidR="009C6F1C" w:rsidRPr="00514D26">
        <w:rPr>
          <w:rFonts w:ascii="Arial" w:eastAsia="Arial" w:hAnsi="Arial" w:cs="Arial"/>
          <w:snapToGrid/>
          <w:sz w:val="22"/>
          <w:szCs w:val="22"/>
        </w:rPr>
        <w:t>to establish three Working Groups:</w:t>
      </w:r>
    </w:p>
    <w:p w14:paraId="0E2AAFA6" w14:textId="177443DD" w:rsidR="009C6F1C" w:rsidRPr="00514D26" w:rsidRDefault="009C6F1C" w:rsidP="00F22FA8">
      <w:pPr>
        <w:tabs>
          <w:tab w:val="clear" w:pos="709"/>
        </w:tabs>
        <w:snapToGrid/>
        <w:spacing w:after="240" w:line="259" w:lineRule="auto"/>
        <w:jc w:val="both"/>
        <w:rPr>
          <w:rFonts w:ascii="Arial" w:eastAsia="Arial" w:hAnsi="Arial" w:cs="Arial"/>
          <w:b/>
          <w:bCs/>
          <w:snapToGrid/>
          <w:sz w:val="22"/>
          <w:szCs w:val="22"/>
        </w:rPr>
      </w:pPr>
      <w:r w:rsidRPr="00514D26">
        <w:rPr>
          <w:rFonts w:ascii="Arial" w:eastAsia="Arial" w:hAnsi="Arial" w:cs="Arial"/>
          <w:b/>
          <w:bCs/>
          <w:snapToGrid/>
          <w:sz w:val="22"/>
          <w:szCs w:val="22"/>
        </w:rPr>
        <w:t xml:space="preserve">Working Group on Sea Level </w:t>
      </w:r>
      <w:r w:rsidRPr="00514D26">
        <w:rPr>
          <w:rFonts w:ascii="Arial" w:eastAsia="Arial" w:hAnsi="Arial" w:cs="Arial"/>
          <w:b/>
          <w:bCs/>
          <w:snapToGrid/>
          <w:sz w:val="22"/>
          <w:szCs w:val="22"/>
        </w:rPr>
        <w:t>Data Archaeology</w:t>
      </w:r>
    </w:p>
    <w:p w14:paraId="051E8C4F" w14:textId="6F2B77B7" w:rsidR="009C6F1C" w:rsidRPr="00514D26" w:rsidRDefault="009C6F1C" w:rsidP="00F22FA8">
      <w:pPr>
        <w:tabs>
          <w:tab w:val="clear" w:pos="709"/>
        </w:tabs>
        <w:snapToGrid/>
        <w:spacing w:after="240" w:line="259" w:lineRule="auto"/>
        <w:jc w:val="both"/>
        <w:rPr>
          <w:rFonts w:ascii="Arial" w:eastAsia="Arial" w:hAnsi="Arial" w:cs="Arial"/>
          <w:b/>
          <w:bCs/>
          <w:snapToGrid/>
          <w:sz w:val="22"/>
          <w:szCs w:val="22"/>
        </w:rPr>
      </w:pPr>
      <w:r w:rsidRPr="00514D26">
        <w:rPr>
          <w:rFonts w:ascii="Arial" w:eastAsia="Arial" w:hAnsi="Arial" w:cs="Arial"/>
          <w:b/>
          <w:bCs/>
          <w:snapToGrid/>
          <w:sz w:val="22"/>
          <w:szCs w:val="22"/>
        </w:rPr>
        <w:t>Working Group on</w:t>
      </w:r>
      <w:r w:rsidR="006D1382" w:rsidRPr="00514D26">
        <w:t xml:space="preserve"> </w:t>
      </w:r>
      <w:proofErr w:type="spellStart"/>
      <w:r w:rsidR="006D1382" w:rsidRPr="00514D26">
        <w:rPr>
          <w:rFonts w:ascii="Arial" w:eastAsia="Arial" w:hAnsi="Arial" w:cs="Arial"/>
          <w:b/>
          <w:bCs/>
          <w:snapToGrid/>
          <w:sz w:val="22"/>
          <w:szCs w:val="22"/>
        </w:rPr>
        <w:t>on</w:t>
      </w:r>
      <w:proofErr w:type="spellEnd"/>
      <w:r w:rsidR="006D1382" w:rsidRPr="00514D26">
        <w:rPr>
          <w:rFonts w:ascii="Arial" w:eastAsia="Arial" w:hAnsi="Arial" w:cs="Arial"/>
          <w:b/>
          <w:bCs/>
          <w:snapToGrid/>
          <w:sz w:val="22"/>
          <w:szCs w:val="22"/>
        </w:rPr>
        <w:t xml:space="preserve"> Quality Control, Data Processing, and Data Management</w:t>
      </w:r>
    </w:p>
    <w:p w14:paraId="4402EB14" w14:textId="1C941DE7" w:rsidR="009C6F1C" w:rsidRPr="00514D26" w:rsidRDefault="009C6F1C" w:rsidP="00F22FA8">
      <w:pPr>
        <w:tabs>
          <w:tab w:val="clear" w:pos="709"/>
        </w:tabs>
        <w:snapToGrid/>
        <w:spacing w:after="240" w:line="259" w:lineRule="auto"/>
        <w:jc w:val="both"/>
        <w:rPr>
          <w:rFonts w:ascii="Arial" w:eastAsia="Arial" w:hAnsi="Arial" w:cs="Arial"/>
          <w:b/>
          <w:bCs/>
          <w:snapToGrid/>
          <w:sz w:val="22"/>
          <w:szCs w:val="22"/>
        </w:rPr>
      </w:pPr>
      <w:r w:rsidRPr="00514D26">
        <w:rPr>
          <w:rFonts w:ascii="Arial" w:eastAsia="Arial" w:hAnsi="Arial" w:cs="Arial"/>
          <w:b/>
          <w:bCs/>
          <w:snapToGrid/>
          <w:sz w:val="22"/>
          <w:szCs w:val="22"/>
        </w:rPr>
        <w:t xml:space="preserve">Working Group on </w:t>
      </w:r>
      <w:r w:rsidR="006D1382" w:rsidRPr="00514D26">
        <w:rPr>
          <w:rFonts w:ascii="Arial" w:eastAsia="Arial" w:hAnsi="Arial" w:cs="Arial"/>
          <w:b/>
          <w:bCs/>
          <w:snapToGrid/>
          <w:sz w:val="22"/>
          <w:szCs w:val="22"/>
        </w:rPr>
        <w:t>GNSS-IR (Global Navigation Satellite System – Interferometric Reflectometry) and sensor performance</w:t>
      </w:r>
    </w:p>
    <w:p w14:paraId="22A01C01" w14:textId="7C92288D" w:rsidR="009C6F1C" w:rsidRPr="00514D26" w:rsidRDefault="00F22FA8" w:rsidP="00F22FA8">
      <w:pPr>
        <w:tabs>
          <w:tab w:val="clear" w:pos="709"/>
        </w:tabs>
        <w:snapToGrid/>
        <w:spacing w:after="240" w:line="259" w:lineRule="auto"/>
        <w:jc w:val="both"/>
        <w:rPr>
          <w:rFonts w:ascii="Arial" w:eastAsia="Arial" w:hAnsi="Arial" w:cs="Arial"/>
          <w:snapToGrid/>
          <w:sz w:val="22"/>
          <w:szCs w:val="22"/>
        </w:rPr>
      </w:pPr>
      <w:r w:rsidRPr="00514D26">
        <w:rPr>
          <w:rFonts w:ascii="Arial" w:eastAsia="Arial" w:hAnsi="Arial" w:cs="Arial"/>
          <w:b/>
          <w:bCs/>
          <w:snapToGrid/>
          <w:sz w:val="22"/>
          <w:szCs w:val="22"/>
        </w:rPr>
        <w:t xml:space="preserve">The group </w:t>
      </w:r>
      <w:r w:rsidR="009C6F1C" w:rsidRPr="00514D26">
        <w:rPr>
          <w:rFonts w:ascii="Arial" w:eastAsia="Arial" w:hAnsi="Arial" w:cs="Arial"/>
          <w:b/>
          <w:bCs/>
          <w:snapToGrid/>
          <w:sz w:val="22"/>
          <w:szCs w:val="22"/>
        </w:rPr>
        <w:t>instructed</w:t>
      </w:r>
      <w:r w:rsidR="009C6F1C" w:rsidRPr="00514D26">
        <w:rPr>
          <w:rFonts w:ascii="Arial" w:eastAsia="Arial" w:hAnsi="Arial" w:cs="Arial"/>
          <w:snapToGrid/>
          <w:sz w:val="22"/>
          <w:szCs w:val="22"/>
        </w:rPr>
        <w:t xml:space="preserve"> the Steering Committee to develop Terms of Reference for the above Working Groups </w:t>
      </w:r>
      <w:r w:rsidR="009C6F1C" w:rsidRPr="00514D26">
        <w:rPr>
          <w:rFonts w:ascii="Arial" w:eastAsia="Arial" w:hAnsi="Arial" w:cs="Arial"/>
          <w:b/>
          <w:bCs/>
          <w:snapToGrid/>
          <w:sz w:val="22"/>
          <w:szCs w:val="22"/>
        </w:rPr>
        <w:t>and requested</w:t>
      </w:r>
      <w:r w:rsidR="009C6F1C" w:rsidRPr="00514D26">
        <w:rPr>
          <w:rFonts w:ascii="Arial" w:eastAsia="Arial" w:hAnsi="Arial" w:cs="Arial"/>
          <w:snapToGrid/>
          <w:sz w:val="22"/>
          <w:szCs w:val="22"/>
        </w:rPr>
        <w:t xml:space="preserve"> the Secretariat to invite Member States to appoint experts to these Working Groups through the GLOSS-GE Focal Points.</w:t>
      </w:r>
    </w:p>
    <w:p w14:paraId="3CB03AD3" w14:textId="3B2A5C7C" w:rsidR="00F22FA8" w:rsidRPr="00514D26" w:rsidRDefault="00F22FA8" w:rsidP="006D1382">
      <w:pPr>
        <w:tabs>
          <w:tab w:val="clear" w:pos="709"/>
        </w:tabs>
        <w:snapToGrid/>
        <w:spacing w:after="240" w:line="259" w:lineRule="auto"/>
        <w:jc w:val="both"/>
        <w:rPr>
          <w:rFonts w:ascii="Arial" w:hAnsi="Arial" w:cs="Arial"/>
          <w:sz w:val="22"/>
          <w:szCs w:val="22"/>
        </w:rPr>
      </w:pPr>
      <w:r w:rsidRPr="00514D26">
        <w:rPr>
          <w:rFonts w:ascii="Arial" w:hAnsi="Arial" w:cs="Arial"/>
          <w:b/>
          <w:bCs/>
          <w:sz w:val="22"/>
          <w:szCs w:val="22"/>
        </w:rPr>
        <w:t>The group expressed its appreciation</w:t>
      </w:r>
      <w:r w:rsidRPr="00514D26">
        <w:rPr>
          <w:rFonts w:ascii="Arial" w:hAnsi="Arial" w:cs="Arial"/>
          <w:sz w:val="22"/>
          <w:szCs w:val="22"/>
        </w:rPr>
        <w:t xml:space="preserve"> to the Government of </w:t>
      </w:r>
      <w:r w:rsidR="009C6F1C" w:rsidRPr="00514D26">
        <w:rPr>
          <w:rFonts w:ascii="Arial" w:hAnsi="Arial" w:cs="Arial"/>
          <w:sz w:val="22"/>
          <w:szCs w:val="22"/>
        </w:rPr>
        <w:t>Panama</w:t>
      </w:r>
      <w:r w:rsidRPr="00514D26">
        <w:rPr>
          <w:rFonts w:ascii="Arial" w:hAnsi="Arial" w:cs="Arial"/>
          <w:sz w:val="22"/>
          <w:szCs w:val="22"/>
        </w:rPr>
        <w:t xml:space="preserve"> for </w:t>
      </w:r>
      <w:r w:rsidR="009C6F1C" w:rsidRPr="00514D26">
        <w:rPr>
          <w:rFonts w:ascii="Arial" w:hAnsi="Arial" w:cs="Arial"/>
          <w:sz w:val="22"/>
          <w:szCs w:val="22"/>
        </w:rPr>
        <w:t xml:space="preserve">hosting the </w:t>
      </w:r>
      <w:r w:rsidR="006D1382" w:rsidRPr="00514D26">
        <w:rPr>
          <w:rFonts w:ascii="Arial" w:hAnsi="Arial" w:cs="Arial"/>
          <w:sz w:val="22"/>
          <w:szCs w:val="22"/>
        </w:rPr>
        <w:t>GLOSS-GE-XVIII session.</w:t>
      </w:r>
    </w:p>
    <w:p w14:paraId="7B280A25" w14:textId="2757826C" w:rsidR="006D1382" w:rsidRPr="00514D26" w:rsidRDefault="006D1382" w:rsidP="006D1382">
      <w:pPr>
        <w:tabs>
          <w:tab w:val="clear" w:pos="709"/>
        </w:tabs>
        <w:snapToGrid/>
        <w:spacing w:after="240" w:line="259" w:lineRule="auto"/>
        <w:jc w:val="both"/>
        <w:rPr>
          <w:rFonts w:ascii="Arial" w:hAnsi="Arial" w:cs="Arial"/>
          <w:sz w:val="22"/>
          <w:szCs w:val="22"/>
        </w:rPr>
      </w:pPr>
      <w:r w:rsidRPr="00514D26">
        <w:rPr>
          <w:rFonts w:ascii="Arial" w:hAnsi="Arial" w:cs="Arial"/>
          <w:b/>
          <w:bCs/>
          <w:sz w:val="22"/>
          <w:szCs w:val="22"/>
        </w:rPr>
        <w:t>The Group agreed</w:t>
      </w:r>
      <w:r w:rsidRPr="00514D26">
        <w:rPr>
          <w:rFonts w:ascii="Arial" w:hAnsi="Arial" w:cs="Arial"/>
          <w:sz w:val="22"/>
          <w:szCs w:val="22"/>
        </w:rPr>
        <w:t xml:space="preserve"> to meet in March or April 2027, if </w:t>
      </w:r>
      <w:proofErr w:type="gramStart"/>
      <w:r w:rsidRPr="00514D26">
        <w:rPr>
          <w:rFonts w:ascii="Arial" w:hAnsi="Arial" w:cs="Arial"/>
          <w:sz w:val="22"/>
          <w:szCs w:val="22"/>
        </w:rPr>
        <w:t>possible</w:t>
      </w:r>
      <w:proofErr w:type="gramEnd"/>
      <w:r w:rsidRPr="00514D26">
        <w:rPr>
          <w:rFonts w:ascii="Arial" w:hAnsi="Arial" w:cs="Arial"/>
          <w:sz w:val="22"/>
          <w:szCs w:val="22"/>
        </w:rPr>
        <w:t xml:space="preserve"> </w:t>
      </w:r>
      <w:proofErr w:type="gramStart"/>
      <w:r w:rsidRPr="00514D26">
        <w:rPr>
          <w:rFonts w:ascii="Arial" w:hAnsi="Arial" w:cs="Arial"/>
          <w:sz w:val="22"/>
          <w:szCs w:val="22"/>
        </w:rPr>
        <w:t>back to back</w:t>
      </w:r>
      <w:proofErr w:type="gramEnd"/>
      <w:r w:rsidRPr="00514D26">
        <w:rPr>
          <w:rFonts w:ascii="Arial" w:hAnsi="Arial" w:cs="Arial"/>
          <w:sz w:val="22"/>
          <w:szCs w:val="22"/>
        </w:rPr>
        <w:t xml:space="preserve"> with the IHO meeting, avoiding the week of the 4th to 9th of April, and requested the Steering </w:t>
      </w:r>
      <w:proofErr w:type="spellStart"/>
      <w:r w:rsidRPr="00514D26">
        <w:rPr>
          <w:rFonts w:ascii="Arial" w:hAnsi="Arial" w:cs="Arial"/>
          <w:sz w:val="22"/>
          <w:szCs w:val="22"/>
        </w:rPr>
        <w:t>Commmitee</w:t>
      </w:r>
      <w:proofErr w:type="spellEnd"/>
      <w:r w:rsidRPr="00514D26">
        <w:rPr>
          <w:rFonts w:ascii="Arial" w:hAnsi="Arial" w:cs="Arial"/>
          <w:sz w:val="22"/>
          <w:szCs w:val="22"/>
        </w:rPr>
        <w:t xml:space="preserve"> and the Secretariat to discuss with France and Peru on the venue and specific dates,</w:t>
      </w:r>
    </w:p>
    <w:p w14:paraId="3921DE4C" w14:textId="77777777" w:rsidR="009C6F1C" w:rsidRPr="00514D26" w:rsidRDefault="009C6F1C" w:rsidP="006D1382">
      <w:pPr>
        <w:pStyle w:val="paragraph"/>
        <w:tabs>
          <w:tab w:val="clear" w:pos="1429"/>
          <w:tab w:val="left" w:pos="709"/>
        </w:tabs>
        <w:spacing w:before="0" w:beforeAutospacing="0"/>
        <w:ind w:firstLine="0"/>
        <w:rPr>
          <w:rFonts w:ascii="Arial" w:hAnsi="Arial" w:cs="Arial"/>
          <w:snapToGrid/>
          <w:sz w:val="22"/>
          <w:szCs w:val="22"/>
          <w:lang w:eastAsia="zh-CN"/>
        </w:rPr>
      </w:pPr>
      <w:bookmarkStart w:id="134" w:name="_Hlk128689899"/>
      <w:r w:rsidRPr="00514D26">
        <w:rPr>
          <w:rFonts w:ascii="Arial" w:hAnsi="Arial" w:cs="Arial"/>
          <w:b/>
          <w:sz w:val="22"/>
          <w:szCs w:val="22"/>
          <w:lang w:val="en-US"/>
        </w:rPr>
        <w:t>The Group elected</w:t>
      </w:r>
      <w:r w:rsidRPr="00514D26">
        <w:rPr>
          <w:rFonts w:ascii="Arial" w:hAnsi="Arial" w:cs="Arial"/>
          <w:bCs w:val="0"/>
          <w:sz w:val="22"/>
          <w:szCs w:val="22"/>
        </w:rPr>
        <w:t xml:space="preserve"> by acclamation of </w:t>
      </w:r>
      <w:hyperlink r:id="rId85" w:history="1">
        <w:r w:rsidRPr="00514D26">
          <w:rPr>
            <w:rStyle w:val="Hyperlink"/>
            <w:rFonts w:cs="Arial"/>
            <w:bCs w:val="0"/>
            <w:szCs w:val="22"/>
          </w:rPr>
          <w:t>Dr (Ms) Begona Perez (Spain)</w:t>
        </w:r>
      </w:hyperlink>
      <w:r w:rsidRPr="00514D26">
        <w:rPr>
          <w:rFonts w:ascii="Arial" w:hAnsi="Arial" w:cs="Arial"/>
          <w:bCs w:val="0"/>
          <w:sz w:val="22"/>
          <w:szCs w:val="22"/>
        </w:rPr>
        <w:t xml:space="preserve"> as the new chair of GLOSS-GE for a 2-year renewable term.</w:t>
      </w:r>
    </w:p>
    <w:bookmarkEnd w:id="134"/>
    <w:p w14:paraId="67100239" w14:textId="5214494D" w:rsidR="00F22FA8" w:rsidRPr="00514D26" w:rsidRDefault="00F22FA8" w:rsidP="00F22FA8">
      <w:pPr>
        <w:spacing w:after="240"/>
        <w:jc w:val="both"/>
        <w:rPr>
          <w:rFonts w:ascii="Arial" w:hAnsi="Arial" w:cs="Arial"/>
          <w:sz w:val="22"/>
          <w:szCs w:val="22"/>
          <w:lang w:val="en-US"/>
        </w:rPr>
      </w:pPr>
      <w:r w:rsidRPr="00514D26">
        <w:rPr>
          <w:rFonts w:ascii="Arial" w:hAnsi="Arial" w:cs="Arial"/>
          <w:sz w:val="22"/>
          <w:szCs w:val="22"/>
          <w:lang w:val="en-ID"/>
        </w:rPr>
        <w:t>.</w:t>
      </w:r>
    </w:p>
    <w:p w14:paraId="2951690F" w14:textId="05E72470" w:rsidR="008D5458" w:rsidRPr="00514D26" w:rsidRDefault="008D5458">
      <w:pPr>
        <w:tabs>
          <w:tab w:val="clear" w:pos="709"/>
        </w:tabs>
        <w:snapToGrid/>
        <w:rPr>
          <w:rFonts w:asciiTheme="minorBidi" w:eastAsia="Arial" w:hAnsiTheme="minorBidi" w:cstheme="minorBidi"/>
          <w:b/>
          <w:color w:val="000000"/>
          <w:sz w:val="22"/>
          <w:szCs w:val="22"/>
        </w:rPr>
        <w:sectPr w:rsidR="008D5458" w:rsidRPr="00514D26" w:rsidSect="005F625D">
          <w:headerReference w:type="default" r:id="rId86"/>
          <w:footerReference w:type="default" r:id="rId87"/>
          <w:type w:val="oddPage"/>
          <w:pgSz w:w="11906" w:h="16838"/>
          <w:pgMar w:top="1417" w:right="1417" w:bottom="1417" w:left="1417" w:header="708" w:footer="708" w:gutter="0"/>
          <w:pgNumType w:start="1"/>
          <w:cols w:space="708"/>
          <w:docGrid w:linePitch="360"/>
        </w:sectPr>
      </w:pPr>
    </w:p>
    <w:p w14:paraId="61AC51A6" w14:textId="678F49DF" w:rsidR="004236A5" w:rsidRPr="00514D26" w:rsidRDefault="004236A5" w:rsidP="004236A5">
      <w:pPr>
        <w:tabs>
          <w:tab w:val="clear" w:pos="709"/>
        </w:tabs>
        <w:snapToGrid/>
        <w:jc w:val="center"/>
        <w:rPr>
          <w:rFonts w:ascii="Arial" w:hAnsi="Arial" w:cs="Arial"/>
          <w:sz w:val="22"/>
        </w:rPr>
      </w:pPr>
      <w:bookmarkStart w:id="135" w:name="A4"/>
      <w:r w:rsidRPr="00514D26">
        <w:rPr>
          <w:rFonts w:ascii="Arial" w:hAnsi="Arial" w:cs="Arial"/>
          <w:sz w:val="22"/>
        </w:rPr>
        <w:lastRenderedPageBreak/>
        <w:t>ANNEX I</w:t>
      </w:r>
      <w:bookmarkEnd w:id="135"/>
      <w:r w:rsidR="00A51D6D" w:rsidRPr="00514D26">
        <w:rPr>
          <w:rFonts w:ascii="Arial" w:hAnsi="Arial" w:cs="Arial"/>
          <w:sz w:val="22"/>
        </w:rPr>
        <w:t>II</w:t>
      </w:r>
    </w:p>
    <w:p w14:paraId="2AC543D8" w14:textId="77777777" w:rsidR="004236A5" w:rsidRPr="00514D26" w:rsidRDefault="004236A5" w:rsidP="004236A5">
      <w:pPr>
        <w:tabs>
          <w:tab w:val="clear" w:pos="709"/>
        </w:tabs>
        <w:snapToGrid/>
        <w:jc w:val="center"/>
        <w:rPr>
          <w:rFonts w:ascii="Arial" w:hAnsi="Arial" w:cs="Arial"/>
          <w:color w:val="000000"/>
          <w:sz w:val="22"/>
          <w:szCs w:val="22"/>
        </w:rPr>
      </w:pPr>
    </w:p>
    <w:p w14:paraId="6CC87694" w14:textId="7D1CAB51" w:rsidR="004236A5" w:rsidRPr="00514D26" w:rsidRDefault="00B5077B" w:rsidP="00B5077B">
      <w:pPr>
        <w:spacing w:after="120"/>
        <w:jc w:val="center"/>
      </w:pPr>
      <w:r w:rsidRPr="00514D26">
        <w:rPr>
          <w:rFonts w:ascii="Arial" w:hAnsi="Arial" w:cs="Arial"/>
          <w:b/>
          <w:sz w:val="22"/>
        </w:rPr>
        <w:t xml:space="preserve">Eighteenth Session of the Group of Experts for the Global Sea Level Observing </w:t>
      </w:r>
      <w:proofErr w:type="gramStart"/>
      <w:r w:rsidRPr="00514D26">
        <w:rPr>
          <w:rFonts w:ascii="Arial" w:hAnsi="Arial" w:cs="Arial"/>
          <w:b/>
          <w:sz w:val="22"/>
        </w:rPr>
        <w:t>System  (</w:t>
      </w:r>
      <w:proofErr w:type="gramEnd"/>
      <w:r w:rsidRPr="00514D26">
        <w:rPr>
          <w:rFonts w:ascii="Arial" w:hAnsi="Arial" w:cs="Arial"/>
          <w:b/>
          <w:sz w:val="22"/>
        </w:rPr>
        <w:t>GLOSS-GE XVIII)</w:t>
      </w:r>
    </w:p>
    <w:p w14:paraId="2E0B8E5D" w14:textId="60CDD1BF" w:rsidR="00284A72" w:rsidRPr="00514D26" w:rsidRDefault="00B5077B" w:rsidP="00C66C01">
      <w:pPr>
        <w:spacing w:after="240"/>
        <w:jc w:val="center"/>
        <w:rPr>
          <w:rFonts w:ascii="Arial" w:hAnsi="Arial" w:cs="Arial"/>
          <w:sz w:val="22"/>
        </w:rPr>
      </w:pPr>
      <w:r w:rsidRPr="00514D26">
        <w:rPr>
          <w:rFonts w:ascii="Arial" w:hAnsi="Arial" w:cs="Arial"/>
          <w:color w:val="000000"/>
          <w:sz w:val="22"/>
          <w:szCs w:val="22"/>
        </w:rPr>
        <w:t>11-14 March 2025</w:t>
      </w:r>
      <w:r w:rsidR="004236A5" w:rsidRPr="00514D26">
        <w:rPr>
          <w:rFonts w:ascii="Arial" w:hAnsi="Arial" w:cs="Arial"/>
          <w:color w:val="000000"/>
          <w:sz w:val="22"/>
          <w:szCs w:val="22"/>
        </w:rPr>
        <w:br/>
      </w:r>
      <w:bookmarkStart w:id="136" w:name="_Toc196727186"/>
      <w:bookmarkStart w:id="137" w:name="_Toc196733170"/>
      <w:bookmarkStart w:id="138" w:name="_Toc196733769"/>
      <w:bookmarkStart w:id="139" w:name="_Toc196734200"/>
      <w:bookmarkStart w:id="140" w:name="_Toc196816332"/>
      <w:bookmarkStart w:id="141" w:name="_Toc196819840"/>
      <w:bookmarkStart w:id="142" w:name="_Toc196819959"/>
      <w:bookmarkStart w:id="143" w:name="_Toc201728024"/>
      <w:bookmarkStart w:id="144" w:name="_Toc201728117"/>
      <w:bookmarkStart w:id="145" w:name="_Toc295114686"/>
      <w:bookmarkStart w:id="146" w:name="_Toc317041030"/>
      <w:bookmarkStart w:id="147" w:name="_Toc327477907"/>
      <w:bookmarkStart w:id="148" w:name="_Ref327477970"/>
      <w:bookmarkStart w:id="149" w:name="_Ref357075208"/>
      <w:bookmarkStart w:id="150" w:name="_Toc357081403"/>
      <w:bookmarkStart w:id="151" w:name="_Toc357508233"/>
      <w:bookmarkStart w:id="152" w:name="_Toc386101316"/>
      <w:bookmarkStart w:id="153" w:name="_Toc390248002"/>
      <w:bookmarkStart w:id="154" w:name="_Toc418154855"/>
      <w:bookmarkStart w:id="155" w:name="_Ref418168302"/>
      <w:bookmarkStart w:id="156" w:name="_Toc420496312"/>
      <w:bookmarkStart w:id="157" w:name="_Toc476565933"/>
      <w:bookmarkStart w:id="158" w:name="_Toc41491059"/>
    </w:p>
    <w:p w14:paraId="416FA58A" w14:textId="2873A94D" w:rsidR="00742788" w:rsidRPr="00514D26" w:rsidRDefault="00742788" w:rsidP="006946D0">
      <w:pPr>
        <w:tabs>
          <w:tab w:val="clear" w:pos="709"/>
        </w:tabs>
        <w:snapToGrid/>
        <w:spacing w:after="200" w:line="276" w:lineRule="auto"/>
        <w:contextualSpacing/>
        <w:jc w:val="center"/>
        <w:rPr>
          <w:rFonts w:ascii="Arial" w:hAnsi="Arial" w:cs="Arial"/>
          <w:sz w:val="22"/>
        </w:rPr>
      </w:pPr>
      <w:bookmarkStart w:id="159" w:name="A6"/>
      <w:r w:rsidRPr="00514D26">
        <w:rPr>
          <w:rFonts w:ascii="Arial" w:hAnsi="Arial" w:cs="Arial"/>
          <w:sz w:val="22"/>
        </w:rPr>
        <w:t xml:space="preserve">ANNEX </w:t>
      </w:r>
      <w:bookmarkEnd w:id="136"/>
      <w:bookmarkEnd w:id="137"/>
      <w:bookmarkEnd w:id="138"/>
      <w:bookmarkEnd w:id="139"/>
      <w:bookmarkEnd w:id="140"/>
      <w:bookmarkEnd w:id="141"/>
      <w:bookmarkEnd w:id="142"/>
      <w:bookmarkEnd w:id="143"/>
      <w:bookmarkEnd w:id="144"/>
      <w:bookmarkEnd w:id="145"/>
      <w:bookmarkEnd w:id="146"/>
      <w:bookmarkEnd w:id="147"/>
      <w:bookmarkEnd w:id="148"/>
      <w:r w:rsidRPr="00514D26">
        <w:rPr>
          <w:rFonts w:ascii="Arial" w:hAnsi="Arial" w:cs="Arial"/>
          <w:sz w:val="22"/>
        </w:rPr>
        <w:t>V</w:t>
      </w:r>
      <w:bookmarkEnd w:id="149"/>
      <w:bookmarkEnd w:id="150"/>
      <w:bookmarkEnd w:id="151"/>
      <w:bookmarkEnd w:id="152"/>
      <w:bookmarkEnd w:id="153"/>
      <w:bookmarkEnd w:id="154"/>
      <w:bookmarkEnd w:id="155"/>
      <w:bookmarkEnd w:id="156"/>
      <w:bookmarkEnd w:id="157"/>
      <w:bookmarkEnd w:id="158"/>
      <w:r w:rsidR="00284A72" w:rsidRPr="00514D26">
        <w:rPr>
          <w:rFonts w:ascii="Arial" w:hAnsi="Arial" w:cs="Arial"/>
          <w:sz w:val="22"/>
        </w:rPr>
        <w:t>I</w:t>
      </w:r>
    </w:p>
    <w:bookmarkEnd w:id="159"/>
    <w:p w14:paraId="0B1DE551" w14:textId="77777777" w:rsidR="006946D0" w:rsidRPr="00514D26" w:rsidRDefault="006946D0" w:rsidP="006946D0">
      <w:pPr>
        <w:tabs>
          <w:tab w:val="clear" w:pos="709"/>
        </w:tabs>
        <w:snapToGrid/>
        <w:spacing w:after="200" w:line="276" w:lineRule="auto"/>
        <w:contextualSpacing/>
        <w:jc w:val="center"/>
        <w:rPr>
          <w:rFonts w:asciiTheme="minorBidi" w:eastAsia="Arial" w:hAnsiTheme="minorBidi" w:cstheme="minorBidi"/>
          <w:sz w:val="22"/>
          <w:szCs w:val="22"/>
        </w:rPr>
      </w:pPr>
    </w:p>
    <w:p w14:paraId="732E8675" w14:textId="77777777" w:rsidR="00742788" w:rsidRPr="00514D26" w:rsidRDefault="00742788" w:rsidP="00742788">
      <w:pPr>
        <w:spacing w:after="360"/>
        <w:jc w:val="center"/>
        <w:rPr>
          <w:rFonts w:cs="Arial"/>
        </w:rPr>
      </w:pPr>
      <w:bookmarkStart w:id="160" w:name="_Toc357081406"/>
      <w:bookmarkStart w:id="161" w:name="_Toc357508234"/>
      <w:bookmarkStart w:id="162" w:name="_Ref386101148"/>
      <w:bookmarkStart w:id="163" w:name="_Toc386101317"/>
      <w:bookmarkStart w:id="164" w:name="_Toc390248003"/>
      <w:bookmarkStart w:id="165" w:name="_Toc418154856"/>
      <w:bookmarkStart w:id="166" w:name="_Toc420496313"/>
      <w:bookmarkStart w:id="167" w:name="_Toc41491060"/>
      <w:r w:rsidRPr="00514D26">
        <w:rPr>
          <w:rFonts w:ascii="Arial" w:hAnsi="Arial" w:cs="Arial"/>
          <w:b/>
          <w:sz w:val="22"/>
        </w:rPr>
        <w:t>LIST OF PARTICIPANTS</w:t>
      </w:r>
      <w:bookmarkEnd w:id="160"/>
      <w:bookmarkEnd w:id="161"/>
      <w:bookmarkEnd w:id="162"/>
      <w:bookmarkEnd w:id="163"/>
      <w:bookmarkEnd w:id="164"/>
      <w:bookmarkEnd w:id="165"/>
      <w:bookmarkEnd w:id="166"/>
      <w:bookmarkEnd w:id="167"/>
      <w:r w:rsidRPr="00514D26">
        <w:rPr>
          <w:rFonts w:ascii="Arial" w:hAnsi="Arial" w:cs="Arial"/>
          <w:b/>
          <w:sz w:val="22"/>
        </w:rPr>
        <w:t xml:space="preserve"> </w:t>
      </w:r>
    </w:p>
    <w:p w14:paraId="5AE922D9" w14:textId="77777777" w:rsidR="00742788" w:rsidRPr="00514D26" w:rsidRDefault="00742788" w:rsidP="00742788">
      <w:pPr>
        <w:shd w:val="clear" w:color="auto" w:fill="E7E6E6" w:themeFill="background2"/>
        <w:rPr>
          <w:rFonts w:asciiTheme="minorBidi" w:hAnsiTheme="minorBidi"/>
          <w:b/>
          <w:sz w:val="21"/>
          <w:szCs w:val="21"/>
        </w:rPr>
        <w:sectPr w:rsidR="00742788" w:rsidRPr="00514D26" w:rsidSect="005B175C">
          <w:headerReference w:type="default" r:id="rId88"/>
          <w:headerReference w:type="first" r:id="rId89"/>
          <w:pgSz w:w="11906" w:h="16838" w:code="9"/>
          <w:pgMar w:top="1418" w:right="1418" w:bottom="1418" w:left="1418" w:header="680" w:footer="0" w:gutter="0"/>
          <w:pgNumType w:start="1"/>
          <w:cols w:space="720"/>
          <w:titlePg/>
          <w:docGrid w:linePitch="360"/>
        </w:sectPr>
      </w:pPr>
    </w:p>
    <w:p w14:paraId="3CEAD1D9" w14:textId="1D8CDE63" w:rsidR="00742788" w:rsidRPr="00514D26" w:rsidRDefault="00742788" w:rsidP="00742788">
      <w:pPr>
        <w:shd w:val="clear" w:color="auto" w:fill="E7E6E6" w:themeFill="background2"/>
        <w:rPr>
          <w:rFonts w:asciiTheme="minorBidi" w:hAnsiTheme="minorBidi" w:cstheme="minorBidi"/>
          <w:sz w:val="21"/>
          <w:szCs w:val="21"/>
          <w:lang w:val="en-US"/>
        </w:rPr>
      </w:pPr>
      <w:bookmarkStart w:id="168" w:name="_Hlk105141373"/>
      <w:r w:rsidRPr="00514D26">
        <w:rPr>
          <w:rFonts w:asciiTheme="minorBidi" w:hAnsiTheme="minorBidi"/>
          <w:b/>
          <w:sz w:val="21"/>
          <w:szCs w:val="21"/>
        </w:rPr>
        <w:t>Chairperson</w:t>
      </w:r>
      <w:r w:rsidR="00B5077B" w:rsidRPr="00514D26">
        <w:rPr>
          <w:rFonts w:asciiTheme="minorBidi" w:hAnsiTheme="minorBidi"/>
          <w:b/>
          <w:sz w:val="21"/>
          <w:szCs w:val="21"/>
        </w:rPr>
        <w:t xml:space="preserve"> - elected</w:t>
      </w:r>
    </w:p>
    <w:bookmarkEnd w:id="168"/>
    <w:p w14:paraId="178144B5" w14:textId="77777777" w:rsidR="00742788" w:rsidRPr="00514D26" w:rsidRDefault="00742788" w:rsidP="00742788">
      <w:pPr>
        <w:rPr>
          <w:rFonts w:asciiTheme="minorBidi" w:hAnsiTheme="minorBidi"/>
          <w:sz w:val="20"/>
          <w:szCs w:val="20"/>
        </w:rPr>
      </w:pPr>
    </w:p>
    <w:p w14:paraId="6AB9C3D6" w14:textId="77777777" w:rsidR="00B5077B" w:rsidRPr="00514D26" w:rsidRDefault="00B5077B" w:rsidP="00B5077B">
      <w:pPr>
        <w:rPr>
          <w:rFonts w:asciiTheme="minorBidi" w:eastAsiaTheme="minorEastAsia" w:hAnsiTheme="minorBidi" w:cstheme="minorBidi"/>
          <w:sz w:val="20"/>
          <w:szCs w:val="20"/>
          <w:lang w:val="en-US"/>
        </w:rPr>
      </w:pPr>
      <w:r w:rsidRPr="00514D26">
        <w:rPr>
          <w:rFonts w:asciiTheme="minorBidi" w:eastAsiaTheme="minorEastAsia" w:hAnsiTheme="minorBidi" w:cstheme="minorBidi"/>
          <w:sz w:val="20"/>
          <w:szCs w:val="20"/>
          <w:lang w:val="en-US"/>
        </w:rPr>
        <w:t>Begoña PEREZ GOMEZ (13359)</w:t>
      </w:r>
    </w:p>
    <w:p w14:paraId="739AE8CB" w14:textId="77777777" w:rsidR="00B5077B" w:rsidRPr="00514D26" w:rsidRDefault="00B5077B" w:rsidP="00B5077B">
      <w:pPr>
        <w:rPr>
          <w:rFonts w:asciiTheme="minorBidi" w:eastAsiaTheme="minorEastAsia" w:hAnsiTheme="minorBidi" w:cstheme="minorBidi"/>
          <w:sz w:val="20"/>
          <w:szCs w:val="20"/>
          <w:lang w:val="es-CL"/>
        </w:rPr>
      </w:pPr>
      <w:r w:rsidRPr="00514D26">
        <w:rPr>
          <w:rFonts w:asciiTheme="minorBidi" w:eastAsiaTheme="minorEastAsia" w:hAnsiTheme="minorBidi" w:cstheme="minorBidi"/>
          <w:sz w:val="20"/>
          <w:szCs w:val="20"/>
          <w:lang w:val="es-CL"/>
        </w:rPr>
        <w:t>Puertos del Estado</w:t>
      </w:r>
    </w:p>
    <w:p w14:paraId="18E19DD9" w14:textId="77777777" w:rsidR="00B5077B" w:rsidRPr="00514D26" w:rsidRDefault="00B5077B" w:rsidP="00B5077B">
      <w:pPr>
        <w:rPr>
          <w:rFonts w:asciiTheme="minorBidi" w:eastAsiaTheme="minorEastAsia" w:hAnsiTheme="minorBidi" w:cstheme="minorBidi"/>
          <w:sz w:val="20"/>
          <w:szCs w:val="20"/>
          <w:lang w:val="es-CL"/>
        </w:rPr>
      </w:pPr>
      <w:r w:rsidRPr="00514D26">
        <w:rPr>
          <w:rFonts w:asciiTheme="minorBidi" w:eastAsiaTheme="minorEastAsia" w:hAnsiTheme="minorBidi" w:cstheme="minorBidi"/>
          <w:sz w:val="20"/>
          <w:szCs w:val="20"/>
          <w:lang w:val="es-CL"/>
        </w:rPr>
        <w:t xml:space="preserve">Avda. del Partenón 10 Campo de las Naciones 28042 Madrid </w:t>
      </w:r>
      <w:proofErr w:type="spellStart"/>
      <w:r w:rsidRPr="00514D26">
        <w:rPr>
          <w:rFonts w:asciiTheme="minorBidi" w:eastAsiaTheme="minorEastAsia" w:hAnsiTheme="minorBidi" w:cstheme="minorBidi"/>
          <w:sz w:val="20"/>
          <w:szCs w:val="20"/>
          <w:lang w:val="es-CL"/>
        </w:rPr>
        <w:t>Spain</w:t>
      </w:r>
      <w:proofErr w:type="spellEnd"/>
    </w:p>
    <w:p w14:paraId="2271491A" w14:textId="77777777" w:rsidR="00B5077B" w:rsidRPr="00514D26" w:rsidRDefault="00B5077B" w:rsidP="00B5077B">
      <w:pPr>
        <w:rPr>
          <w:rFonts w:asciiTheme="minorBidi" w:eastAsiaTheme="minorEastAsia" w:hAnsiTheme="minorBidi" w:cstheme="minorBidi"/>
          <w:sz w:val="20"/>
          <w:szCs w:val="20"/>
          <w:lang w:val="fr-FR"/>
        </w:rPr>
      </w:pPr>
      <w:proofErr w:type="gramStart"/>
      <w:r w:rsidRPr="00514D26">
        <w:rPr>
          <w:rFonts w:asciiTheme="minorBidi" w:eastAsiaTheme="minorEastAsia" w:hAnsiTheme="minorBidi" w:cstheme="minorBidi"/>
          <w:sz w:val="20"/>
          <w:szCs w:val="20"/>
          <w:lang w:val="fr-FR"/>
        </w:rPr>
        <w:t>Tel:</w:t>
      </w:r>
      <w:proofErr w:type="gramEnd"/>
      <w:r w:rsidRPr="00514D26">
        <w:rPr>
          <w:rFonts w:asciiTheme="minorBidi" w:eastAsiaTheme="minorEastAsia" w:hAnsiTheme="minorBidi" w:cstheme="minorBidi"/>
          <w:sz w:val="20"/>
          <w:szCs w:val="20"/>
          <w:lang w:val="fr-FR"/>
        </w:rPr>
        <w:t xml:space="preserve"> +34 91 5245500</w:t>
      </w:r>
    </w:p>
    <w:p w14:paraId="7E73D142" w14:textId="1A78FDF1" w:rsidR="00A0049B" w:rsidRPr="00514D26" w:rsidRDefault="00B5077B" w:rsidP="00B5077B">
      <w:pPr>
        <w:rPr>
          <w:rFonts w:asciiTheme="minorBidi" w:eastAsiaTheme="minorEastAsia" w:hAnsiTheme="minorBidi" w:cstheme="minorBidi"/>
          <w:sz w:val="20"/>
          <w:szCs w:val="20"/>
          <w:lang w:val="fr-FR"/>
        </w:rPr>
      </w:pPr>
      <w:r w:rsidRPr="00514D26">
        <w:rPr>
          <w:rFonts w:asciiTheme="minorBidi" w:eastAsiaTheme="minorEastAsia" w:hAnsiTheme="minorBidi" w:cstheme="minorBidi"/>
          <w:sz w:val="20"/>
          <w:szCs w:val="20"/>
          <w:lang w:val="fr-FR"/>
        </w:rPr>
        <w:t>Email</w:t>
      </w:r>
      <w:proofErr w:type="gramStart"/>
      <w:r w:rsidRPr="00514D26">
        <w:rPr>
          <w:rFonts w:asciiTheme="minorBidi" w:eastAsiaTheme="minorEastAsia" w:hAnsiTheme="minorBidi" w:cstheme="minorBidi"/>
          <w:sz w:val="20"/>
          <w:szCs w:val="20"/>
          <w:lang w:val="fr-FR"/>
        </w:rPr>
        <w:t>1:</w:t>
      </w:r>
      <w:proofErr w:type="gramEnd"/>
      <w:r w:rsidRPr="00514D26">
        <w:rPr>
          <w:rFonts w:asciiTheme="minorBidi" w:eastAsiaTheme="minorEastAsia" w:hAnsiTheme="minorBidi" w:cstheme="minorBidi"/>
          <w:sz w:val="20"/>
          <w:szCs w:val="20"/>
          <w:lang w:val="fr-FR"/>
        </w:rPr>
        <w:t xml:space="preserve"> </w:t>
      </w:r>
      <w:hyperlink r:id="rId90" w:history="1">
        <w:r w:rsidRPr="00514D26">
          <w:rPr>
            <w:rStyle w:val="Hyperlink"/>
            <w:rFonts w:asciiTheme="minorBidi" w:eastAsiaTheme="minorEastAsia" w:hAnsiTheme="minorBidi" w:cstheme="minorBidi"/>
            <w:sz w:val="20"/>
            <w:szCs w:val="20"/>
            <w:lang w:val="fr-FR"/>
          </w:rPr>
          <w:t>bego@puertos.es</w:t>
        </w:r>
      </w:hyperlink>
      <w:r w:rsidRPr="00514D26">
        <w:rPr>
          <w:rFonts w:asciiTheme="minorBidi" w:eastAsiaTheme="minorEastAsia" w:hAnsiTheme="minorBidi" w:cstheme="minorBidi"/>
          <w:sz w:val="20"/>
          <w:szCs w:val="20"/>
          <w:lang w:val="fr-FR"/>
        </w:rPr>
        <w:t xml:space="preserve"> </w:t>
      </w:r>
      <w:r w:rsidR="001B246E" w:rsidRPr="00514D26">
        <w:rPr>
          <w:rFonts w:asciiTheme="minorBidi" w:eastAsiaTheme="minorEastAsia" w:hAnsiTheme="minorBidi" w:cstheme="minorBidi"/>
          <w:sz w:val="20"/>
          <w:szCs w:val="20"/>
          <w:lang w:val="fr-FR"/>
        </w:rPr>
        <w:br/>
      </w:r>
    </w:p>
    <w:p w14:paraId="358E45D5" w14:textId="77777777" w:rsidR="000B6B0E" w:rsidRPr="00514D26" w:rsidRDefault="000B6B0E" w:rsidP="001B246E">
      <w:pPr>
        <w:rPr>
          <w:rFonts w:asciiTheme="minorBidi" w:eastAsiaTheme="minorEastAsia" w:hAnsiTheme="minorBidi" w:cstheme="minorBidi"/>
          <w:sz w:val="20"/>
          <w:szCs w:val="20"/>
          <w:lang w:val="fr-FR"/>
        </w:rPr>
      </w:pPr>
    </w:p>
    <w:p w14:paraId="3C2FCBC9" w14:textId="020B05ED" w:rsidR="00A0049B" w:rsidRPr="00514D26" w:rsidRDefault="000B6B0E" w:rsidP="00A0049B">
      <w:pPr>
        <w:shd w:val="clear" w:color="auto" w:fill="E7E6E6" w:themeFill="background2"/>
        <w:rPr>
          <w:rFonts w:asciiTheme="minorBidi" w:hAnsiTheme="minorBidi" w:cstheme="minorBidi"/>
          <w:sz w:val="21"/>
          <w:szCs w:val="21"/>
          <w:lang w:val="fr-FR"/>
        </w:rPr>
      </w:pPr>
      <w:r w:rsidRPr="00514D26">
        <w:rPr>
          <w:rFonts w:asciiTheme="minorBidi" w:hAnsiTheme="minorBidi"/>
          <w:b/>
          <w:sz w:val="21"/>
          <w:szCs w:val="21"/>
          <w:lang w:val="fr-FR"/>
        </w:rPr>
        <w:t>GLOSS Focal Points</w:t>
      </w:r>
    </w:p>
    <w:p w14:paraId="10A9ACC6" w14:textId="77777777" w:rsidR="00A0049B" w:rsidRPr="00514D26" w:rsidRDefault="00A0049B" w:rsidP="00A0049B">
      <w:pPr>
        <w:rPr>
          <w:rFonts w:asciiTheme="minorBidi" w:hAnsiTheme="minorBidi"/>
          <w:sz w:val="20"/>
          <w:szCs w:val="20"/>
          <w:lang w:val="fr-FR"/>
        </w:rPr>
      </w:pPr>
    </w:p>
    <w:p w14:paraId="210C18FE" w14:textId="06FAAD4E" w:rsidR="000B6B0E" w:rsidRPr="00514D26" w:rsidRDefault="000B6B0E" w:rsidP="000B6B0E">
      <w:pPr>
        <w:tabs>
          <w:tab w:val="clear" w:pos="709"/>
        </w:tabs>
        <w:snapToGrid/>
        <w:rPr>
          <w:rFonts w:asciiTheme="minorBidi" w:eastAsia="Times New Roman" w:hAnsiTheme="minorBidi" w:cstheme="minorBidi"/>
          <w:snapToGrid/>
          <w:color w:val="000000"/>
          <w:sz w:val="20"/>
          <w:szCs w:val="20"/>
          <w:lang w:val="es-ES"/>
        </w:rPr>
      </w:pPr>
      <w:r w:rsidRPr="00514D26">
        <w:rPr>
          <w:rFonts w:asciiTheme="minorBidi" w:eastAsia="Times New Roman" w:hAnsiTheme="minorBidi" w:cstheme="minorBidi"/>
          <w:snapToGrid/>
          <w:color w:val="000000"/>
          <w:sz w:val="20"/>
          <w:szCs w:val="20"/>
          <w:lang w:val="fr-FR"/>
        </w:rPr>
        <w:t>Elizabeth BRADSHAW (13611)</w:t>
      </w:r>
      <w:r w:rsidRPr="00514D26">
        <w:rPr>
          <w:rFonts w:asciiTheme="minorBidi" w:eastAsia="Times New Roman" w:hAnsiTheme="minorBidi" w:cstheme="minorBidi"/>
          <w:snapToGrid/>
          <w:color w:val="000000"/>
          <w:sz w:val="20"/>
          <w:szCs w:val="20"/>
          <w:lang w:val="fr-FR"/>
        </w:rPr>
        <w:br/>
        <w:t xml:space="preserve">Permanent Service for </w:t>
      </w:r>
      <w:proofErr w:type="spellStart"/>
      <w:r w:rsidRPr="00514D26">
        <w:rPr>
          <w:rFonts w:asciiTheme="minorBidi" w:eastAsia="Times New Roman" w:hAnsiTheme="minorBidi" w:cstheme="minorBidi"/>
          <w:snapToGrid/>
          <w:color w:val="000000"/>
          <w:sz w:val="20"/>
          <w:szCs w:val="20"/>
          <w:lang w:val="fr-FR"/>
        </w:rPr>
        <w:t>Mean</w:t>
      </w:r>
      <w:proofErr w:type="spellEnd"/>
      <w:r w:rsidRPr="00514D26">
        <w:rPr>
          <w:rFonts w:asciiTheme="minorBidi" w:eastAsia="Times New Roman" w:hAnsiTheme="minorBidi" w:cstheme="minorBidi"/>
          <w:snapToGrid/>
          <w:color w:val="000000"/>
          <w:sz w:val="20"/>
          <w:szCs w:val="20"/>
          <w:lang w:val="fr-FR"/>
        </w:rPr>
        <w:t xml:space="preserve"> </w:t>
      </w:r>
      <w:proofErr w:type="spellStart"/>
      <w:r w:rsidRPr="00514D26">
        <w:rPr>
          <w:rFonts w:asciiTheme="minorBidi" w:eastAsia="Times New Roman" w:hAnsiTheme="minorBidi" w:cstheme="minorBidi"/>
          <w:snapToGrid/>
          <w:color w:val="000000"/>
          <w:sz w:val="20"/>
          <w:szCs w:val="20"/>
          <w:lang w:val="fr-FR"/>
        </w:rPr>
        <w:t>Sea</w:t>
      </w:r>
      <w:proofErr w:type="spellEnd"/>
      <w:r w:rsidRPr="00514D26">
        <w:rPr>
          <w:rFonts w:asciiTheme="minorBidi" w:eastAsia="Times New Roman" w:hAnsiTheme="minorBidi" w:cstheme="minorBidi"/>
          <w:snapToGrid/>
          <w:color w:val="000000"/>
          <w:sz w:val="20"/>
          <w:szCs w:val="20"/>
          <w:lang w:val="fr-FR"/>
        </w:rPr>
        <w:t xml:space="preserve"> </w:t>
      </w:r>
      <w:proofErr w:type="spellStart"/>
      <w:r w:rsidRPr="00514D26">
        <w:rPr>
          <w:rFonts w:asciiTheme="minorBidi" w:eastAsia="Times New Roman" w:hAnsiTheme="minorBidi" w:cstheme="minorBidi"/>
          <w:snapToGrid/>
          <w:color w:val="000000"/>
          <w:sz w:val="20"/>
          <w:szCs w:val="20"/>
          <w:lang w:val="fr-FR"/>
        </w:rPr>
        <w:t>Level</w:t>
      </w:r>
      <w:proofErr w:type="spellEnd"/>
      <w:r w:rsidRPr="00514D26">
        <w:rPr>
          <w:rFonts w:asciiTheme="minorBidi" w:eastAsia="Times New Roman" w:hAnsiTheme="minorBidi" w:cstheme="minorBidi"/>
          <w:snapToGrid/>
          <w:color w:val="000000"/>
          <w:sz w:val="20"/>
          <w:szCs w:val="20"/>
          <w:lang w:val="fr-FR"/>
        </w:rPr>
        <w:br/>
        <w:t xml:space="preserve">National </w:t>
      </w:r>
      <w:proofErr w:type="spellStart"/>
      <w:r w:rsidRPr="00514D26">
        <w:rPr>
          <w:rFonts w:asciiTheme="minorBidi" w:eastAsia="Times New Roman" w:hAnsiTheme="minorBidi" w:cstheme="minorBidi"/>
          <w:snapToGrid/>
          <w:color w:val="000000"/>
          <w:sz w:val="20"/>
          <w:szCs w:val="20"/>
          <w:lang w:val="fr-FR"/>
        </w:rPr>
        <w:t>Oceanography</w:t>
      </w:r>
      <w:proofErr w:type="spellEnd"/>
      <w:r w:rsidRPr="00514D26">
        <w:rPr>
          <w:rFonts w:asciiTheme="minorBidi" w:eastAsia="Times New Roman" w:hAnsiTheme="minorBidi" w:cstheme="minorBidi"/>
          <w:snapToGrid/>
          <w:color w:val="000000"/>
          <w:sz w:val="20"/>
          <w:szCs w:val="20"/>
          <w:lang w:val="fr-FR"/>
        </w:rPr>
        <w:t xml:space="preserve"> Centre Liverpool, </w:t>
      </w:r>
      <w:proofErr w:type="spellStart"/>
      <w:r w:rsidRPr="00514D26">
        <w:rPr>
          <w:rFonts w:asciiTheme="minorBidi" w:eastAsia="Times New Roman" w:hAnsiTheme="minorBidi" w:cstheme="minorBidi"/>
          <w:snapToGrid/>
          <w:color w:val="000000"/>
          <w:sz w:val="20"/>
          <w:szCs w:val="20"/>
          <w:lang w:val="fr-FR"/>
        </w:rPr>
        <w:t>Proudman</w:t>
      </w:r>
      <w:proofErr w:type="spellEnd"/>
      <w:r w:rsidRPr="00514D26">
        <w:rPr>
          <w:rFonts w:asciiTheme="minorBidi" w:eastAsia="Times New Roman" w:hAnsiTheme="minorBidi" w:cstheme="minorBidi"/>
          <w:snapToGrid/>
          <w:color w:val="000000"/>
          <w:sz w:val="20"/>
          <w:szCs w:val="20"/>
          <w:lang w:val="fr-FR"/>
        </w:rPr>
        <w:t xml:space="preserve"> </w:t>
      </w:r>
      <w:proofErr w:type="spellStart"/>
      <w:r w:rsidRPr="00514D26">
        <w:rPr>
          <w:rFonts w:asciiTheme="minorBidi" w:eastAsia="Times New Roman" w:hAnsiTheme="minorBidi" w:cstheme="minorBidi"/>
          <w:snapToGrid/>
          <w:color w:val="000000"/>
          <w:sz w:val="20"/>
          <w:szCs w:val="20"/>
          <w:lang w:val="fr-FR"/>
        </w:rPr>
        <w:t>Oceanographic</w:t>
      </w:r>
      <w:proofErr w:type="spellEnd"/>
      <w:r w:rsidRPr="00514D26">
        <w:rPr>
          <w:rFonts w:asciiTheme="minorBidi" w:eastAsia="Times New Roman" w:hAnsiTheme="minorBidi" w:cstheme="minorBidi"/>
          <w:snapToGrid/>
          <w:color w:val="000000"/>
          <w:sz w:val="20"/>
          <w:szCs w:val="20"/>
          <w:lang w:val="fr-FR"/>
        </w:rPr>
        <w:t xml:space="preserve"> </w:t>
      </w:r>
      <w:proofErr w:type="spellStart"/>
      <w:r w:rsidRPr="00514D26">
        <w:rPr>
          <w:rFonts w:asciiTheme="minorBidi" w:eastAsia="Times New Roman" w:hAnsiTheme="minorBidi" w:cstheme="minorBidi"/>
          <w:snapToGrid/>
          <w:color w:val="000000"/>
          <w:sz w:val="20"/>
          <w:szCs w:val="20"/>
          <w:lang w:val="fr-FR"/>
        </w:rPr>
        <w:t>Laboratory</w:t>
      </w:r>
      <w:proofErr w:type="spellEnd"/>
      <w:r w:rsidRPr="00514D26">
        <w:rPr>
          <w:rFonts w:asciiTheme="minorBidi" w:eastAsia="Times New Roman" w:hAnsiTheme="minorBidi" w:cstheme="minorBidi"/>
          <w:snapToGrid/>
          <w:color w:val="000000"/>
          <w:sz w:val="20"/>
          <w:szCs w:val="20"/>
          <w:lang w:val="fr-FR"/>
        </w:rPr>
        <w:t xml:space="preserve"> </w:t>
      </w:r>
      <w:proofErr w:type="spellStart"/>
      <w:r w:rsidRPr="00514D26">
        <w:rPr>
          <w:rFonts w:asciiTheme="minorBidi" w:eastAsia="Times New Roman" w:hAnsiTheme="minorBidi" w:cstheme="minorBidi"/>
          <w:snapToGrid/>
          <w:color w:val="000000"/>
          <w:sz w:val="20"/>
          <w:szCs w:val="20"/>
          <w:lang w:val="fr-FR"/>
        </w:rPr>
        <w:t>Research</w:t>
      </w:r>
      <w:proofErr w:type="spellEnd"/>
      <w:r w:rsidRPr="00514D26">
        <w:rPr>
          <w:rFonts w:asciiTheme="minorBidi" w:eastAsia="Times New Roman" w:hAnsiTheme="minorBidi" w:cstheme="minorBidi"/>
          <w:snapToGrid/>
          <w:color w:val="000000"/>
          <w:sz w:val="20"/>
          <w:szCs w:val="20"/>
          <w:lang w:val="fr-FR"/>
        </w:rPr>
        <w:br/>
        <w:t xml:space="preserve">Joseph </w:t>
      </w:r>
      <w:proofErr w:type="spellStart"/>
      <w:r w:rsidRPr="00514D26">
        <w:rPr>
          <w:rFonts w:asciiTheme="minorBidi" w:eastAsia="Times New Roman" w:hAnsiTheme="minorBidi" w:cstheme="minorBidi"/>
          <w:snapToGrid/>
          <w:color w:val="000000"/>
          <w:sz w:val="20"/>
          <w:szCs w:val="20"/>
          <w:lang w:val="fr-FR"/>
        </w:rPr>
        <w:t>Proudman</w:t>
      </w:r>
      <w:proofErr w:type="spellEnd"/>
      <w:r w:rsidRPr="00514D26">
        <w:rPr>
          <w:rFonts w:asciiTheme="minorBidi" w:eastAsia="Times New Roman" w:hAnsiTheme="minorBidi" w:cstheme="minorBidi"/>
          <w:snapToGrid/>
          <w:color w:val="000000"/>
          <w:sz w:val="20"/>
          <w:szCs w:val="20"/>
          <w:lang w:val="fr-FR"/>
        </w:rPr>
        <w:t xml:space="preserve"> Building6 </w:t>
      </w:r>
      <w:proofErr w:type="spellStart"/>
      <w:r w:rsidRPr="00514D26">
        <w:rPr>
          <w:rFonts w:asciiTheme="minorBidi" w:eastAsia="Times New Roman" w:hAnsiTheme="minorBidi" w:cstheme="minorBidi"/>
          <w:snapToGrid/>
          <w:color w:val="000000"/>
          <w:sz w:val="20"/>
          <w:szCs w:val="20"/>
          <w:lang w:val="fr-FR"/>
        </w:rPr>
        <w:t>Brownlow</w:t>
      </w:r>
      <w:proofErr w:type="spellEnd"/>
      <w:r w:rsidRPr="00514D26">
        <w:rPr>
          <w:rFonts w:asciiTheme="minorBidi" w:eastAsia="Times New Roman" w:hAnsiTheme="minorBidi" w:cstheme="minorBidi"/>
          <w:snapToGrid/>
          <w:color w:val="000000"/>
          <w:sz w:val="20"/>
          <w:szCs w:val="20"/>
          <w:lang w:val="fr-FR"/>
        </w:rPr>
        <w:t xml:space="preserve"> Street Liverpool L3 5DA United </w:t>
      </w:r>
      <w:proofErr w:type="spellStart"/>
      <w:r w:rsidRPr="00514D26">
        <w:rPr>
          <w:rFonts w:asciiTheme="minorBidi" w:eastAsia="Times New Roman" w:hAnsiTheme="minorBidi" w:cstheme="minorBidi"/>
          <w:snapToGrid/>
          <w:color w:val="000000"/>
          <w:sz w:val="20"/>
          <w:szCs w:val="20"/>
          <w:lang w:val="fr-FR"/>
        </w:rPr>
        <w:t>Kingdom</w:t>
      </w:r>
      <w:proofErr w:type="spellEnd"/>
      <w:r w:rsidRPr="00514D26">
        <w:rPr>
          <w:rFonts w:asciiTheme="minorBidi" w:eastAsia="Times New Roman" w:hAnsiTheme="minorBidi" w:cstheme="minorBidi"/>
          <w:snapToGrid/>
          <w:color w:val="000000"/>
          <w:sz w:val="20"/>
          <w:szCs w:val="20"/>
          <w:lang w:val="fr-FR"/>
        </w:rPr>
        <w:br/>
        <w:t>Tel: +44 151 795 4871</w:t>
      </w:r>
      <w:r w:rsidRPr="00514D26">
        <w:rPr>
          <w:rFonts w:asciiTheme="minorBidi" w:eastAsia="Times New Roman" w:hAnsiTheme="minorBidi" w:cstheme="minorBidi"/>
          <w:snapToGrid/>
          <w:color w:val="000000"/>
          <w:sz w:val="20"/>
          <w:szCs w:val="20"/>
          <w:lang w:val="fr-FR"/>
        </w:rPr>
        <w:br/>
        <w:t>Email1: elizb@bodc.ac.uk</w:t>
      </w:r>
      <w:r w:rsidRPr="00514D26">
        <w:rPr>
          <w:rFonts w:asciiTheme="minorBidi" w:eastAsia="Times New Roman" w:hAnsiTheme="minorBidi" w:cstheme="minorBidi"/>
          <w:snapToGrid/>
          <w:color w:val="000000"/>
          <w:sz w:val="20"/>
          <w:szCs w:val="20"/>
          <w:lang w:val="fr-FR"/>
        </w:rPr>
        <w:br/>
      </w:r>
      <w:r w:rsidRPr="00514D26">
        <w:rPr>
          <w:rFonts w:asciiTheme="minorBidi" w:eastAsia="Times New Roman" w:hAnsiTheme="minorBidi" w:cstheme="minorBidi"/>
          <w:snapToGrid/>
          <w:color w:val="000000"/>
          <w:sz w:val="20"/>
          <w:szCs w:val="20"/>
          <w:lang w:val="fr-FR"/>
        </w:rPr>
        <w:br/>
      </w:r>
      <w:r w:rsidRPr="00514D26">
        <w:rPr>
          <w:rFonts w:asciiTheme="minorBidi" w:eastAsia="Times New Roman" w:hAnsiTheme="minorBidi" w:cstheme="minorBidi"/>
          <w:snapToGrid/>
          <w:color w:val="000000"/>
          <w:sz w:val="20"/>
          <w:szCs w:val="20"/>
          <w:lang w:val="fr-FR"/>
        </w:rPr>
        <w:br/>
        <w:t>Mr. Krisna BUCHA (19112)</w:t>
      </w:r>
      <w:r w:rsidRPr="00514D26">
        <w:rPr>
          <w:rFonts w:asciiTheme="minorBidi" w:eastAsia="Times New Roman" w:hAnsiTheme="minorBidi" w:cstheme="minorBidi"/>
          <w:snapToGrid/>
          <w:color w:val="000000"/>
          <w:sz w:val="20"/>
          <w:szCs w:val="20"/>
          <w:lang w:val="fr-FR"/>
        </w:rPr>
        <w:br/>
        <w:t xml:space="preserve">Acting </w:t>
      </w:r>
      <w:proofErr w:type="spellStart"/>
      <w:r w:rsidRPr="00514D26">
        <w:rPr>
          <w:rFonts w:asciiTheme="minorBidi" w:eastAsia="Times New Roman" w:hAnsiTheme="minorBidi" w:cstheme="minorBidi"/>
          <w:snapToGrid/>
          <w:color w:val="000000"/>
          <w:sz w:val="20"/>
          <w:szCs w:val="20"/>
          <w:lang w:val="fr-FR"/>
        </w:rPr>
        <w:t>Divisional</w:t>
      </w:r>
      <w:proofErr w:type="spellEnd"/>
      <w:r w:rsidRPr="00514D26">
        <w:rPr>
          <w:rFonts w:asciiTheme="minorBidi" w:eastAsia="Times New Roman" w:hAnsiTheme="minorBidi" w:cstheme="minorBidi"/>
          <w:snapToGrid/>
          <w:color w:val="000000"/>
          <w:sz w:val="20"/>
          <w:szCs w:val="20"/>
          <w:lang w:val="fr-FR"/>
        </w:rPr>
        <w:t xml:space="preserve"> </w:t>
      </w:r>
      <w:proofErr w:type="spellStart"/>
      <w:r w:rsidRPr="00514D26">
        <w:rPr>
          <w:rFonts w:asciiTheme="minorBidi" w:eastAsia="Times New Roman" w:hAnsiTheme="minorBidi" w:cstheme="minorBidi"/>
          <w:snapToGrid/>
          <w:color w:val="000000"/>
          <w:sz w:val="20"/>
          <w:szCs w:val="20"/>
          <w:lang w:val="fr-FR"/>
        </w:rPr>
        <w:t>Meteorologist</w:t>
      </w:r>
      <w:proofErr w:type="spellEnd"/>
      <w:r w:rsidRPr="00514D26">
        <w:rPr>
          <w:rFonts w:asciiTheme="minorBidi" w:eastAsia="Times New Roman" w:hAnsiTheme="minorBidi" w:cstheme="minorBidi"/>
          <w:snapToGrid/>
          <w:color w:val="000000"/>
          <w:sz w:val="20"/>
          <w:szCs w:val="20"/>
          <w:lang w:val="fr-FR"/>
        </w:rPr>
        <w:br/>
        <w:t>MAURITIUS METEOROLOGICAL SERVICES</w:t>
      </w:r>
      <w:r w:rsidRPr="00514D26">
        <w:rPr>
          <w:rFonts w:asciiTheme="minorBidi" w:eastAsia="Times New Roman" w:hAnsiTheme="minorBidi" w:cstheme="minorBidi"/>
          <w:snapToGrid/>
          <w:color w:val="000000"/>
          <w:sz w:val="20"/>
          <w:szCs w:val="20"/>
          <w:lang w:val="fr-FR"/>
        </w:rPr>
        <w:br/>
        <w:t xml:space="preserve">Mauritius </w:t>
      </w:r>
      <w:proofErr w:type="spellStart"/>
      <w:r w:rsidRPr="00514D26">
        <w:rPr>
          <w:rFonts w:asciiTheme="minorBidi" w:eastAsia="Times New Roman" w:hAnsiTheme="minorBidi" w:cstheme="minorBidi"/>
          <w:snapToGrid/>
          <w:color w:val="000000"/>
          <w:sz w:val="20"/>
          <w:szCs w:val="20"/>
          <w:lang w:val="fr-FR"/>
        </w:rPr>
        <w:t>Meteorological</w:t>
      </w:r>
      <w:proofErr w:type="spellEnd"/>
      <w:r w:rsidRPr="00514D26">
        <w:rPr>
          <w:rFonts w:asciiTheme="minorBidi" w:eastAsia="Times New Roman" w:hAnsiTheme="minorBidi" w:cstheme="minorBidi"/>
          <w:snapToGrid/>
          <w:color w:val="000000"/>
          <w:sz w:val="20"/>
          <w:szCs w:val="20"/>
          <w:lang w:val="fr-FR"/>
        </w:rPr>
        <w:t xml:space="preserve"> Services</w:t>
      </w:r>
      <w:r w:rsidRPr="00514D26">
        <w:rPr>
          <w:rFonts w:asciiTheme="minorBidi" w:eastAsia="Times New Roman" w:hAnsiTheme="minorBidi" w:cstheme="minorBidi"/>
          <w:snapToGrid/>
          <w:color w:val="000000"/>
          <w:sz w:val="20"/>
          <w:szCs w:val="20"/>
          <w:lang w:val="fr-FR"/>
        </w:rPr>
        <w:br/>
        <w:t>St Paul Road 73449 Vacoas Mauritius</w:t>
      </w:r>
      <w:r w:rsidRPr="00514D26">
        <w:rPr>
          <w:rFonts w:asciiTheme="minorBidi" w:eastAsia="Times New Roman" w:hAnsiTheme="minorBidi" w:cstheme="minorBidi"/>
          <w:snapToGrid/>
          <w:color w:val="000000"/>
          <w:sz w:val="20"/>
          <w:szCs w:val="20"/>
          <w:lang w:val="fr-FR"/>
        </w:rPr>
        <w:br/>
        <w:t>Tel: +230 6334085</w:t>
      </w:r>
      <w:r w:rsidRPr="00514D26">
        <w:rPr>
          <w:rFonts w:asciiTheme="minorBidi" w:eastAsia="Times New Roman" w:hAnsiTheme="minorBidi" w:cstheme="minorBidi"/>
          <w:snapToGrid/>
          <w:color w:val="000000"/>
          <w:sz w:val="20"/>
          <w:szCs w:val="20"/>
          <w:lang w:val="fr-FR"/>
        </w:rPr>
        <w:br/>
        <w:t>Email1: krisnabucha@gmail.com</w:t>
      </w:r>
      <w:r w:rsidRPr="00514D26">
        <w:rPr>
          <w:rFonts w:asciiTheme="minorBidi" w:eastAsia="Times New Roman" w:hAnsiTheme="minorBidi" w:cstheme="minorBidi"/>
          <w:snapToGrid/>
          <w:color w:val="000000"/>
          <w:sz w:val="20"/>
          <w:szCs w:val="20"/>
          <w:lang w:val="fr-FR"/>
        </w:rPr>
        <w:br/>
      </w:r>
      <w:r w:rsidRPr="00514D26">
        <w:rPr>
          <w:rFonts w:asciiTheme="minorBidi" w:eastAsia="Times New Roman" w:hAnsiTheme="minorBidi" w:cstheme="minorBidi"/>
          <w:snapToGrid/>
          <w:color w:val="000000"/>
          <w:sz w:val="20"/>
          <w:szCs w:val="20"/>
          <w:lang w:val="fr-FR"/>
        </w:rPr>
        <w:br/>
      </w:r>
      <w:r w:rsidRPr="00514D26">
        <w:rPr>
          <w:rFonts w:asciiTheme="minorBidi" w:eastAsia="Times New Roman" w:hAnsiTheme="minorBidi" w:cstheme="minorBidi"/>
          <w:snapToGrid/>
          <w:color w:val="000000"/>
          <w:sz w:val="20"/>
          <w:szCs w:val="20"/>
          <w:lang w:val="fr-FR"/>
        </w:rPr>
        <w:br/>
        <w:t>Mr James CHITTLEBOROUGH (54382)</w:t>
      </w:r>
      <w:r w:rsidRPr="00514D26">
        <w:rPr>
          <w:rFonts w:asciiTheme="minorBidi" w:eastAsia="Times New Roman" w:hAnsiTheme="minorBidi" w:cstheme="minorBidi"/>
          <w:snapToGrid/>
          <w:color w:val="000000"/>
          <w:sz w:val="20"/>
          <w:szCs w:val="20"/>
          <w:lang w:val="fr-FR"/>
        </w:rPr>
        <w:br/>
      </w:r>
      <w:proofErr w:type="spellStart"/>
      <w:r w:rsidRPr="00514D26">
        <w:rPr>
          <w:rFonts w:asciiTheme="minorBidi" w:eastAsia="Times New Roman" w:hAnsiTheme="minorBidi" w:cstheme="minorBidi"/>
          <w:snapToGrid/>
          <w:color w:val="000000"/>
          <w:sz w:val="20"/>
          <w:szCs w:val="20"/>
          <w:lang w:val="fr-FR"/>
        </w:rPr>
        <w:t>Technical</w:t>
      </w:r>
      <w:proofErr w:type="spellEnd"/>
      <w:r w:rsidRPr="00514D26">
        <w:rPr>
          <w:rFonts w:asciiTheme="minorBidi" w:eastAsia="Times New Roman" w:hAnsiTheme="minorBidi" w:cstheme="minorBidi"/>
          <w:snapToGrid/>
          <w:color w:val="000000"/>
          <w:sz w:val="20"/>
          <w:szCs w:val="20"/>
          <w:lang w:val="fr-FR"/>
        </w:rPr>
        <w:t xml:space="preserve"> Lead - </w:t>
      </w:r>
      <w:proofErr w:type="spellStart"/>
      <w:r w:rsidRPr="00514D26">
        <w:rPr>
          <w:rFonts w:asciiTheme="minorBidi" w:eastAsia="Times New Roman" w:hAnsiTheme="minorBidi" w:cstheme="minorBidi"/>
          <w:snapToGrid/>
          <w:color w:val="000000"/>
          <w:sz w:val="20"/>
          <w:szCs w:val="20"/>
          <w:lang w:val="fr-FR"/>
        </w:rPr>
        <w:t>Sea</w:t>
      </w:r>
      <w:proofErr w:type="spellEnd"/>
      <w:r w:rsidRPr="00514D26">
        <w:rPr>
          <w:rFonts w:asciiTheme="minorBidi" w:eastAsia="Times New Roman" w:hAnsiTheme="minorBidi" w:cstheme="minorBidi"/>
          <w:snapToGrid/>
          <w:color w:val="000000"/>
          <w:sz w:val="20"/>
          <w:szCs w:val="20"/>
          <w:lang w:val="fr-FR"/>
        </w:rPr>
        <w:t xml:space="preserve"> </w:t>
      </w:r>
      <w:proofErr w:type="spellStart"/>
      <w:r w:rsidRPr="00514D26">
        <w:rPr>
          <w:rFonts w:asciiTheme="minorBidi" w:eastAsia="Times New Roman" w:hAnsiTheme="minorBidi" w:cstheme="minorBidi"/>
          <w:snapToGrid/>
          <w:color w:val="000000"/>
          <w:sz w:val="20"/>
          <w:szCs w:val="20"/>
          <w:lang w:val="fr-FR"/>
        </w:rPr>
        <w:t>Level</w:t>
      </w:r>
      <w:proofErr w:type="spellEnd"/>
      <w:r w:rsidRPr="00514D26">
        <w:rPr>
          <w:rFonts w:asciiTheme="minorBidi" w:eastAsia="Times New Roman" w:hAnsiTheme="minorBidi" w:cstheme="minorBidi"/>
          <w:snapToGrid/>
          <w:color w:val="000000"/>
          <w:sz w:val="20"/>
          <w:szCs w:val="20"/>
          <w:lang w:val="fr-FR"/>
        </w:rPr>
        <w:br/>
        <w:t xml:space="preserve">Bureau of </w:t>
      </w:r>
      <w:proofErr w:type="spellStart"/>
      <w:r w:rsidRPr="00514D26">
        <w:rPr>
          <w:rFonts w:asciiTheme="minorBidi" w:eastAsia="Times New Roman" w:hAnsiTheme="minorBidi" w:cstheme="minorBidi"/>
          <w:snapToGrid/>
          <w:color w:val="000000"/>
          <w:sz w:val="20"/>
          <w:szCs w:val="20"/>
          <w:lang w:val="fr-FR"/>
        </w:rPr>
        <w:t>Meteorology</w:t>
      </w:r>
      <w:proofErr w:type="spellEnd"/>
      <w:r w:rsidRPr="00514D26">
        <w:rPr>
          <w:rFonts w:asciiTheme="minorBidi" w:eastAsia="Times New Roman" w:hAnsiTheme="minorBidi" w:cstheme="minorBidi"/>
          <w:snapToGrid/>
          <w:color w:val="000000"/>
          <w:sz w:val="20"/>
          <w:szCs w:val="20"/>
          <w:lang w:val="fr-FR"/>
        </w:rPr>
        <w:t>, Melbourne</w:t>
      </w:r>
      <w:r w:rsidRPr="00514D26">
        <w:rPr>
          <w:rFonts w:asciiTheme="minorBidi" w:eastAsia="Times New Roman" w:hAnsiTheme="minorBidi" w:cstheme="minorBidi"/>
          <w:snapToGrid/>
          <w:color w:val="000000"/>
          <w:sz w:val="20"/>
          <w:szCs w:val="20"/>
          <w:lang w:val="fr-FR"/>
        </w:rPr>
        <w:br/>
        <w:t xml:space="preserve">700 Collins Street, </w:t>
      </w:r>
      <w:proofErr w:type="spellStart"/>
      <w:r w:rsidRPr="00514D26">
        <w:rPr>
          <w:rFonts w:asciiTheme="minorBidi" w:eastAsia="Times New Roman" w:hAnsiTheme="minorBidi" w:cstheme="minorBidi"/>
          <w:snapToGrid/>
          <w:color w:val="000000"/>
          <w:sz w:val="20"/>
          <w:szCs w:val="20"/>
          <w:lang w:val="fr-FR"/>
        </w:rPr>
        <w:t>Docklands</w:t>
      </w:r>
      <w:proofErr w:type="spellEnd"/>
      <w:r w:rsidRPr="00514D26">
        <w:rPr>
          <w:rFonts w:asciiTheme="minorBidi" w:eastAsia="Times New Roman" w:hAnsiTheme="minorBidi" w:cstheme="minorBidi"/>
          <w:snapToGrid/>
          <w:color w:val="000000"/>
          <w:sz w:val="20"/>
          <w:szCs w:val="20"/>
          <w:lang w:val="fr-FR"/>
        </w:rPr>
        <w:t xml:space="preserve"> GPO Box 1289 Melbourne VIC 3001 </w:t>
      </w:r>
      <w:proofErr w:type="spellStart"/>
      <w:r w:rsidRPr="00514D26">
        <w:rPr>
          <w:rFonts w:asciiTheme="minorBidi" w:eastAsia="Times New Roman" w:hAnsiTheme="minorBidi" w:cstheme="minorBidi"/>
          <w:snapToGrid/>
          <w:color w:val="000000"/>
          <w:sz w:val="20"/>
          <w:szCs w:val="20"/>
          <w:lang w:val="fr-FR"/>
        </w:rPr>
        <w:t>Australia</w:t>
      </w:r>
      <w:proofErr w:type="spellEnd"/>
      <w:r w:rsidRPr="00514D26">
        <w:rPr>
          <w:rFonts w:asciiTheme="minorBidi" w:eastAsia="Times New Roman" w:hAnsiTheme="minorBidi" w:cstheme="minorBidi"/>
          <w:snapToGrid/>
          <w:color w:val="000000"/>
          <w:sz w:val="20"/>
          <w:szCs w:val="20"/>
          <w:lang w:val="fr-FR"/>
        </w:rPr>
        <w:br/>
        <w:t>Email1: james.chittleborough@bom.gov.au</w:t>
      </w:r>
      <w:r w:rsidRPr="00514D26">
        <w:rPr>
          <w:rFonts w:asciiTheme="minorBidi" w:eastAsia="Times New Roman" w:hAnsiTheme="minorBidi" w:cstheme="minorBidi"/>
          <w:snapToGrid/>
          <w:color w:val="000000"/>
          <w:sz w:val="20"/>
          <w:szCs w:val="20"/>
          <w:lang w:val="fr-FR"/>
        </w:rPr>
        <w:br/>
      </w:r>
      <w:r w:rsidRPr="00514D26">
        <w:rPr>
          <w:rFonts w:asciiTheme="minorBidi" w:eastAsia="Times New Roman" w:hAnsiTheme="minorBidi" w:cstheme="minorBidi"/>
          <w:snapToGrid/>
          <w:color w:val="000000"/>
          <w:sz w:val="20"/>
          <w:szCs w:val="20"/>
          <w:lang w:val="fr-FR"/>
        </w:rPr>
        <w:br/>
      </w:r>
      <w:r w:rsidRPr="00514D26">
        <w:rPr>
          <w:rFonts w:asciiTheme="minorBidi" w:eastAsia="Times New Roman" w:hAnsiTheme="minorBidi" w:cstheme="minorBidi"/>
          <w:snapToGrid/>
          <w:color w:val="000000"/>
          <w:sz w:val="20"/>
          <w:szCs w:val="20"/>
          <w:lang w:val="fr-FR"/>
        </w:rPr>
        <w:br/>
        <w:t>Mr Paulo COELHO (23525)</w:t>
      </w:r>
      <w:r w:rsidRPr="00514D26">
        <w:rPr>
          <w:rFonts w:asciiTheme="minorBidi" w:eastAsia="Times New Roman" w:hAnsiTheme="minorBidi" w:cstheme="minorBidi"/>
          <w:snapToGrid/>
          <w:color w:val="000000"/>
          <w:sz w:val="20"/>
          <w:szCs w:val="20"/>
          <w:lang w:val="fr-FR"/>
        </w:rPr>
        <w:br/>
      </w:r>
      <w:proofErr w:type="spellStart"/>
      <w:r w:rsidRPr="00514D26">
        <w:rPr>
          <w:rFonts w:asciiTheme="minorBidi" w:eastAsia="Times New Roman" w:hAnsiTheme="minorBidi" w:cstheme="minorBidi"/>
          <w:snapToGrid/>
          <w:color w:val="000000"/>
          <w:sz w:val="20"/>
          <w:szCs w:val="20"/>
          <w:lang w:val="fr-FR"/>
        </w:rPr>
        <w:t>Scientist</w:t>
      </w:r>
      <w:proofErr w:type="spellEnd"/>
      <w:r w:rsidRPr="00514D26">
        <w:rPr>
          <w:rFonts w:asciiTheme="minorBidi" w:eastAsia="Times New Roman" w:hAnsiTheme="minorBidi" w:cstheme="minorBidi"/>
          <w:snapToGrid/>
          <w:color w:val="000000"/>
          <w:sz w:val="20"/>
          <w:szCs w:val="20"/>
          <w:lang w:val="fr-FR"/>
        </w:rPr>
        <w:br/>
      </w:r>
      <w:proofErr w:type="spellStart"/>
      <w:r w:rsidRPr="00514D26">
        <w:rPr>
          <w:rFonts w:asciiTheme="minorBidi" w:eastAsia="Times New Roman" w:hAnsiTheme="minorBidi" w:cstheme="minorBidi"/>
          <w:snapToGrid/>
          <w:color w:val="000000"/>
          <w:sz w:val="20"/>
          <w:szCs w:val="20"/>
          <w:lang w:val="fr-FR"/>
        </w:rPr>
        <w:t>Departamento</w:t>
      </w:r>
      <w:proofErr w:type="spellEnd"/>
      <w:r w:rsidRPr="00514D26">
        <w:rPr>
          <w:rFonts w:asciiTheme="minorBidi" w:eastAsia="Times New Roman" w:hAnsiTheme="minorBidi" w:cstheme="minorBidi"/>
          <w:snapToGrid/>
          <w:color w:val="000000"/>
          <w:sz w:val="20"/>
          <w:szCs w:val="20"/>
          <w:lang w:val="fr-FR"/>
        </w:rPr>
        <w:t xml:space="preserve"> de Oceanografia e </w:t>
      </w:r>
      <w:proofErr w:type="spellStart"/>
      <w:r w:rsidRPr="00514D26">
        <w:rPr>
          <w:rFonts w:asciiTheme="minorBidi" w:eastAsia="Times New Roman" w:hAnsiTheme="minorBidi" w:cstheme="minorBidi"/>
          <w:snapToGrid/>
          <w:color w:val="000000"/>
          <w:sz w:val="20"/>
          <w:szCs w:val="20"/>
          <w:lang w:val="fr-FR"/>
        </w:rPr>
        <w:t>Saúde</w:t>
      </w:r>
      <w:proofErr w:type="spellEnd"/>
      <w:r w:rsidRPr="00514D26">
        <w:rPr>
          <w:rFonts w:asciiTheme="minorBidi" w:eastAsia="Times New Roman" w:hAnsiTheme="minorBidi" w:cstheme="minorBidi"/>
          <w:snapToGrid/>
          <w:color w:val="000000"/>
          <w:sz w:val="20"/>
          <w:szCs w:val="20"/>
          <w:lang w:val="fr-FR"/>
        </w:rPr>
        <w:t xml:space="preserve"> do </w:t>
      </w:r>
      <w:proofErr w:type="spellStart"/>
      <w:r w:rsidRPr="00514D26">
        <w:rPr>
          <w:rFonts w:asciiTheme="minorBidi" w:eastAsia="Times New Roman" w:hAnsiTheme="minorBidi" w:cstheme="minorBidi"/>
          <w:snapToGrid/>
          <w:color w:val="000000"/>
          <w:sz w:val="20"/>
          <w:szCs w:val="20"/>
          <w:lang w:val="fr-FR"/>
        </w:rPr>
        <w:t>Ecossistema</w:t>
      </w:r>
      <w:proofErr w:type="spellEnd"/>
      <w:r w:rsidRPr="00514D26">
        <w:rPr>
          <w:rFonts w:asciiTheme="minorBidi" w:eastAsia="Times New Roman" w:hAnsiTheme="minorBidi" w:cstheme="minorBidi"/>
          <w:snapToGrid/>
          <w:color w:val="000000"/>
          <w:sz w:val="20"/>
          <w:szCs w:val="20"/>
          <w:lang w:val="fr-FR"/>
        </w:rPr>
        <w:t xml:space="preserve"> </w:t>
      </w:r>
      <w:proofErr w:type="spellStart"/>
      <w:r w:rsidRPr="00514D26">
        <w:rPr>
          <w:rFonts w:asciiTheme="minorBidi" w:eastAsia="Times New Roman" w:hAnsiTheme="minorBidi" w:cstheme="minorBidi"/>
          <w:snapToGrid/>
          <w:color w:val="000000"/>
          <w:sz w:val="20"/>
          <w:szCs w:val="20"/>
          <w:lang w:val="fr-FR"/>
        </w:rPr>
        <w:t>Marinho</w:t>
      </w:r>
      <w:proofErr w:type="spellEnd"/>
      <w:r w:rsidRPr="00514D26">
        <w:rPr>
          <w:rFonts w:asciiTheme="minorBidi" w:eastAsia="Times New Roman" w:hAnsiTheme="minorBidi" w:cstheme="minorBidi"/>
          <w:snapToGrid/>
          <w:color w:val="000000"/>
          <w:sz w:val="20"/>
          <w:szCs w:val="20"/>
          <w:lang w:val="fr-FR"/>
        </w:rPr>
        <w:br/>
        <w:t xml:space="preserve">Instituto </w:t>
      </w:r>
      <w:proofErr w:type="spellStart"/>
      <w:r w:rsidRPr="00514D26">
        <w:rPr>
          <w:rFonts w:asciiTheme="minorBidi" w:eastAsia="Times New Roman" w:hAnsiTheme="minorBidi" w:cstheme="minorBidi"/>
          <w:snapToGrid/>
          <w:color w:val="000000"/>
          <w:sz w:val="20"/>
          <w:szCs w:val="20"/>
          <w:lang w:val="fr-FR"/>
        </w:rPr>
        <w:t>Nacional</w:t>
      </w:r>
      <w:proofErr w:type="spellEnd"/>
      <w:r w:rsidRPr="00514D26">
        <w:rPr>
          <w:rFonts w:asciiTheme="minorBidi" w:eastAsia="Times New Roman" w:hAnsiTheme="minorBidi" w:cstheme="minorBidi"/>
          <w:snapToGrid/>
          <w:color w:val="000000"/>
          <w:sz w:val="20"/>
          <w:szCs w:val="20"/>
          <w:lang w:val="fr-FR"/>
        </w:rPr>
        <w:t xml:space="preserve"> de </w:t>
      </w:r>
      <w:proofErr w:type="spellStart"/>
      <w:r w:rsidRPr="00514D26">
        <w:rPr>
          <w:rFonts w:asciiTheme="minorBidi" w:eastAsia="Times New Roman" w:hAnsiTheme="minorBidi" w:cstheme="minorBidi"/>
          <w:snapToGrid/>
          <w:color w:val="000000"/>
          <w:sz w:val="20"/>
          <w:szCs w:val="20"/>
          <w:lang w:val="fr-FR"/>
        </w:rPr>
        <w:t>Investigação</w:t>
      </w:r>
      <w:proofErr w:type="spellEnd"/>
      <w:r w:rsidRPr="00514D26">
        <w:rPr>
          <w:rFonts w:asciiTheme="minorBidi" w:eastAsia="Times New Roman" w:hAnsiTheme="minorBidi" w:cstheme="minorBidi"/>
          <w:snapToGrid/>
          <w:color w:val="000000"/>
          <w:sz w:val="20"/>
          <w:szCs w:val="20"/>
          <w:lang w:val="fr-FR"/>
        </w:rPr>
        <w:t xml:space="preserve"> </w:t>
      </w:r>
      <w:proofErr w:type="spellStart"/>
      <w:r w:rsidRPr="00514D26">
        <w:rPr>
          <w:rFonts w:asciiTheme="minorBidi" w:eastAsia="Times New Roman" w:hAnsiTheme="minorBidi" w:cstheme="minorBidi"/>
          <w:snapToGrid/>
          <w:color w:val="000000"/>
          <w:sz w:val="20"/>
          <w:szCs w:val="20"/>
          <w:lang w:val="fr-FR"/>
        </w:rPr>
        <w:t>Pesqueira</w:t>
      </w:r>
      <w:proofErr w:type="spellEnd"/>
      <w:r w:rsidRPr="00514D26">
        <w:rPr>
          <w:rFonts w:asciiTheme="minorBidi" w:eastAsia="Times New Roman" w:hAnsiTheme="minorBidi" w:cstheme="minorBidi"/>
          <w:snapToGrid/>
          <w:color w:val="000000"/>
          <w:sz w:val="20"/>
          <w:szCs w:val="20"/>
          <w:lang w:val="fr-FR"/>
        </w:rPr>
        <w:t xml:space="preserve"> - Luanda</w:t>
      </w:r>
      <w:r w:rsidRPr="00514D26">
        <w:rPr>
          <w:rFonts w:asciiTheme="minorBidi" w:eastAsia="Times New Roman" w:hAnsiTheme="minorBidi" w:cstheme="minorBidi"/>
          <w:snapToGrid/>
          <w:color w:val="000000"/>
          <w:sz w:val="20"/>
          <w:szCs w:val="20"/>
          <w:lang w:val="fr-FR"/>
        </w:rPr>
        <w:br/>
      </w:r>
      <w:r w:rsidRPr="00514D26">
        <w:rPr>
          <w:rFonts w:asciiTheme="minorBidi" w:eastAsia="Times New Roman" w:hAnsiTheme="minorBidi" w:cstheme="minorBidi"/>
          <w:snapToGrid/>
          <w:color w:val="000000"/>
          <w:sz w:val="20"/>
          <w:szCs w:val="20"/>
          <w:lang w:val="fr-FR"/>
        </w:rPr>
        <w:t xml:space="preserve">National </w:t>
      </w:r>
      <w:proofErr w:type="spellStart"/>
      <w:r w:rsidRPr="00514D26">
        <w:rPr>
          <w:rFonts w:asciiTheme="minorBidi" w:eastAsia="Times New Roman" w:hAnsiTheme="minorBidi" w:cstheme="minorBidi"/>
          <w:snapToGrid/>
          <w:color w:val="000000"/>
          <w:sz w:val="20"/>
          <w:szCs w:val="20"/>
          <w:lang w:val="fr-FR"/>
        </w:rPr>
        <w:t>Fisheries</w:t>
      </w:r>
      <w:proofErr w:type="spellEnd"/>
      <w:r w:rsidRPr="00514D26">
        <w:rPr>
          <w:rFonts w:asciiTheme="minorBidi" w:eastAsia="Times New Roman" w:hAnsiTheme="minorBidi" w:cstheme="minorBidi"/>
          <w:snapToGrid/>
          <w:color w:val="000000"/>
          <w:sz w:val="20"/>
          <w:szCs w:val="20"/>
          <w:lang w:val="fr-FR"/>
        </w:rPr>
        <w:t xml:space="preserve"> </w:t>
      </w:r>
      <w:proofErr w:type="spellStart"/>
      <w:r w:rsidRPr="00514D26">
        <w:rPr>
          <w:rFonts w:asciiTheme="minorBidi" w:eastAsia="Times New Roman" w:hAnsiTheme="minorBidi" w:cstheme="minorBidi"/>
          <w:snapToGrid/>
          <w:color w:val="000000"/>
          <w:sz w:val="20"/>
          <w:szCs w:val="20"/>
          <w:lang w:val="fr-FR"/>
        </w:rPr>
        <w:t>Research</w:t>
      </w:r>
      <w:proofErr w:type="spellEnd"/>
      <w:r w:rsidRPr="00514D26">
        <w:rPr>
          <w:rFonts w:asciiTheme="minorBidi" w:eastAsia="Times New Roman" w:hAnsiTheme="minorBidi" w:cstheme="minorBidi"/>
          <w:snapToGrid/>
          <w:color w:val="000000"/>
          <w:sz w:val="20"/>
          <w:szCs w:val="20"/>
          <w:lang w:val="fr-FR"/>
        </w:rPr>
        <w:t xml:space="preserve"> Institute - Luanda</w:t>
      </w:r>
      <w:r w:rsidRPr="00514D26">
        <w:rPr>
          <w:rFonts w:asciiTheme="minorBidi" w:eastAsia="Times New Roman" w:hAnsiTheme="minorBidi" w:cstheme="minorBidi"/>
          <w:snapToGrid/>
          <w:color w:val="000000"/>
          <w:sz w:val="20"/>
          <w:szCs w:val="20"/>
          <w:lang w:val="fr-FR"/>
        </w:rPr>
        <w:br/>
        <w:t xml:space="preserve">Av. 4 de </w:t>
      </w:r>
      <w:proofErr w:type="spellStart"/>
      <w:r w:rsidRPr="00514D26">
        <w:rPr>
          <w:rFonts w:asciiTheme="minorBidi" w:eastAsia="Times New Roman" w:hAnsiTheme="minorBidi" w:cstheme="minorBidi"/>
          <w:snapToGrid/>
          <w:color w:val="000000"/>
          <w:sz w:val="20"/>
          <w:szCs w:val="20"/>
          <w:lang w:val="fr-FR"/>
        </w:rPr>
        <w:t>Fevereiro</w:t>
      </w:r>
      <w:proofErr w:type="spellEnd"/>
      <w:r w:rsidRPr="00514D26">
        <w:rPr>
          <w:rFonts w:asciiTheme="minorBidi" w:eastAsia="Times New Roman" w:hAnsiTheme="minorBidi" w:cstheme="minorBidi"/>
          <w:snapToGrid/>
          <w:color w:val="000000"/>
          <w:sz w:val="20"/>
          <w:szCs w:val="20"/>
          <w:lang w:val="fr-FR"/>
        </w:rPr>
        <w:t>, nº 30 Luanda Angola</w:t>
      </w:r>
      <w:r w:rsidRPr="00514D26">
        <w:rPr>
          <w:rFonts w:asciiTheme="minorBidi" w:eastAsia="Times New Roman" w:hAnsiTheme="minorBidi" w:cstheme="minorBidi"/>
          <w:snapToGrid/>
          <w:color w:val="000000"/>
          <w:sz w:val="20"/>
          <w:szCs w:val="20"/>
          <w:lang w:val="fr-FR"/>
        </w:rPr>
        <w:br/>
        <w:t>Tel: +925053663</w:t>
      </w:r>
      <w:r w:rsidRPr="00514D26">
        <w:rPr>
          <w:rFonts w:asciiTheme="minorBidi" w:eastAsia="Times New Roman" w:hAnsiTheme="minorBidi" w:cstheme="minorBidi"/>
          <w:snapToGrid/>
          <w:color w:val="000000"/>
          <w:sz w:val="20"/>
          <w:szCs w:val="20"/>
          <w:lang w:val="fr-FR"/>
        </w:rPr>
        <w:br/>
        <w:t>Email1: poolcoelho@gmail.com</w:t>
      </w:r>
      <w:r w:rsidRPr="00514D26">
        <w:rPr>
          <w:rFonts w:asciiTheme="minorBidi" w:eastAsia="Times New Roman" w:hAnsiTheme="minorBidi" w:cstheme="minorBidi"/>
          <w:snapToGrid/>
          <w:color w:val="000000"/>
          <w:sz w:val="20"/>
          <w:szCs w:val="20"/>
          <w:lang w:val="fr-FR"/>
        </w:rPr>
        <w:br/>
      </w:r>
      <w:r w:rsidRPr="00514D26">
        <w:rPr>
          <w:rFonts w:asciiTheme="minorBidi" w:eastAsia="Times New Roman" w:hAnsiTheme="minorBidi" w:cstheme="minorBidi"/>
          <w:snapToGrid/>
          <w:color w:val="000000"/>
          <w:sz w:val="20"/>
          <w:szCs w:val="20"/>
          <w:lang w:val="fr-FR"/>
        </w:rPr>
        <w:br/>
      </w:r>
      <w:r w:rsidRPr="00514D26">
        <w:rPr>
          <w:rFonts w:asciiTheme="minorBidi" w:eastAsia="Times New Roman" w:hAnsiTheme="minorBidi" w:cstheme="minorBidi"/>
          <w:snapToGrid/>
          <w:color w:val="000000"/>
          <w:sz w:val="20"/>
          <w:szCs w:val="20"/>
          <w:lang w:val="fr-FR"/>
        </w:rPr>
        <w:br/>
        <w:t xml:space="preserve">TMM. </w:t>
      </w:r>
      <w:r w:rsidRPr="00514D26">
        <w:rPr>
          <w:rFonts w:asciiTheme="minorBidi" w:eastAsia="Times New Roman" w:hAnsiTheme="minorBidi" w:cstheme="minorBidi"/>
          <w:snapToGrid/>
          <w:color w:val="000000"/>
          <w:sz w:val="20"/>
          <w:szCs w:val="20"/>
          <w:lang w:val="es-ES"/>
        </w:rPr>
        <w:t>Heriberto FABIAN ESPINAL (20522)</w:t>
      </w:r>
      <w:r w:rsidRPr="00514D26">
        <w:rPr>
          <w:rFonts w:asciiTheme="minorBidi" w:eastAsia="Times New Roman" w:hAnsiTheme="minorBidi" w:cstheme="minorBidi"/>
          <w:snapToGrid/>
          <w:color w:val="000000"/>
          <w:sz w:val="20"/>
          <w:szCs w:val="20"/>
          <w:lang w:val="es-ES"/>
        </w:rPr>
        <w:br/>
        <w:t xml:space="preserve">PRONOSTICADOR METEOROLOGICO Y TECNICO DE LA DIVISION DE TSUNAMI. PUNTO FOCAL </w:t>
      </w:r>
      <w:proofErr w:type="gramStart"/>
      <w:r w:rsidRPr="00514D26">
        <w:rPr>
          <w:rFonts w:asciiTheme="minorBidi" w:eastAsia="Times New Roman" w:hAnsiTheme="minorBidi" w:cstheme="minorBidi"/>
          <w:snapToGrid/>
          <w:color w:val="000000"/>
          <w:sz w:val="20"/>
          <w:szCs w:val="20"/>
          <w:lang w:val="es-ES"/>
        </w:rPr>
        <w:t>GLOSS</w:t>
      </w:r>
      <w:proofErr w:type="gramEnd"/>
      <w:r w:rsidRPr="00514D26">
        <w:rPr>
          <w:rFonts w:asciiTheme="minorBidi" w:eastAsia="Times New Roman" w:hAnsiTheme="minorBidi" w:cstheme="minorBidi"/>
          <w:snapToGrid/>
          <w:color w:val="000000"/>
          <w:sz w:val="20"/>
          <w:szCs w:val="20"/>
          <w:lang w:val="es-ES"/>
        </w:rPr>
        <w:t>. RD</w:t>
      </w:r>
      <w:r w:rsidRPr="00514D26">
        <w:rPr>
          <w:rFonts w:asciiTheme="minorBidi" w:eastAsia="Times New Roman" w:hAnsiTheme="minorBidi" w:cstheme="minorBidi"/>
          <w:snapToGrid/>
          <w:color w:val="000000"/>
          <w:sz w:val="20"/>
          <w:szCs w:val="20"/>
          <w:lang w:val="es-ES"/>
        </w:rPr>
        <w:br/>
        <w:t>Instituto Dominicano de Meteorología (INDOMET)</w:t>
      </w:r>
      <w:r w:rsidRPr="00514D26">
        <w:rPr>
          <w:rFonts w:asciiTheme="minorBidi" w:eastAsia="Times New Roman" w:hAnsiTheme="minorBidi" w:cstheme="minorBidi"/>
          <w:snapToGrid/>
          <w:color w:val="000000"/>
          <w:sz w:val="20"/>
          <w:szCs w:val="20"/>
          <w:lang w:val="es-ES"/>
        </w:rPr>
        <w:br/>
        <w:t xml:space="preserve">Oficina Nacional de </w:t>
      </w:r>
      <w:proofErr w:type="spellStart"/>
      <w:r w:rsidRPr="00514D26">
        <w:rPr>
          <w:rFonts w:asciiTheme="minorBidi" w:eastAsia="Times New Roman" w:hAnsiTheme="minorBidi" w:cstheme="minorBidi"/>
          <w:snapToGrid/>
          <w:color w:val="000000"/>
          <w:sz w:val="20"/>
          <w:szCs w:val="20"/>
          <w:lang w:val="es-ES"/>
        </w:rPr>
        <w:t>Meteorologia</w:t>
      </w:r>
      <w:proofErr w:type="spellEnd"/>
      <w:r w:rsidRPr="00514D26">
        <w:rPr>
          <w:rFonts w:asciiTheme="minorBidi" w:eastAsia="Times New Roman" w:hAnsiTheme="minorBidi" w:cstheme="minorBidi"/>
          <w:snapToGrid/>
          <w:color w:val="000000"/>
          <w:sz w:val="20"/>
          <w:szCs w:val="20"/>
          <w:lang w:val="es-ES"/>
        </w:rPr>
        <w:t xml:space="preserve"> (ONAMET)</w:t>
      </w:r>
      <w:r w:rsidRPr="00514D26">
        <w:rPr>
          <w:rFonts w:asciiTheme="minorBidi" w:eastAsia="Times New Roman" w:hAnsiTheme="minorBidi" w:cstheme="minorBidi"/>
          <w:snapToGrid/>
          <w:color w:val="000000"/>
          <w:sz w:val="20"/>
          <w:szCs w:val="20"/>
          <w:lang w:val="es-ES"/>
        </w:rPr>
        <w:br/>
        <w:t xml:space="preserve">Dominican </w:t>
      </w:r>
      <w:proofErr w:type="spellStart"/>
      <w:r w:rsidRPr="00514D26">
        <w:rPr>
          <w:rFonts w:asciiTheme="minorBidi" w:eastAsia="Times New Roman" w:hAnsiTheme="minorBidi" w:cstheme="minorBidi"/>
          <w:snapToGrid/>
          <w:color w:val="000000"/>
          <w:sz w:val="20"/>
          <w:szCs w:val="20"/>
          <w:lang w:val="es-ES"/>
        </w:rPr>
        <w:t>Weather</w:t>
      </w:r>
      <w:proofErr w:type="spellEnd"/>
      <w:r w:rsidRPr="00514D26">
        <w:rPr>
          <w:rFonts w:asciiTheme="minorBidi" w:eastAsia="Times New Roman" w:hAnsiTheme="minorBidi" w:cstheme="minorBidi"/>
          <w:snapToGrid/>
          <w:color w:val="000000"/>
          <w:sz w:val="20"/>
          <w:szCs w:val="20"/>
          <w:lang w:val="es-ES"/>
        </w:rPr>
        <w:t xml:space="preserve"> Service</w:t>
      </w:r>
      <w:r w:rsidRPr="00514D26">
        <w:rPr>
          <w:rFonts w:asciiTheme="minorBidi" w:eastAsia="Times New Roman" w:hAnsiTheme="minorBidi" w:cstheme="minorBidi"/>
          <w:snapToGrid/>
          <w:color w:val="000000"/>
          <w:sz w:val="20"/>
          <w:szCs w:val="20"/>
          <w:lang w:val="es-ES"/>
        </w:rPr>
        <w:br/>
        <w:t xml:space="preserve">Avenida Juan </w:t>
      </w:r>
      <w:proofErr w:type="spellStart"/>
      <w:r w:rsidRPr="00514D26">
        <w:rPr>
          <w:rFonts w:asciiTheme="minorBidi" w:eastAsia="Times New Roman" w:hAnsiTheme="minorBidi" w:cstheme="minorBidi"/>
          <w:snapToGrid/>
          <w:color w:val="000000"/>
          <w:sz w:val="20"/>
          <w:szCs w:val="20"/>
          <w:lang w:val="es-ES"/>
        </w:rPr>
        <w:t>Moliné</w:t>
      </w:r>
      <w:proofErr w:type="spellEnd"/>
      <w:r w:rsidRPr="00514D26">
        <w:rPr>
          <w:rFonts w:asciiTheme="minorBidi" w:eastAsia="Times New Roman" w:hAnsiTheme="minorBidi" w:cstheme="minorBidi"/>
          <w:snapToGrid/>
          <w:color w:val="000000"/>
          <w:sz w:val="20"/>
          <w:szCs w:val="20"/>
          <w:lang w:val="es-ES"/>
        </w:rPr>
        <w:t xml:space="preserve"> #1, Los Mameyes. </w:t>
      </w:r>
      <w:r w:rsidRPr="00514D26">
        <w:rPr>
          <w:rFonts w:asciiTheme="minorBidi" w:eastAsia="Times New Roman" w:hAnsiTheme="minorBidi" w:cstheme="minorBidi"/>
          <w:snapToGrid/>
          <w:color w:val="000000"/>
          <w:sz w:val="20"/>
          <w:szCs w:val="20"/>
          <w:lang w:val="en-US"/>
        </w:rPr>
        <w:t>1153 Gran Santo Domingo Dominican Republic</w:t>
      </w:r>
      <w:r w:rsidRPr="00514D26">
        <w:rPr>
          <w:rFonts w:asciiTheme="minorBidi" w:eastAsia="Times New Roman" w:hAnsiTheme="minorBidi" w:cstheme="minorBidi"/>
          <w:snapToGrid/>
          <w:color w:val="000000"/>
          <w:sz w:val="20"/>
          <w:szCs w:val="20"/>
          <w:lang w:val="en-US"/>
        </w:rPr>
        <w:br/>
        <w:t>Tel: 1-829-755-1321, 1-809-997-0967, 1809-788-1122</w:t>
      </w:r>
      <w:r w:rsidRPr="00514D26">
        <w:rPr>
          <w:rFonts w:asciiTheme="minorBidi" w:eastAsia="Times New Roman" w:hAnsiTheme="minorBidi" w:cstheme="minorBidi"/>
          <w:snapToGrid/>
          <w:color w:val="000000"/>
          <w:sz w:val="20"/>
          <w:szCs w:val="20"/>
          <w:lang w:val="en-US"/>
        </w:rPr>
        <w:br/>
        <w:t>Email1: fabianespinal@gmail.com</w:t>
      </w:r>
      <w:r w:rsidRPr="00514D26">
        <w:rPr>
          <w:rFonts w:asciiTheme="minorBidi" w:eastAsia="Times New Roman" w:hAnsiTheme="minorBidi" w:cstheme="minorBidi"/>
          <w:snapToGrid/>
          <w:color w:val="000000"/>
          <w:sz w:val="20"/>
          <w:szCs w:val="20"/>
          <w:lang w:val="en-US"/>
        </w:rPr>
        <w:br/>
        <w:t>Email2: fabianespinal2015@gmail.com</w:t>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n-US"/>
        </w:rPr>
        <w:br/>
        <w:t>Ayesha GENZ (54474)</w:t>
      </w:r>
      <w:r w:rsidRPr="00514D26">
        <w:rPr>
          <w:rFonts w:asciiTheme="minorBidi" w:eastAsia="Times New Roman" w:hAnsiTheme="minorBidi" w:cstheme="minorBidi"/>
          <w:snapToGrid/>
          <w:color w:val="000000"/>
          <w:sz w:val="20"/>
          <w:szCs w:val="20"/>
          <w:lang w:val="en-US"/>
        </w:rPr>
        <w:br/>
        <w:t>Joint Archive for Sea Level Data Manager</w:t>
      </w:r>
      <w:r w:rsidRPr="00514D26">
        <w:rPr>
          <w:rFonts w:asciiTheme="minorBidi" w:eastAsia="Times New Roman" w:hAnsiTheme="minorBidi" w:cstheme="minorBidi"/>
          <w:snapToGrid/>
          <w:color w:val="000000"/>
          <w:sz w:val="20"/>
          <w:szCs w:val="20"/>
          <w:lang w:val="en-US"/>
        </w:rPr>
        <w:br/>
        <w:t>Marine Geology and Geophysics</w:t>
      </w:r>
      <w:r w:rsidRPr="00514D26">
        <w:rPr>
          <w:rFonts w:asciiTheme="minorBidi" w:eastAsia="Times New Roman" w:hAnsiTheme="minorBidi" w:cstheme="minorBidi"/>
          <w:snapToGrid/>
          <w:color w:val="000000"/>
          <w:sz w:val="20"/>
          <w:szCs w:val="20"/>
          <w:lang w:val="en-US"/>
        </w:rPr>
        <w:br/>
        <w:t>NOAA National Centers for Environmental Information - IRC</w:t>
      </w:r>
      <w:r w:rsidRPr="00514D26">
        <w:rPr>
          <w:rFonts w:asciiTheme="minorBidi" w:eastAsia="Times New Roman" w:hAnsiTheme="minorBidi" w:cstheme="minorBidi"/>
          <w:snapToGrid/>
          <w:color w:val="000000"/>
          <w:sz w:val="20"/>
          <w:szCs w:val="20"/>
          <w:lang w:val="en-US"/>
        </w:rPr>
        <w:br/>
        <w:t>NOAA IRC 1845 WASP Blvd, Building 176 Honolulu, Hawaii 96818 United States</w:t>
      </w:r>
      <w:r w:rsidRPr="00514D26">
        <w:rPr>
          <w:rFonts w:asciiTheme="minorBidi" w:eastAsia="Times New Roman" w:hAnsiTheme="minorBidi" w:cstheme="minorBidi"/>
          <w:snapToGrid/>
          <w:color w:val="000000"/>
          <w:sz w:val="20"/>
          <w:szCs w:val="20"/>
          <w:lang w:val="en-US"/>
        </w:rPr>
        <w:br/>
        <w:t>Tel: +18084652735</w:t>
      </w:r>
      <w:r w:rsidRPr="00514D26">
        <w:rPr>
          <w:rFonts w:asciiTheme="minorBidi" w:eastAsia="Times New Roman" w:hAnsiTheme="minorBidi" w:cstheme="minorBidi"/>
          <w:snapToGrid/>
          <w:color w:val="000000"/>
          <w:sz w:val="20"/>
          <w:szCs w:val="20"/>
          <w:lang w:val="en-US"/>
        </w:rPr>
        <w:br/>
        <w:t>Email1: ayesha.genz@noaa.gov</w:t>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n-US"/>
        </w:rPr>
        <w:br/>
        <w:t>Thomas HAMMARKLINT (13485)</w:t>
      </w:r>
      <w:r w:rsidRPr="00514D26">
        <w:rPr>
          <w:rFonts w:asciiTheme="minorBidi" w:eastAsia="Times New Roman" w:hAnsiTheme="minorBidi" w:cstheme="minorBidi"/>
          <w:snapToGrid/>
          <w:color w:val="000000"/>
          <w:sz w:val="20"/>
          <w:szCs w:val="20"/>
          <w:lang w:val="en-US"/>
        </w:rPr>
        <w:br/>
        <w:t>Sea Level Expert</w:t>
      </w:r>
      <w:r w:rsidRPr="00514D26">
        <w:rPr>
          <w:rFonts w:asciiTheme="minorBidi" w:eastAsia="Times New Roman" w:hAnsiTheme="minorBidi" w:cstheme="minorBidi"/>
          <w:snapToGrid/>
          <w:color w:val="000000"/>
          <w:sz w:val="20"/>
          <w:szCs w:val="20"/>
          <w:lang w:val="en-US"/>
        </w:rPr>
        <w:br/>
        <w:t>Swedish Maritime Administration - Hydrographic Office</w:t>
      </w:r>
      <w:r w:rsidRPr="00514D26">
        <w:rPr>
          <w:rFonts w:asciiTheme="minorBidi" w:eastAsia="Times New Roman" w:hAnsiTheme="minorBidi" w:cstheme="minorBidi"/>
          <w:snapToGrid/>
          <w:color w:val="000000"/>
          <w:sz w:val="20"/>
          <w:szCs w:val="20"/>
          <w:lang w:val="en-US"/>
        </w:rPr>
        <w:br/>
      </w:r>
      <w:proofErr w:type="spellStart"/>
      <w:r w:rsidRPr="00514D26">
        <w:rPr>
          <w:rFonts w:asciiTheme="minorBidi" w:eastAsia="Times New Roman" w:hAnsiTheme="minorBidi" w:cstheme="minorBidi"/>
          <w:snapToGrid/>
          <w:color w:val="000000"/>
          <w:sz w:val="20"/>
          <w:szCs w:val="20"/>
          <w:lang w:val="en-US"/>
        </w:rPr>
        <w:t>Ostra</w:t>
      </w:r>
      <w:proofErr w:type="spellEnd"/>
      <w:r w:rsidRPr="00514D26">
        <w:rPr>
          <w:rFonts w:asciiTheme="minorBidi" w:eastAsia="Times New Roman" w:hAnsiTheme="minorBidi" w:cstheme="minorBidi"/>
          <w:snapToGrid/>
          <w:color w:val="000000"/>
          <w:sz w:val="20"/>
          <w:szCs w:val="20"/>
          <w:lang w:val="en-US"/>
        </w:rPr>
        <w:t xml:space="preserve"> </w:t>
      </w:r>
      <w:proofErr w:type="spellStart"/>
      <w:r w:rsidRPr="00514D26">
        <w:rPr>
          <w:rFonts w:asciiTheme="minorBidi" w:eastAsia="Times New Roman" w:hAnsiTheme="minorBidi" w:cstheme="minorBidi"/>
          <w:snapToGrid/>
          <w:color w:val="000000"/>
          <w:sz w:val="20"/>
          <w:szCs w:val="20"/>
          <w:lang w:val="en-US"/>
        </w:rPr>
        <w:t>Promenaden</w:t>
      </w:r>
      <w:proofErr w:type="spellEnd"/>
      <w:r w:rsidRPr="00514D26">
        <w:rPr>
          <w:rFonts w:asciiTheme="minorBidi" w:eastAsia="Times New Roman" w:hAnsiTheme="minorBidi" w:cstheme="minorBidi"/>
          <w:snapToGrid/>
          <w:color w:val="000000"/>
          <w:sz w:val="20"/>
          <w:szCs w:val="20"/>
          <w:lang w:val="en-US"/>
        </w:rPr>
        <w:t xml:space="preserve"> 7 602 28 Norrkoping Sweden</w:t>
      </w:r>
      <w:r w:rsidRPr="00514D26">
        <w:rPr>
          <w:rFonts w:asciiTheme="minorBidi" w:eastAsia="Times New Roman" w:hAnsiTheme="minorBidi" w:cstheme="minorBidi"/>
          <w:snapToGrid/>
          <w:color w:val="000000"/>
          <w:sz w:val="20"/>
          <w:szCs w:val="20"/>
          <w:lang w:val="en-US"/>
        </w:rPr>
        <w:br/>
        <w:t>Tel: +46 (0) 10-478 5459 / +46 (0) 721-422-276</w:t>
      </w:r>
      <w:r w:rsidRPr="00514D26">
        <w:rPr>
          <w:rFonts w:asciiTheme="minorBidi" w:eastAsia="Times New Roman" w:hAnsiTheme="minorBidi" w:cstheme="minorBidi"/>
          <w:snapToGrid/>
          <w:color w:val="000000"/>
          <w:sz w:val="20"/>
          <w:szCs w:val="20"/>
          <w:lang w:val="en-US"/>
        </w:rPr>
        <w:br/>
        <w:t>Email1: Thomas.Hammarklint@sjofartsverket.se</w:t>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n-US"/>
        </w:rPr>
        <w:br/>
        <w:t>Prof. Amr HAMOUDA (42997)</w:t>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n-US"/>
        </w:rPr>
        <w:lastRenderedPageBreak/>
        <w:t>President of the National Institute of Oceanography and Fisheries</w:t>
      </w:r>
      <w:r w:rsidRPr="00514D26">
        <w:rPr>
          <w:rFonts w:asciiTheme="minorBidi" w:eastAsia="Times New Roman" w:hAnsiTheme="minorBidi" w:cstheme="minorBidi"/>
          <w:snapToGrid/>
          <w:color w:val="000000"/>
          <w:sz w:val="20"/>
          <w:szCs w:val="20"/>
          <w:lang w:val="en-US"/>
        </w:rPr>
        <w:br/>
        <w:t>President of National Institute of Oceanography and Fisheries</w:t>
      </w:r>
      <w:r w:rsidRPr="00514D26">
        <w:rPr>
          <w:rFonts w:asciiTheme="minorBidi" w:eastAsia="Times New Roman" w:hAnsiTheme="minorBidi" w:cstheme="minorBidi"/>
          <w:snapToGrid/>
          <w:color w:val="000000"/>
          <w:sz w:val="20"/>
          <w:szCs w:val="20"/>
          <w:lang w:val="en-US"/>
        </w:rPr>
        <w:br/>
        <w:t>National Institute of Oceanography and Fisheries, Cairo</w:t>
      </w:r>
      <w:r w:rsidRPr="00514D26">
        <w:rPr>
          <w:rFonts w:asciiTheme="minorBidi" w:eastAsia="Times New Roman" w:hAnsiTheme="minorBidi" w:cstheme="minorBidi"/>
          <w:snapToGrid/>
          <w:color w:val="000000"/>
          <w:sz w:val="20"/>
          <w:szCs w:val="20"/>
          <w:lang w:val="en-US"/>
        </w:rPr>
        <w:br/>
        <w:t xml:space="preserve">101 </w:t>
      </w:r>
      <w:proofErr w:type="spellStart"/>
      <w:r w:rsidRPr="00514D26">
        <w:rPr>
          <w:rFonts w:asciiTheme="minorBidi" w:eastAsia="Times New Roman" w:hAnsiTheme="minorBidi" w:cstheme="minorBidi"/>
          <w:snapToGrid/>
          <w:color w:val="000000"/>
          <w:sz w:val="20"/>
          <w:szCs w:val="20"/>
          <w:lang w:val="en-US"/>
        </w:rPr>
        <w:t>Kasr</w:t>
      </w:r>
      <w:proofErr w:type="spellEnd"/>
      <w:r w:rsidRPr="00514D26">
        <w:rPr>
          <w:rFonts w:asciiTheme="minorBidi" w:eastAsia="Times New Roman" w:hAnsiTheme="minorBidi" w:cstheme="minorBidi"/>
          <w:snapToGrid/>
          <w:color w:val="000000"/>
          <w:sz w:val="20"/>
          <w:szCs w:val="20"/>
          <w:lang w:val="en-US"/>
        </w:rPr>
        <w:t xml:space="preserve"> El Ainy St. Cairo Egypt</w:t>
      </w:r>
      <w:r w:rsidRPr="00514D26">
        <w:rPr>
          <w:rFonts w:asciiTheme="minorBidi" w:eastAsia="Times New Roman" w:hAnsiTheme="minorBidi" w:cstheme="minorBidi"/>
          <w:snapToGrid/>
          <w:color w:val="000000"/>
          <w:sz w:val="20"/>
          <w:szCs w:val="20"/>
          <w:lang w:val="en-US"/>
        </w:rPr>
        <w:br/>
        <w:t>Tel: 00201006620230</w:t>
      </w:r>
      <w:r w:rsidRPr="00514D26">
        <w:rPr>
          <w:rFonts w:asciiTheme="minorBidi" w:eastAsia="Times New Roman" w:hAnsiTheme="minorBidi" w:cstheme="minorBidi"/>
          <w:snapToGrid/>
          <w:color w:val="000000"/>
          <w:sz w:val="20"/>
          <w:szCs w:val="20"/>
          <w:lang w:val="en-US"/>
        </w:rPr>
        <w:br/>
        <w:t>Email1: amreu@yahoo.com</w:t>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n-US"/>
        </w:rPr>
        <w:br/>
        <w:t>Dr. Marcelino HERNÁNDEZ-GONZÁLEZ (19105)</w:t>
      </w:r>
      <w:r w:rsidRPr="00514D26">
        <w:rPr>
          <w:rFonts w:asciiTheme="minorBidi" w:eastAsia="Times New Roman" w:hAnsiTheme="minorBidi" w:cstheme="minorBidi"/>
          <w:snapToGrid/>
          <w:color w:val="000000"/>
          <w:sz w:val="20"/>
          <w:szCs w:val="20"/>
          <w:lang w:val="en-US"/>
        </w:rPr>
        <w:br/>
        <w:t>Researcher</w:t>
      </w:r>
      <w:r w:rsidRPr="00514D26">
        <w:rPr>
          <w:rFonts w:asciiTheme="minorBidi" w:eastAsia="Times New Roman" w:hAnsiTheme="minorBidi" w:cstheme="minorBidi"/>
          <w:snapToGrid/>
          <w:color w:val="000000"/>
          <w:sz w:val="20"/>
          <w:szCs w:val="20"/>
          <w:lang w:val="en-US"/>
        </w:rPr>
        <w:br/>
        <w:t xml:space="preserve">Centro de </w:t>
      </w:r>
      <w:proofErr w:type="spellStart"/>
      <w:r w:rsidRPr="00514D26">
        <w:rPr>
          <w:rFonts w:asciiTheme="minorBidi" w:eastAsia="Times New Roman" w:hAnsiTheme="minorBidi" w:cstheme="minorBidi"/>
          <w:snapToGrid/>
          <w:color w:val="000000"/>
          <w:sz w:val="20"/>
          <w:szCs w:val="20"/>
          <w:lang w:val="en-US"/>
        </w:rPr>
        <w:t>Meteorología</w:t>
      </w:r>
      <w:proofErr w:type="spellEnd"/>
      <w:r w:rsidRPr="00514D26">
        <w:rPr>
          <w:rFonts w:asciiTheme="minorBidi" w:eastAsia="Times New Roman" w:hAnsiTheme="minorBidi" w:cstheme="minorBidi"/>
          <w:snapToGrid/>
          <w:color w:val="000000"/>
          <w:sz w:val="20"/>
          <w:szCs w:val="20"/>
          <w:lang w:val="en-US"/>
        </w:rPr>
        <w:t xml:space="preserve"> Marina</w:t>
      </w:r>
      <w:r w:rsidRPr="00514D26">
        <w:rPr>
          <w:rFonts w:asciiTheme="minorBidi" w:eastAsia="Times New Roman" w:hAnsiTheme="minorBidi" w:cstheme="minorBidi"/>
          <w:snapToGrid/>
          <w:color w:val="000000"/>
          <w:sz w:val="20"/>
          <w:szCs w:val="20"/>
          <w:lang w:val="en-US"/>
        </w:rPr>
        <w:br/>
        <w:t xml:space="preserve">Instituto de </w:t>
      </w:r>
      <w:proofErr w:type="spellStart"/>
      <w:r w:rsidRPr="00514D26">
        <w:rPr>
          <w:rFonts w:asciiTheme="minorBidi" w:eastAsia="Times New Roman" w:hAnsiTheme="minorBidi" w:cstheme="minorBidi"/>
          <w:snapToGrid/>
          <w:color w:val="000000"/>
          <w:sz w:val="20"/>
          <w:szCs w:val="20"/>
          <w:lang w:val="en-US"/>
        </w:rPr>
        <w:t>Meteorología</w:t>
      </w:r>
      <w:proofErr w:type="spellEnd"/>
      <w:r w:rsidRPr="00514D26">
        <w:rPr>
          <w:rFonts w:asciiTheme="minorBidi" w:eastAsia="Times New Roman" w:hAnsiTheme="minorBidi" w:cstheme="minorBidi"/>
          <w:snapToGrid/>
          <w:color w:val="000000"/>
          <w:sz w:val="20"/>
          <w:szCs w:val="20"/>
          <w:lang w:val="en-US"/>
        </w:rPr>
        <w:t xml:space="preserve"> de la República de Cuba</w:t>
      </w:r>
      <w:r w:rsidRPr="00514D26">
        <w:rPr>
          <w:rFonts w:asciiTheme="minorBidi" w:eastAsia="Times New Roman" w:hAnsiTheme="minorBidi" w:cstheme="minorBidi"/>
          <w:snapToGrid/>
          <w:color w:val="000000"/>
          <w:sz w:val="20"/>
          <w:szCs w:val="20"/>
          <w:lang w:val="en-US"/>
        </w:rPr>
        <w:br/>
      </w:r>
      <w:proofErr w:type="spellStart"/>
      <w:r w:rsidRPr="00514D26">
        <w:rPr>
          <w:rFonts w:asciiTheme="minorBidi" w:eastAsia="Times New Roman" w:hAnsiTheme="minorBidi" w:cstheme="minorBidi"/>
          <w:snapToGrid/>
          <w:color w:val="000000"/>
          <w:sz w:val="20"/>
          <w:szCs w:val="20"/>
          <w:lang w:val="en-US"/>
        </w:rPr>
        <w:t>Apartado</w:t>
      </w:r>
      <w:proofErr w:type="spellEnd"/>
      <w:r w:rsidRPr="00514D26">
        <w:rPr>
          <w:rFonts w:asciiTheme="minorBidi" w:eastAsia="Times New Roman" w:hAnsiTheme="minorBidi" w:cstheme="minorBidi"/>
          <w:snapToGrid/>
          <w:color w:val="000000"/>
          <w:sz w:val="20"/>
          <w:szCs w:val="20"/>
          <w:lang w:val="en-US"/>
        </w:rPr>
        <w:t xml:space="preserve"> 17032 Habana 17 Cuba</w:t>
      </w:r>
      <w:r w:rsidRPr="00514D26">
        <w:rPr>
          <w:rFonts w:asciiTheme="minorBidi" w:eastAsia="Times New Roman" w:hAnsiTheme="minorBidi" w:cstheme="minorBidi"/>
          <w:snapToGrid/>
          <w:color w:val="000000"/>
          <w:sz w:val="20"/>
          <w:szCs w:val="20"/>
          <w:lang w:val="en-US"/>
        </w:rPr>
        <w:br/>
        <w:t>Tel: +53 59948518 / +537 8686 455</w:t>
      </w:r>
      <w:r w:rsidRPr="00514D26">
        <w:rPr>
          <w:rFonts w:asciiTheme="minorBidi" w:eastAsia="Times New Roman" w:hAnsiTheme="minorBidi" w:cstheme="minorBidi"/>
          <w:snapToGrid/>
          <w:color w:val="000000"/>
          <w:sz w:val="20"/>
          <w:szCs w:val="20"/>
          <w:lang w:val="en-US"/>
        </w:rPr>
        <w:br/>
        <w:t>Email1: marcelhg2020@gmail.com</w:t>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n-US"/>
        </w:rPr>
        <w:br/>
      </w:r>
      <w:proofErr w:type="spellStart"/>
      <w:r w:rsidRPr="00514D26">
        <w:rPr>
          <w:rFonts w:asciiTheme="minorBidi" w:eastAsia="Times New Roman" w:hAnsiTheme="minorBidi" w:cstheme="minorBidi"/>
          <w:snapToGrid/>
          <w:color w:val="000000"/>
          <w:sz w:val="20"/>
          <w:szCs w:val="20"/>
          <w:lang w:val="en-US"/>
        </w:rPr>
        <w:t>Mr</w:t>
      </w:r>
      <w:proofErr w:type="spellEnd"/>
      <w:r w:rsidRPr="00514D26">
        <w:rPr>
          <w:rFonts w:asciiTheme="minorBidi" w:eastAsia="Times New Roman" w:hAnsiTheme="minorBidi" w:cstheme="minorBidi"/>
          <w:snapToGrid/>
          <w:color w:val="000000"/>
          <w:sz w:val="20"/>
          <w:szCs w:val="20"/>
          <w:lang w:val="en-US"/>
        </w:rPr>
        <w:t xml:space="preserve"> Athman HUSSEIN (33267)</w:t>
      </w:r>
      <w:r w:rsidRPr="00514D26">
        <w:rPr>
          <w:rFonts w:asciiTheme="minorBidi" w:eastAsia="Times New Roman" w:hAnsiTheme="minorBidi" w:cstheme="minorBidi"/>
          <w:snapToGrid/>
          <w:color w:val="000000"/>
          <w:sz w:val="20"/>
          <w:szCs w:val="20"/>
          <w:lang w:val="en-US"/>
        </w:rPr>
        <w:br/>
        <w:t>Scientist</w:t>
      </w:r>
      <w:r w:rsidRPr="00514D26">
        <w:rPr>
          <w:rFonts w:asciiTheme="minorBidi" w:eastAsia="Times New Roman" w:hAnsiTheme="minorBidi" w:cstheme="minorBidi"/>
          <w:snapToGrid/>
          <w:color w:val="000000"/>
          <w:sz w:val="20"/>
          <w:szCs w:val="20"/>
          <w:lang w:val="en-US"/>
        </w:rPr>
        <w:br/>
        <w:t>OCEANOGRAPHY AND HYDROGRAPHY</w:t>
      </w:r>
      <w:r w:rsidRPr="00514D26">
        <w:rPr>
          <w:rFonts w:asciiTheme="minorBidi" w:eastAsia="Times New Roman" w:hAnsiTheme="minorBidi" w:cstheme="minorBidi"/>
          <w:snapToGrid/>
          <w:color w:val="000000"/>
          <w:sz w:val="20"/>
          <w:szCs w:val="20"/>
          <w:lang w:val="en-US"/>
        </w:rPr>
        <w:br/>
        <w:t>Kenya Marine and Fisheries Research Institute</w:t>
      </w:r>
      <w:r w:rsidRPr="00514D26">
        <w:rPr>
          <w:rFonts w:asciiTheme="minorBidi" w:eastAsia="Times New Roman" w:hAnsiTheme="minorBidi" w:cstheme="minorBidi"/>
          <w:snapToGrid/>
          <w:color w:val="000000"/>
          <w:sz w:val="20"/>
          <w:szCs w:val="20"/>
          <w:lang w:val="en-US"/>
        </w:rPr>
        <w:br/>
        <w:t>P.O. Box 81651 Mombasa 80100 Kenya</w:t>
      </w:r>
      <w:r w:rsidRPr="00514D26">
        <w:rPr>
          <w:rFonts w:asciiTheme="minorBidi" w:eastAsia="Times New Roman" w:hAnsiTheme="minorBidi" w:cstheme="minorBidi"/>
          <w:snapToGrid/>
          <w:color w:val="000000"/>
          <w:sz w:val="20"/>
          <w:szCs w:val="20"/>
          <w:lang w:val="en-US"/>
        </w:rPr>
        <w:br/>
        <w:t>Tel: +254726130491</w:t>
      </w:r>
      <w:r w:rsidRPr="00514D26">
        <w:rPr>
          <w:rFonts w:asciiTheme="minorBidi" w:eastAsia="Times New Roman" w:hAnsiTheme="minorBidi" w:cstheme="minorBidi"/>
          <w:snapToGrid/>
          <w:color w:val="000000"/>
          <w:sz w:val="20"/>
          <w:szCs w:val="20"/>
          <w:lang w:val="en-US"/>
        </w:rPr>
        <w:br/>
        <w:t>Email1: athmansalim20@gmail.com</w:t>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n-US"/>
        </w:rPr>
        <w:br/>
        <w:t>Mr. Nacer JABOUR (31054)</w:t>
      </w:r>
      <w:r w:rsidRPr="00514D26">
        <w:rPr>
          <w:rFonts w:asciiTheme="minorBidi" w:eastAsia="Times New Roman" w:hAnsiTheme="minorBidi" w:cstheme="minorBidi"/>
          <w:snapToGrid/>
          <w:color w:val="000000"/>
          <w:sz w:val="20"/>
          <w:szCs w:val="20"/>
          <w:lang w:val="en-US"/>
        </w:rPr>
        <w:br/>
        <w:t xml:space="preserve">Centre National pour la Recherche </w:t>
      </w:r>
      <w:proofErr w:type="spellStart"/>
      <w:r w:rsidRPr="00514D26">
        <w:rPr>
          <w:rFonts w:asciiTheme="minorBidi" w:eastAsia="Times New Roman" w:hAnsiTheme="minorBidi" w:cstheme="minorBidi"/>
          <w:snapToGrid/>
          <w:color w:val="000000"/>
          <w:sz w:val="20"/>
          <w:szCs w:val="20"/>
          <w:lang w:val="en-US"/>
        </w:rPr>
        <w:t>Scientifique</w:t>
      </w:r>
      <w:proofErr w:type="spellEnd"/>
      <w:r w:rsidRPr="00514D26">
        <w:rPr>
          <w:rFonts w:asciiTheme="minorBidi" w:eastAsia="Times New Roman" w:hAnsiTheme="minorBidi" w:cstheme="minorBidi"/>
          <w:snapToGrid/>
          <w:color w:val="000000"/>
          <w:sz w:val="20"/>
          <w:szCs w:val="20"/>
          <w:lang w:val="en-US"/>
        </w:rPr>
        <w:t xml:space="preserve"> et Technique</w:t>
      </w:r>
      <w:r w:rsidRPr="00514D26">
        <w:rPr>
          <w:rFonts w:asciiTheme="minorBidi" w:eastAsia="Times New Roman" w:hAnsiTheme="minorBidi" w:cstheme="minorBidi"/>
          <w:snapToGrid/>
          <w:color w:val="000000"/>
          <w:sz w:val="20"/>
          <w:szCs w:val="20"/>
          <w:lang w:val="en-US"/>
        </w:rPr>
        <w:br/>
        <w:t>National Centre for Scientific and Technical Research</w:t>
      </w:r>
      <w:r w:rsidRPr="00514D26">
        <w:rPr>
          <w:rFonts w:asciiTheme="minorBidi" w:eastAsia="Times New Roman" w:hAnsiTheme="minorBidi" w:cstheme="minorBidi"/>
          <w:snapToGrid/>
          <w:color w:val="000000"/>
          <w:sz w:val="20"/>
          <w:szCs w:val="20"/>
          <w:lang w:val="en-US"/>
        </w:rPr>
        <w:br/>
        <w:t>B.P. 8027 Angle Allal Al Fassi et Avenue des FAR, Hay Ryad, 10102 Rabat Morocco</w:t>
      </w:r>
      <w:r w:rsidRPr="00514D26">
        <w:rPr>
          <w:rFonts w:asciiTheme="minorBidi" w:eastAsia="Times New Roman" w:hAnsiTheme="minorBidi" w:cstheme="minorBidi"/>
          <w:snapToGrid/>
          <w:color w:val="000000"/>
          <w:sz w:val="20"/>
          <w:szCs w:val="20"/>
          <w:lang w:val="en-US"/>
        </w:rPr>
        <w:br/>
        <w:t>Email1: jabour@cnrst.ma</w:t>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n-US"/>
        </w:rPr>
        <w:br/>
        <w:t>Dr. Per KNUDSEN (13694)</w:t>
      </w:r>
      <w:r w:rsidRPr="00514D26">
        <w:rPr>
          <w:rFonts w:asciiTheme="minorBidi" w:eastAsia="Times New Roman" w:hAnsiTheme="minorBidi" w:cstheme="minorBidi"/>
          <w:snapToGrid/>
          <w:color w:val="000000"/>
          <w:sz w:val="20"/>
          <w:szCs w:val="20"/>
          <w:lang w:val="en-US"/>
        </w:rPr>
        <w:br/>
        <w:t>Professor</w:t>
      </w:r>
      <w:r w:rsidRPr="00514D26">
        <w:rPr>
          <w:rFonts w:asciiTheme="minorBidi" w:eastAsia="Times New Roman" w:hAnsiTheme="minorBidi" w:cstheme="minorBidi"/>
          <w:snapToGrid/>
          <w:color w:val="000000"/>
          <w:sz w:val="20"/>
          <w:szCs w:val="20"/>
          <w:lang w:val="en-US"/>
        </w:rPr>
        <w:br/>
        <w:t>National Space Institute</w:t>
      </w:r>
      <w:r w:rsidRPr="00514D26">
        <w:rPr>
          <w:rFonts w:asciiTheme="minorBidi" w:eastAsia="Times New Roman" w:hAnsiTheme="minorBidi" w:cstheme="minorBidi"/>
          <w:snapToGrid/>
          <w:color w:val="000000"/>
          <w:sz w:val="20"/>
          <w:szCs w:val="20"/>
          <w:lang w:val="en-US"/>
        </w:rPr>
        <w:br/>
        <w:t>2800 Kgs. Lyngby Denmark</w:t>
      </w:r>
      <w:r w:rsidRPr="00514D26">
        <w:rPr>
          <w:rFonts w:asciiTheme="minorBidi" w:eastAsia="Times New Roman" w:hAnsiTheme="minorBidi" w:cstheme="minorBidi"/>
          <w:snapToGrid/>
          <w:color w:val="000000"/>
          <w:sz w:val="20"/>
          <w:szCs w:val="20"/>
          <w:lang w:val="en-US"/>
        </w:rPr>
        <w:br/>
        <w:t>Tel: +45 4525 9718</w:t>
      </w:r>
      <w:r w:rsidRPr="00514D26">
        <w:rPr>
          <w:rFonts w:asciiTheme="minorBidi" w:eastAsia="Times New Roman" w:hAnsiTheme="minorBidi" w:cstheme="minorBidi"/>
          <w:snapToGrid/>
          <w:color w:val="000000"/>
          <w:sz w:val="20"/>
          <w:szCs w:val="20"/>
          <w:lang w:val="en-US"/>
        </w:rPr>
        <w:br/>
        <w:t>Email1: pk@space.dtu.dk</w:t>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n-US"/>
        </w:rPr>
        <w:br/>
      </w:r>
      <w:proofErr w:type="spellStart"/>
      <w:r w:rsidRPr="00514D26">
        <w:rPr>
          <w:rFonts w:asciiTheme="minorBidi" w:eastAsia="Times New Roman" w:hAnsiTheme="minorBidi" w:cstheme="minorBidi"/>
          <w:snapToGrid/>
          <w:color w:val="000000"/>
          <w:sz w:val="20"/>
          <w:szCs w:val="20"/>
          <w:lang w:val="en-US"/>
        </w:rPr>
        <w:t>Mr</w:t>
      </w:r>
      <w:proofErr w:type="spellEnd"/>
      <w:r w:rsidRPr="00514D26">
        <w:rPr>
          <w:rFonts w:asciiTheme="minorBidi" w:eastAsia="Times New Roman" w:hAnsiTheme="minorBidi" w:cstheme="minorBidi"/>
          <w:snapToGrid/>
          <w:color w:val="000000"/>
          <w:sz w:val="20"/>
          <w:szCs w:val="20"/>
          <w:lang w:val="en-US"/>
        </w:rPr>
        <w:t xml:space="preserve"> </w:t>
      </w:r>
      <w:proofErr w:type="spellStart"/>
      <w:r w:rsidRPr="00514D26">
        <w:rPr>
          <w:rFonts w:asciiTheme="minorBidi" w:eastAsia="Times New Roman" w:hAnsiTheme="minorBidi" w:cstheme="minorBidi"/>
          <w:snapToGrid/>
          <w:color w:val="000000"/>
          <w:sz w:val="20"/>
          <w:szCs w:val="20"/>
          <w:lang w:val="en-US"/>
        </w:rPr>
        <w:t>Wenshan</w:t>
      </w:r>
      <w:proofErr w:type="spellEnd"/>
      <w:r w:rsidRPr="00514D26">
        <w:rPr>
          <w:rFonts w:asciiTheme="minorBidi" w:eastAsia="Times New Roman" w:hAnsiTheme="minorBidi" w:cstheme="minorBidi"/>
          <w:snapToGrid/>
          <w:color w:val="000000"/>
          <w:sz w:val="20"/>
          <w:szCs w:val="20"/>
          <w:lang w:val="en-US"/>
        </w:rPr>
        <w:t xml:space="preserve"> LI (33763)</w:t>
      </w:r>
      <w:r w:rsidRPr="00514D26">
        <w:rPr>
          <w:rFonts w:asciiTheme="minorBidi" w:eastAsia="Times New Roman" w:hAnsiTheme="minorBidi" w:cstheme="minorBidi"/>
          <w:snapToGrid/>
          <w:color w:val="000000"/>
          <w:sz w:val="20"/>
          <w:szCs w:val="20"/>
          <w:lang w:val="en-US"/>
        </w:rPr>
        <w:br/>
        <w:t>National Marine Data and Information Service</w:t>
      </w:r>
      <w:r w:rsidRPr="00514D26">
        <w:rPr>
          <w:rFonts w:asciiTheme="minorBidi" w:eastAsia="Times New Roman" w:hAnsiTheme="minorBidi" w:cstheme="minorBidi"/>
          <w:snapToGrid/>
          <w:color w:val="000000"/>
          <w:sz w:val="20"/>
          <w:szCs w:val="20"/>
          <w:lang w:val="en-US"/>
        </w:rPr>
        <w:br/>
        <w:t xml:space="preserve">No. 93, </w:t>
      </w:r>
      <w:proofErr w:type="spellStart"/>
      <w:r w:rsidRPr="00514D26">
        <w:rPr>
          <w:rFonts w:asciiTheme="minorBidi" w:eastAsia="Times New Roman" w:hAnsiTheme="minorBidi" w:cstheme="minorBidi"/>
          <w:snapToGrid/>
          <w:color w:val="000000"/>
          <w:sz w:val="20"/>
          <w:szCs w:val="20"/>
          <w:lang w:val="en-US"/>
        </w:rPr>
        <w:t>Liuwei</w:t>
      </w:r>
      <w:proofErr w:type="spellEnd"/>
      <w:r w:rsidRPr="00514D26">
        <w:rPr>
          <w:rFonts w:asciiTheme="minorBidi" w:eastAsia="Times New Roman" w:hAnsiTheme="minorBidi" w:cstheme="minorBidi"/>
          <w:snapToGrid/>
          <w:color w:val="000000"/>
          <w:sz w:val="20"/>
          <w:szCs w:val="20"/>
          <w:lang w:val="en-US"/>
        </w:rPr>
        <w:t xml:space="preserve"> Road </w:t>
      </w:r>
      <w:proofErr w:type="spellStart"/>
      <w:r w:rsidRPr="00514D26">
        <w:rPr>
          <w:rFonts w:asciiTheme="minorBidi" w:eastAsia="Times New Roman" w:hAnsiTheme="minorBidi" w:cstheme="minorBidi"/>
          <w:snapToGrid/>
          <w:color w:val="000000"/>
          <w:sz w:val="20"/>
          <w:szCs w:val="20"/>
          <w:lang w:val="en-US"/>
        </w:rPr>
        <w:t>Tainjin</w:t>
      </w:r>
      <w:proofErr w:type="spellEnd"/>
      <w:r w:rsidRPr="00514D26">
        <w:rPr>
          <w:rFonts w:asciiTheme="minorBidi" w:eastAsia="Times New Roman" w:hAnsiTheme="minorBidi" w:cstheme="minorBidi"/>
          <w:snapToGrid/>
          <w:color w:val="000000"/>
          <w:sz w:val="20"/>
          <w:szCs w:val="20"/>
          <w:lang w:val="en-US"/>
        </w:rPr>
        <w:t xml:space="preserve"> </w:t>
      </w:r>
      <w:proofErr w:type="spellStart"/>
      <w:r w:rsidRPr="00514D26">
        <w:rPr>
          <w:rFonts w:asciiTheme="minorBidi" w:eastAsia="Times New Roman" w:hAnsiTheme="minorBidi" w:cstheme="minorBidi"/>
          <w:snapToGrid/>
          <w:color w:val="000000"/>
          <w:sz w:val="20"/>
          <w:szCs w:val="20"/>
          <w:lang w:val="en-US"/>
        </w:rPr>
        <w:t>Hedong</w:t>
      </w:r>
      <w:proofErr w:type="spellEnd"/>
      <w:r w:rsidRPr="00514D26">
        <w:rPr>
          <w:rFonts w:asciiTheme="minorBidi" w:eastAsia="Times New Roman" w:hAnsiTheme="minorBidi" w:cstheme="minorBidi"/>
          <w:snapToGrid/>
          <w:color w:val="000000"/>
          <w:sz w:val="20"/>
          <w:szCs w:val="20"/>
          <w:lang w:val="en-US"/>
        </w:rPr>
        <w:t xml:space="preserve"> District, 300171 China</w:t>
      </w:r>
      <w:r w:rsidRPr="00514D26">
        <w:rPr>
          <w:rFonts w:asciiTheme="minorBidi" w:eastAsia="Times New Roman" w:hAnsiTheme="minorBidi" w:cstheme="minorBidi"/>
          <w:snapToGrid/>
          <w:color w:val="000000"/>
          <w:sz w:val="20"/>
          <w:szCs w:val="20"/>
          <w:lang w:val="en-US"/>
        </w:rPr>
        <w:br/>
        <w:t>Email1: lws_nmdis@163.com</w:t>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n-US"/>
        </w:rPr>
        <w:br/>
        <w:t>PhD. José MÉNDEZ (76007)</w:t>
      </w:r>
      <w:r w:rsidRPr="00514D26">
        <w:rPr>
          <w:rFonts w:asciiTheme="minorBidi" w:eastAsia="Times New Roman" w:hAnsiTheme="minorBidi" w:cstheme="minorBidi"/>
          <w:snapToGrid/>
          <w:color w:val="000000"/>
          <w:sz w:val="20"/>
          <w:szCs w:val="20"/>
          <w:lang w:val="en-US"/>
        </w:rPr>
        <w:br/>
        <w:t>Researcher</w:t>
      </w:r>
      <w:r w:rsidRPr="00514D26">
        <w:rPr>
          <w:rFonts w:asciiTheme="minorBidi" w:eastAsia="Times New Roman" w:hAnsiTheme="minorBidi" w:cstheme="minorBidi"/>
          <w:snapToGrid/>
          <w:color w:val="000000"/>
          <w:sz w:val="20"/>
          <w:szCs w:val="20"/>
          <w:lang w:val="en-US"/>
        </w:rPr>
        <w:br/>
        <w:t xml:space="preserve">Centro de </w:t>
      </w:r>
      <w:proofErr w:type="spellStart"/>
      <w:r w:rsidRPr="00514D26">
        <w:rPr>
          <w:rFonts w:asciiTheme="minorBidi" w:eastAsia="Times New Roman" w:hAnsiTheme="minorBidi" w:cstheme="minorBidi"/>
          <w:snapToGrid/>
          <w:color w:val="000000"/>
          <w:sz w:val="20"/>
          <w:szCs w:val="20"/>
          <w:lang w:val="en-US"/>
        </w:rPr>
        <w:t>Oceanología</w:t>
      </w:r>
      <w:proofErr w:type="spellEnd"/>
      <w:r w:rsidRPr="00514D26">
        <w:rPr>
          <w:rFonts w:asciiTheme="minorBidi" w:eastAsia="Times New Roman" w:hAnsiTheme="minorBidi" w:cstheme="minorBidi"/>
          <w:snapToGrid/>
          <w:color w:val="000000"/>
          <w:sz w:val="20"/>
          <w:szCs w:val="20"/>
          <w:lang w:val="en-US"/>
        </w:rPr>
        <w:t xml:space="preserve"> y </w:t>
      </w:r>
      <w:proofErr w:type="spellStart"/>
      <w:r w:rsidRPr="00514D26">
        <w:rPr>
          <w:rFonts w:asciiTheme="minorBidi" w:eastAsia="Times New Roman" w:hAnsiTheme="minorBidi" w:cstheme="minorBidi"/>
          <w:snapToGrid/>
          <w:color w:val="000000"/>
          <w:sz w:val="20"/>
          <w:szCs w:val="20"/>
          <w:lang w:val="en-US"/>
        </w:rPr>
        <w:t>Estudios</w:t>
      </w:r>
      <w:proofErr w:type="spellEnd"/>
      <w:r w:rsidRPr="00514D26">
        <w:rPr>
          <w:rFonts w:asciiTheme="minorBidi" w:eastAsia="Times New Roman" w:hAnsiTheme="minorBidi" w:cstheme="minorBidi"/>
          <w:snapToGrid/>
          <w:color w:val="000000"/>
          <w:sz w:val="20"/>
          <w:szCs w:val="20"/>
          <w:lang w:val="en-US"/>
        </w:rPr>
        <w:t xml:space="preserve"> </w:t>
      </w:r>
      <w:proofErr w:type="spellStart"/>
      <w:r w:rsidRPr="00514D26">
        <w:rPr>
          <w:rFonts w:asciiTheme="minorBidi" w:eastAsia="Times New Roman" w:hAnsiTheme="minorBidi" w:cstheme="minorBidi"/>
          <w:snapToGrid/>
          <w:color w:val="000000"/>
          <w:sz w:val="20"/>
          <w:szCs w:val="20"/>
          <w:lang w:val="en-US"/>
        </w:rPr>
        <w:t>Antárticos</w:t>
      </w:r>
      <w:proofErr w:type="spellEnd"/>
      <w:r w:rsidRPr="00514D26">
        <w:rPr>
          <w:rFonts w:asciiTheme="minorBidi" w:eastAsia="Times New Roman" w:hAnsiTheme="minorBidi" w:cstheme="minorBidi"/>
          <w:snapToGrid/>
          <w:color w:val="000000"/>
          <w:sz w:val="20"/>
          <w:szCs w:val="20"/>
          <w:lang w:val="en-US"/>
        </w:rPr>
        <w:br/>
        <w:t xml:space="preserve">Instituto Venezolano de </w:t>
      </w:r>
      <w:proofErr w:type="spellStart"/>
      <w:r w:rsidRPr="00514D26">
        <w:rPr>
          <w:rFonts w:asciiTheme="minorBidi" w:eastAsia="Times New Roman" w:hAnsiTheme="minorBidi" w:cstheme="minorBidi"/>
          <w:snapToGrid/>
          <w:color w:val="000000"/>
          <w:sz w:val="20"/>
          <w:szCs w:val="20"/>
          <w:lang w:val="en-US"/>
        </w:rPr>
        <w:t>Investigaciones</w:t>
      </w:r>
      <w:proofErr w:type="spellEnd"/>
      <w:r w:rsidRPr="00514D26">
        <w:rPr>
          <w:rFonts w:asciiTheme="minorBidi" w:eastAsia="Times New Roman" w:hAnsiTheme="minorBidi" w:cstheme="minorBidi"/>
          <w:snapToGrid/>
          <w:color w:val="000000"/>
          <w:sz w:val="20"/>
          <w:szCs w:val="20"/>
          <w:lang w:val="en-US"/>
        </w:rPr>
        <w:t xml:space="preserve"> </w:t>
      </w:r>
      <w:proofErr w:type="spellStart"/>
      <w:r w:rsidRPr="00514D26">
        <w:rPr>
          <w:rFonts w:asciiTheme="minorBidi" w:eastAsia="Times New Roman" w:hAnsiTheme="minorBidi" w:cstheme="minorBidi"/>
          <w:snapToGrid/>
          <w:color w:val="000000"/>
          <w:sz w:val="20"/>
          <w:szCs w:val="20"/>
          <w:lang w:val="en-US"/>
        </w:rPr>
        <w:t>Cientificas</w:t>
      </w:r>
      <w:proofErr w:type="spellEnd"/>
      <w:r w:rsidRPr="00514D26">
        <w:rPr>
          <w:rFonts w:asciiTheme="minorBidi" w:eastAsia="Times New Roman" w:hAnsiTheme="minorBidi" w:cstheme="minorBidi"/>
          <w:snapToGrid/>
          <w:color w:val="000000"/>
          <w:sz w:val="20"/>
          <w:szCs w:val="20"/>
          <w:lang w:val="en-US"/>
        </w:rPr>
        <w:br/>
        <w:t>Venezuela Institute for Scientific Research</w:t>
      </w:r>
      <w:r w:rsidRPr="00514D26">
        <w:rPr>
          <w:rFonts w:asciiTheme="minorBidi" w:eastAsia="Times New Roman" w:hAnsiTheme="minorBidi" w:cstheme="minorBidi"/>
          <w:snapToGrid/>
          <w:color w:val="000000"/>
          <w:sz w:val="20"/>
          <w:szCs w:val="20"/>
          <w:lang w:val="en-US"/>
        </w:rPr>
        <w:br/>
        <w:t>Carretera Panamericana, Km 11, Altos de Pipe Caracas 1020-A, Estado Miranda Venezuela</w:t>
      </w:r>
      <w:r w:rsidRPr="00514D26">
        <w:rPr>
          <w:rFonts w:asciiTheme="minorBidi" w:eastAsia="Times New Roman" w:hAnsiTheme="minorBidi" w:cstheme="minorBidi"/>
          <w:snapToGrid/>
          <w:color w:val="000000"/>
          <w:sz w:val="20"/>
          <w:szCs w:val="20"/>
          <w:lang w:val="en-US"/>
        </w:rPr>
        <w:br/>
        <w:t>Tel: +584241958887</w:t>
      </w:r>
      <w:r w:rsidRPr="00514D26">
        <w:rPr>
          <w:rFonts w:asciiTheme="minorBidi" w:eastAsia="Times New Roman" w:hAnsiTheme="minorBidi" w:cstheme="minorBidi"/>
          <w:snapToGrid/>
          <w:color w:val="000000"/>
          <w:sz w:val="20"/>
          <w:szCs w:val="20"/>
          <w:lang w:val="en-US"/>
        </w:rPr>
        <w:br/>
        <w:t>Email1: jamendezgeo@gmail.com</w:t>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n-US"/>
        </w:rPr>
        <w:br/>
        <w:t xml:space="preserve">Ocean. </w:t>
      </w:r>
      <w:r w:rsidRPr="00514D26">
        <w:rPr>
          <w:rFonts w:asciiTheme="minorBidi" w:eastAsia="Times New Roman" w:hAnsiTheme="minorBidi" w:cstheme="minorBidi"/>
          <w:snapToGrid/>
          <w:color w:val="000000"/>
          <w:sz w:val="20"/>
          <w:szCs w:val="20"/>
          <w:lang w:val="es-ES"/>
        </w:rPr>
        <w:t>Mae Jorge NATH NIETO (24945)</w:t>
      </w:r>
      <w:r w:rsidRPr="00514D26">
        <w:rPr>
          <w:rFonts w:asciiTheme="minorBidi" w:eastAsia="Times New Roman" w:hAnsiTheme="minorBidi" w:cstheme="minorBidi"/>
          <w:snapToGrid/>
          <w:color w:val="000000"/>
          <w:sz w:val="20"/>
          <w:szCs w:val="20"/>
          <w:lang w:val="es-ES"/>
        </w:rPr>
        <w:br/>
        <w:t>Investigador Oceanográfico/ciencias del mar/nivel del mar</w:t>
      </w:r>
      <w:r w:rsidRPr="00514D26">
        <w:rPr>
          <w:rFonts w:asciiTheme="minorBidi" w:eastAsia="Times New Roman" w:hAnsiTheme="minorBidi" w:cstheme="minorBidi"/>
          <w:snapToGrid/>
          <w:color w:val="000000"/>
          <w:sz w:val="20"/>
          <w:szCs w:val="20"/>
          <w:lang w:val="es-ES"/>
        </w:rPr>
        <w:br/>
        <w:t>Ciencias del Mar, oceanografía física</w:t>
      </w:r>
      <w:r w:rsidRPr="00514D26">
        <w:rPr>
          <w:rFonts w:asciiTheme="minorBidi" w:eastAsia="Times New Roman" w:hAnsiTheme="minorBidi" w:cstheme="minorBidi"/>
          <w:snapToGrid/>
          <w:color w:val="000000"/>
          <w:sz w:val="20"/>
          <w:szCs w:val="20"/>
          <w:lang w:val="es-ES"/>
        </w:rPr>
        <w:br/>
        <w:t>Instituto Oceanográfico y Antártico de la Armada del Ecuador</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Oceanographic</w:t>
      </w:r>
      <w:proofErr w:type="spellEnd"/>
      <w:r w:rsidRPr="00514D26">
        <w:rPr>
          <w:rFonts w:asciiTheme="minorBidi" w:eastAsia="Times New Roman" w:hAnsiTheme="minorBidi" w:cstheme="minorBidi"/>
          <w:snapToGrid/>
          <w:color w:val="000000"/>
          <w:sz w:val="20"/>
          <w:szCs w:val="20"/>
          <w:lang w:val="es-ES"/>
        </w:rPr>
        <w:t xml:space="preserve"> and </w:t>
      </w:r>
      <w:proofErr w:type="spellStart"/>
      <w:r w:rsidRPr="00514D26">
        <w:rPr>
          <w:rFonts w:asciiTheme="minorBidi" w:eastAsia="Times New Roman" w:hAnsiTheme="minorBidi" w:cstheme="minorBidi"/>
          <w:snapToGrid/>
          <w:color w:val="000000"/>
          <w:sz w:val="20"/>
          <w:szCs w:val="20"/>
          <w:lang w:val="es-ES"/>
        </w:rPr>
        <w:t>Antarctic</w:t>
      </w:r>
      <w:proofErr w:type="spellEnd"/>
      <w:r w:rsidRPr="00514D26">
        <w:rPr>
          <w:rFonts w:asciiTheme="minorBidi" w:eastAsia="Times New Roman" w:hAnsiTheme="minorBidi" w:cstheme="minorBidi"/>
          <w:snapToGrid/>
          <w:color w:val="000000"/>
          <w:sz w:val="20"/>
          <w:szCs w:val="20"/>
          <w:lang w:val="es-ES"/>
        </w:rPr>
        <w:t xml:space="preserve"> Institute of the </w:t>
      </w:r>
      <w:proofErr w:type="spellStart"/>
      <w:r w:rsidRPr="00514D26">
        <w:rPr>
          <w:rFonts w:asciiTheme="minorBidi" w:eastAsia="Times New Roman" w:hAnsiTheme="minorBidi" w:cstheme="minorBidi"/>
          <w:snapToGrid/>
          <w:color w:val="000000"/>
          <w:sz w:val="20"/>
          <w:szCs w:val="20"/>
          <w:lang w:val="es-ES"/>
        </w:rPr>
        <w:t>Ecuadorian</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Navy</w:t>
      </w:r>
      <w:proofErr w:type="spellEnd"/>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Av</w:t>
      </w:r>
      <w:proofErr w:type="spellEnd"/>
      <w:r w:rsidRPr="00514D26">
        <w:rPr>
          <w:rFonts w:asciiTheme="minorBidi" w:eastAsia="Times New Roman" w:hAnsiTheme="minorBidi" w:cstheme="minorBidi"/>
          <w:snapToGrid/>
          <w:color w:val="000000"/>
          <w:sz w:val="20"/>
          <w:szCs w:val="20"/>
          <w:lang w:val="es-ES"/>
        </w:rPr>
        <w:t xml:space="preserve"> 25 de julio, vía a puerto marítimo S/N 090208 Guayaquil Ecuador</w:t>
      </w:r>
      <w:r w:rsidRPr="00514D26">
        <w:rPr>
          <w:rFonts w:asciiTheme="minorBidi" w:eastAsia="Times New Roman" w:hAnsiTheme="minorBidi" w:cstheme="minorBidi"/>
          <w:snapToGrid/>
          <w:color w:val="000000"/>
          <w:sz w:val="20"/>
          <w:szCs w:val="20"/>
          <w:lang w:val="es-ES"/>
        </w:rPr>
        <w:br/>
        <w:t>Tel: 0987165555</w:t>
      </w:r>
      <w:r w:rsidRPr="00514D26">
        <w:rPr>
          <w:rFonts w:asciiTheme="minorBidi" w:eastAsia="Times New Roman" w:hAnsiTheme="minorBidi" w:cstheme="minorBidi"/>
          <w:snapToGrid/>
          <w:color w:val="000000"/>
          <w:sz w:val="20"/>
          <w:szCs w:val="20"/>
          <w:lang w:val="es-ES"/>
        </w:rPr>
        <w:br/>
        <w:t>Email1: jorge.nath@inocar.mil.ec</w:t>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t>Dr. Glenn NOLAN (15529)</w:t>
      </w:r>
      <w:r w:rsidRPr="00514D26">
        <w:rPr>
          <w:rFonts w:asciiTheme="minorBidi" w:eastAsia="Times New Roman" w:hAnsiTheme="minorBidi" w:cstheme="minorBidi"/>
          <w:snapToGrid/>
          <w:color w:val="000000"/>
          <w:sz w:val="20"/>
          <w:szCs w:val="20"/>
          <w:lang w:val="es-ES"/>
        </w:rPr>
        <w:br/>
        <w:t>Section Manager</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Oceanographic</w:t>
      </w:r>
      <w:proofErr w:type="spellEnd"/>
      <w:r w:rsidRPr="00514D26">
        <w:rPr>
          <w:rFonts w:asciiTheme="minorBidi" w:eastAsia="Times New Roman" w:hAnsiTheme="minorBidi" w:cstheme="minorBidi"/>
          <w:snapToGrid/>
          <w:color w:val="000000"/>
          <w:sz w:val="20"/>
          <w:szCs w:val="20"/>
          <w:lang w:val="es-ES"/>
        </w:rPr>
        <w:t xml:space="preserve"> and </w:t>
      </w:r>
      <w:proofErr w:type="spellStart"/>
      <w:r w:rsidRPr="00514D26">
        <w:rPr>
          <w:rFonts w:asciiTheme="minorBidi" w:eastAsia="Times New Roman" w:hAnsiTheme="minorBidi" w:cstheme="minorBidi"/>
          <w:snapToGrid/>
          <w:color w:val="000000"/>
          <w:sz w:val="20"/>
          <w:szCs w:val="20"/>
          <w:lang w:val="es-ES"/>
        </w:rPr>
        <w:t>Climate</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Services</w:t>
      </w:r>
      <w:proofErr w:type="spellEnd"/>
      <w:r w:rsidRPr="00514D26">
        <w:rPr>
          <w:rFonts w:asciiTheme="minorBidi" w:eastAsia="Times New Roman" w:hAnsiTheme="minorBidi" w:cstheme="minorBidi"/>
          <w:snapToGrid/>
          <w:color w:val="000000"/>
          <w:sz w:val="20"/>
          <w:szCs w:val="20"/>
          <w:lang w:val="es-ES"/>
        </w:rPr>
        <w:br/>
        <w:t xml:space="preserve">Marine Institute </w:t>
      </w:r>
      <w:proofErr w:type="spellStart"/>
      <w:r w:rsidRPr="00514D26">
        <w:rPr>
          <w:rFonts w:asciiTheme="minorBidi" w:eastAsia="Times New Roman" w:hAnsiTheme="minorBidi" w:cstheme="minorBidi"/>
          <w:snapToGrid/>
          <w:color w:val="000000"/>
          <w:sz w:val="20"/>
          <w:szCs w:val="20"/>
          <w:lang w:val="es-ES"/>
        </w:rPr>
        <w:t>Headquarters</w:t>
      </w:r>
      <w:proofErr w:type="spellEnd"/>
      <w:r w:rsidRPr="00514D26">
        <w:rPr>
          <w:rFonts w:asciiTheme="minorBidi" w:eastAsia="Times New Roman" w:hAnsiTheme="minorBidi" w:cstheme="minorBidi"/>
          <w:snapToGrid/>
          <w:color w:val="000000"/>
          <w:sz w:val="20"/>
          <w:szCs w:val="20"/>
          <w:lang w:val="es-ES"/>
        </w:rPr>
        <w:t>, Galway</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Rinville</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Oranmore</w:t>
      </w:r>
      <w:proofErr w:type="spellEnd"/>
      <w:r w:rsidRPr="00514D26">
        <w:rPr>
          <w:rFonts w:asciiTheme="minorBidi" w:eastAsia="Times New Roman" w:hAnsiTheme="minorBidi" w:cstheme="minorBidi"/>
          <w:snapToGrid/>
          <w:color w:val="000000"/>
          <w:sz w:val="20"/>
          <w:szCs w:val="20"/>
          <w:lang w:val="es-ES"/>
        </w:rPr>
        <w:t xml:space="preserve"> Co. </w:t>
      </w:r>
      <w:r w:rsidRPr="00514D26">
        <w:rPr>
          <w:rFonts w:asciiTheme="minorBidi" w:eastAsia="Times New Roman" w:hAnsiTheme="minorBidi" w:cstheme="minorBidi"/>
          <w:snapToGrid/>
          <w:color w:val="000000"/>
          <w:sz w:val="20"/>
          <w:szCs w:val="20"/>
          <w:lang w:val="en-US"/>
        </w:rPr>
        <w:t>Galway H91 R673 Ireland</w:t>
      </w:r>
      <w:r w:rsidRPr="00514D26">
        <w:rPr>
          <w:rFonts w:asciiTheme="minorBidi" w:eastAsia="Times New Roman" w:hAnsiTheme="minorBidi" w:cstheme="minorBidi"/>
          <w:snapToGrid/>
          <w:color w:val="000000"/>
          <w:sz w:val="20"/>
          <w:szCs w:val="20"/>
          <w:lang w:val="en-US"/>
        </w:rPr>
        <w:br/>
        <w:t>Email1: glenn.nolan@marine.ie</w:t>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n-US"/>
        </w:rPr>
        <w:br/>
        <w:t>Eng. Fernando OREIRO (39565)</w:t>
      </w:r>
      <w:r w:rsidRPr="00514D26">
        <w:rPr>
          <w:rFonts w:asciiTheme="minorBidi" w:eastAsia="Times New Roman" w:hAnsiTheme="minorBidi" w:cstheme="minorBidi"/>
          <w:snapToGrid/>
          <w:color w:val="000000"/>
          <w:sz w:val="20"/>
          <w:szCs w:val="20"/>
          <w:lang w:val="en-US"/>
        </w:rPr>
        <w:br/>
        <w:t>Researcher</w:t>
      </w:r>
      <w:r w:rsidRPr="00514D26">
        <w:rPr>
          <w:rFonts w:asciiTheme="minorBidi" w:eastAsia="Times New Roman" w:hAnsiTheme="minorBidi" w:cstheme="minorBidi"/>
          <w:snapToGrid/>
          <w:color w:val="000000"/>
          <w:sz w:val="20"/>
          <w:szCs w:val="20"/>
          <w:lang w:val="en-US"/>
        </w:rPr>
        <w:br/>
        <w:t>Oceanografía</w:t>
      </w:r>
      <w:r w:rsidRPr="00514D26">
        <w:rPr>
          <w:rFonts w:asciiTheme="minorBidi" w:eastAsia="Times New Roman" w:hAnsiTheme="minorBidi" w:cstheme="minorBidi"/>
          <w:snapToGrid/>
          <w:color w:val="000000"/>
          <w:sz w:val="20"/>
          <w:szCs w:val="20"/>
          <w:lang w:val="en-US"/>
        </w:rPr>
        <w:br/>
        <w:t xml:space="preserve">Servicio de </w:t>
      </w:r>
      <w:proofErr w:type="spellStart"/>
      <w:r w:rsidRPr="00514D26">
        <w:rPr>
          <w:rFonts w:asciiTheme="minorBidi" w:eastAsia="Times New Roman" w:hAnsiTheme="minorBidi" w:cstheme="minorBidi"/>
          <w:snapToGrid/>
          <w:color w:val="000000"/>
          <w:sz w:val="20"/>
          <w:szCs w:val="20"/>
          <w:lang w:val="en-US"/>
        </w:rPr>
        <w:t>Hidrografía</w:t>
      </w:r>
      <w:proofErr w:type="spellEnd"/>
      <w:r w:rsidRPr="00514D26">
        <w:rPr>
          <w:rFonts w:asciiTheme="minorBidi" w:eastAsia="Times New Roman" w:hAnsiTheme="minorBidi" w:cstheme="minorBidi"/>
          <w:snapToGrid/>
          <w:color w:val="000000"/>
          <w:sz w:val="20"/>
          <w:szCs w:val="20"/>
          <w:lang w:val="en-US"/>
        </w:rPr>
        <w:t xml:space="preserve"> Naval</w:t>
      </w:r>
      <w:r w:rsidRPr="00514D26">
        <w:rPr>
          <w:rFonts w:asciiTheme="minorBidi" w:eastAsia="Times New Roman" w:hAnsiTheme="minorBidi" w:cstheme="minorBidi"/>
          <w:snapToGrid/>
          <w:color w:val="000000"/>
          <w:sz w:val="20"/>
          <w:szCs w:val="20"/>
          <w:lang w:val="en-US"/>
        </w:rPr>
        <w:br/>
      </w:r>
      <w:proofErr w:type="spellStart"/>
      <w:r w:rsidRPr="00514D26">
        <w:rPr>
          <w:rFonts w:asciiTheme="minorBidi" w:eastAsia="Times New Roman" w:hAnsiTheme="minorBidi" w:cstheme="minorBidi"/>
          <w:snapToGrid/>
          <w:color w:val="000000"/>
          <w:sz w:val="20"/>
          <w:szCs w:val="20"/>
          <w:lang w:val="en-US"/>
        </w:rPr>
        <w:t>Naval</w:t>
      </w:r>
      <w:proofErr w:type="spellEnd"/>
      <w:r w:rsidRPr="00514D26">
        <w:rPr>
          <w:rFonts w:asciiTheme="minorBidi" w:eastAsia="Times New Roman" w:hAnsiTheme="minorBidi" w:cstheme="minorBidi"/>
          <w:snapToGrid/>
          <w:color w:val="000000"/>
          <w:sz w:val="20"/>
          <w:szCs w:val="20"/>
          <w:lang w:val="en-US"/>
        </w:rPr>
        <w:t xml:space="preserve"> Hydrography Service</w:t>
      </w:r>
      <w:r w:rsidRPr="00514D26">
        <w:rPr>
          <w:rFonts w:asciiTheme="minorBidi" w:eastAsia="Times New Roman" w:hAnsiTheme="minorBidi" w:cstheme="minorBidi"/>
          <w:snapToGrid/>
          <w:color w:val="000000"/>
          <w:sz w:val="20"/>
          <w:szCs w:val="20"/>
          <w:lang w:val="en-US"/>
        </w:rPr>
        <w:br/>
        <w:t>Avda. Montes de Oca 2124 C1270ABV Buenos Aires Argentina</w:t>
      </w:r>
      <w:r w:rsidRPr="00514D26">
        <w:rPr>
          <w:rFonts w:asciiTheme="minorBidi" w:eastAsia="Times New Roman" w:hAnsiTheme="minorBidi" w:cstheme="minorBidi"/>
          <w:snapToGrid/>
          <w:color w:val="000000"/>
          <w:sz w:val="20"/>
          <w:szCs w:val="20"/>
          <w:lang w:val="en-US"/>
        </w:rPr>
        <w:br/>
        <w:t xml:space="preserve">Tel: (54 11) 4301-0063 </w:t>
      </w:r>
      <w:proofErr w:type="spellStart"/>
      <w:r w:rsidRPr="00514D26">
        <w:rPr>
          <w:rFonts w:asciiTheme="minorBidi" w:eastAsia="Times New Roman" w:hAnsiTheme="minorBidi" w:cstheme="minorBidi"/>
          <w:snapToGrid/>
          <w:color w:val="000000"/>
          <w:sz w:val="20"/>
          <w:szCs w:val="20"/>
          <w:lang w:val="en-US"/>
        </w:rPr>
        <w:t>ext</w:t>
      </w:r>
      <w:proofErr w:type="spellEnd"/>
      <w:r w:rsidRPr="00514D26">
        <w:rPr>
          <w:rFonts w:asciiTheme="minorBidi" w:eastAsia="Times New Roman" w:hAnsiTheme="minorBidi" w:cstheme="minorBidi"/>
          <w:snapToGrid/>
          <w:color w:val="000000"/>
          <w:sz w:val="20"/>
          <w:szCs w:val="20"/>
          <w:lang w:val="en-US"/>
        </w:rPr>
        <w:t xml:space="preserve"> 4047</w:t>
      </w:r>
      <w:r w:rsidRPr="00514D26">
        <w:rPr>
          <w:rFonts w:asciiTheme="minorBidi" w:eastAsia="Times New Roman" w:hAnsiTheme="minorBidi" w:cstheme="minorBidi"/>
          <w:snapToGrid/>
          <w:color w:val="000000"/>
          <w:sz w:val="20"/>
          <w:szCs w:val="20"/>
          <w:lang w:val="en-US"/>
        </w:rPr>
        <w:br/>
        <w:t>Email1: foreiro@hidro.gov.ar</w:t>
      </w:r>
      <w:r w:rsidRPr="00514D26">
        <w:rPr>
          <w:rFonts w:asciiTheme="minorBidi" w:eastAsia="Times New Roman" w:hAnsiTheme="minorBidi" w:cstheme="minorBidi"/>
          <w:snapToGrid/>
          <w:color w:val="000000"/>
          <w:sz w:val="20"/>
          <w:szCs w:val="20"/>
          <w:lang w:val="en-US"/>
        </w:rPr>
        <w:br/>
        <w:t>Email2: feroreiro@yahoo.com.ar</w:t>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n-US"/>
        </w:rPr>
        <w:br/>
        <w:t>Dr Leonid OSTROUMOV (32593)</w:t>
      </w:r>
      <w:r w:rsidRPr="00514D26">
        <w:rPr>
          <w:rFonts w:asciiTheme="minorBidi" w:eastAsia="Times New Roman" w:hAnsiTheme="minorBidi" w:cstheme="minorBidi"/>
          <w:snapToGrid/>
          <w:color w:val="000000"/>
          <w:sz w:val="20"/>
          <w:szCs w:val="20"/>
          <w:lang w:val="en-US"/>
        </w:rPr>
        <w:br/>
        <w:t>Head of Lab</w:t>
      </w:r>
      <w:r w:rsidRPr="00514D26">
        <w:rPr>
          <w:rFonts w:asciiTheme="minorBidi" w:eastAsia="Times New Roman" w:hAnsiTheme="minorBidi" w:cstheme="minorBidi"/>
          <w:snapToGrid/>
          <w:color w:val="000000"/>
          <w:sz w:val="20"/>
          <w:szCs w:val="20"/>
          <w:lang w:val="en-US"/>
        </w:rPr>
        <w:br/>
        <w:t>State Oceanographic Institute</w:t>
      </w:r>
      <w:r w:rsidRPr="00514D26">
        <w:rPr>
          <w:rFonts w:asciiTheme="minorBidi" w:eastAsia="Times New Roman" w:hAnsiTheme="minorBidi" w:cstheme="minorBidi"/>
          <w:snapToGrid/>
          <w:color w:val="000000"/>
          <w:sz w:val="20"/>
          <w:szCs w:val="20"/>
          <w:lang w:val="en-US"/>
        </w:rPr>
        <w:br/>
        <w:t xml:space="preserve">6 </w:t>
      </w:r>
      <w:proofErr w:type="spellStart"/>
      <w:r w:rsidRPr="00514D26">
        <w:rPr>
          <w:rFonts w:asciiTheme="minorBidi" w:eastAsia="Times New Roman" w:hAnsiTheme="minorBidi" w:cstheme="minorBidi"/>
          <w:snapToGrid/>
          <w:color w:val="000000"/>
          <w:sz w:val="20"/>
          <w:szCs w:val="20"/>
          <w:lang w:val="en-US"/>
        </w:rPr>
        <w:t>Kropotkinsky</w:t>
      </w:r>
      <w:proofErr w:type="spellEnd"/>
      <w:r w:rsidRPr="00514D26">
        <w:rPr>
          <w:rFonts w:asciiTheme="minorBidi" w:eastAsia="Times New Roman" w:hAnsiTheme="minorBidi" w:cstheme="minorBidi"/>
          <w:snapToGrid/>
          <w:color w:val="000000"/>
          <w:sz w:val="20"/>
          <w:szCs w:val="20"/>
          <w:lang w:val="en-US"/>
        </w:rPr>
        <w:t xml:space="preserve"> Lane Moscow 119034 Russia</w:t>
      </w:r>
      <w:r w:rsidRPr="00514D26">
        <w:rPr>
          <w:rFonts w:asciiTheme="minorBidi" w:eastAsia="Times New Roman" w:hAnsiTheme="minorBidi" w:cstheme="minorBidi"/>
          <w:snapToGrid/>
          <w:color w:val="000000"/>
          <w:sz w:val="20"/>
          <w:szCs w:val="20"/>
          <w:lang w:val="en-US"/>
        </w:rPr>
        <w:br/>
        <w:t>Tel: [+</w:t>
      </w:r>
      <w:proofErr w:type="gramStart"/>
      <w:r w:rsidRPr="00514D26">
        <w:rPr>
          <w:rFonts w:asciiTheme="minorBidi" w:eastAsia="Times New Roman" w:hAnsiTheme="minorBidi" w:cstheme="minorBidi"/>
          <w:snapToGrid/>
          <w:color w:val="000000"/>
          <w:sz w:val="20"/>
          <w:szCs w:val="20"/>
          <w:lang w:val="en-US"/>
        </w:rPr>
        <w:t>7](</w:t>
      </w:r>
      <w:proofErr w:type="gramEnd"/>
      <w:r w:rsidRPr="00514D26">
        <w:rPr>
          <w:rFonts w:asciiTheme="minorBidi" w:eastAsia="Times New Roman" w:hAnsiTheme="minorBidi" w:cstheme="minorBidi"/>
          <w:snapToGrid/>
          <w:color w:val="000000"/>
          <w:sz w:val="20"/>
          <w:szCs w:val="20"/>
          <w:lang w:val="en-US"/>
        </w:rPr>
        <w:t>926)5580666</w:t>
      </w:r>
      <w:r w:rsidRPr="00514D26">
        <w:rPr>
          <w:rFonts w:asciiTheme="minorBidi" w:eastAsia="Times New Roman" w:hAnsiTheme="minorBidi" w:cstheme="minorBidi"/>
          <w:snapToGrid/>
          <w:color w:val="000000"/>
          <w:sz w:val="20"/>
          <w:szCs w:val="20"/>
          <w:lang w:val="en-US"/>
        </w:rPr>
        <w:br/>
        <w:t>Email1: ostleonid@yandex.ru</w:t>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n-US"/>
        </w:rPr>
        <w:br/>
        <w:t>Oda RAVNDAL (34906)</w:t>
      </w:r>
      <w:r w:rsidRPr="00514D26">
        <w:rPr>
          <w:rFonts w:asciiTheme="minorBidi" w:eastAsia="Times New Roman" w:hAnsiTheme="minorBidi" w:cstheme="minorBidi"/>
          <w:snapToGrid/>
          <w:color w:val="000000"/>
          <w:sz w:val="20"/>
          <w:szCs w:val="20"/>
          <w:lang w:val="en-US"/>
        </w:rPr>
        <w:br/>
        <w:t>Department of oceanography</w:t>
      </w:r>
      <w:r w:rsidRPr="00514D26">
        <w:rPr>
          <w:rFonts w:asciiTheme="minorBidi" w:eastAsia="Times New Roman" w:hAnsiTheme="minorBidi" w:cstheme="minorBidi"/>
          <w:snapToGrid/>
          <w:color w:val="000000"/>
          <w:sz w:val="20"/>
          <w:szCs w:val="20"/>
          <w:lang w:val="en-US"/>
        </w:rPr>
        <w:br/>
        <w:t>Norwegian Mapping Authority. Hydrographic Service</w:t>
      </w:r>
      <w:r w:rsidRPr="00514D26">
        <w:rPr>
          <w:rFonts w:asciiTheme="minorBidi" w:eastAsia="Times New Roman" w:hAnsiTheme="minorBidi" w:cstheme="minorBidi"/>
          <w:snapToGrid/>
          <w:color w:val="000000"/>
          <w:sz w:val="20"/>
          <w:szCs w:val="20"/>
          <w:lang w:val="en-US"/>
        </w:rPr>
        <w:br/>
      </w:r>
      <w:proofErr w:type="spellStart"/>
      <w:r w:rsidRPr="00514D26">
        <w:rPr>
          <w:rFonts w:asciiTheme="minorBidi" w:eastAsia="Times New Roman" w:hAnsiTheme="minorBidi" w:cstheme="minorBidi"/>
          <w:snapToGrid/>
          <w:color w:val="000000"/>
          <w:sz w:val="20"/>
          <w:szCs w:val="20"/>
          <w:lang w:val="en-US"/>
        </w:rPr>
        <w:t>Lervigsveien</w:t>
      </w:r>
      <w:proofErr w:type="spellEnd"/>
      <w:r w:rsidRPr="00514D26">
        <w:rPr>
          <w:rFonts w:asciiTheme="minorBidi" w:eastAsia="Times New Roman" w:hAnsiTheme="minorBidi" w:cstheme="minorBidi"/>
          <w:snapToGrid/>
          <w:color w:val="000000"/>
          <w:sz w:val="20"/>
          <w:szCs w:val="20"/>
          <w:lang w:val="en-US"/>
        </w:rPr>
        <w:t xml:space="preserve"> 36 4014 Stavanger Norway</w:t>
      </w:r>
      <w:r w:rsidRPr="00514D26">
        <w:rPr>
          <w:rFonts w:asciiTheme="minorBidi" w:eastAsia="Times New Roman" w:hAnsiTheme="minorBidi" w:cstheme="minorBidi"/>
          <w:snapToGrid/>
          <w:color w:val="000000"/>
          <w:sz w:val="20"/>
          <w:szCs w:val="20"/>
          <w:lang w:val="en-US"/>
        </w:rPr>
        <w:br/>
        <w:t>Tel: +47 51 85 88 53</w:t>
      </w:r>
      <w:r w:rsidRPr="00514D26">
        <w:rPr>
          <w:rFonts w:asciiTheme="minorBidi" w:eastAsia="Times New Roman" w:hAnsiTheme="minorBidi" w:cstheme="minorBidi"/>
          <w:snapToGrid/>
          <w:color w:val="000000"/>
          <w:sz w:val="20"/>
          <w:szCs w:val="20"/>
          <w:lang w:val="en-US"/>
        </w:rPr>
        <w:br/>
        <w:t>Email1: oda.ravndal@kartverket.no</w:t>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n-US"/>
        </w:rPr>
        <w:lastRenderedPageBreak/>
        <w:t>Mr. Venkat Shesu REDDEM (21180)</w:t>
      </w:r>
      <w:r w:rsidRPr="00514D26">
        <w:rPr>
          <w:rFonts w:asciiTheme="minorBidi" w:eastAsia="Times New Roman" w:hAnsiTheme="minorBidi" w:cstheme="minorBidi"/>
          <w:snapToGrid/>
          <w:color w:val="000000"/>
          <w:sz w:val="20"/>
          <w:szCs w:val="20"/>
          <w:lang w:val="en-US"/>
        </w:rPr>
        <w:br/>
        <w:t>Scientist</w:t>
      </w:r>
      <w:r w:rsidRPr="00514D26">
        <w:rPr>
          <w:rFonts w:asciiTheme="minorBidi" w:eastAsia="Times New Roman" w:hAnsiTheme="minorBidi" w:cstheme="minorBidi"/>
          <w:snapToGrid/>
          <w:color w:val="000000"/>
          <w:sz w:val="20"/>
          <w:szCs w:val="20"/>
          <w:lang w:val="en-US"/>
        </w:rPr>
        <w:br/>
        <w:t>Ocean Data Management Division</w:t>
      </w:r>
      <w:r w:rsidRPr="00514D26">
        <w:rPr>
          <w:rFonts w:asciiTheme="minorBidi" w:eastAsia="Times New Roman" w:hAnsiTheme="minorBidi" w:cstheme="minorBidi"/>
          <w:snapToGrid/>
          <w:color w:val="000000"/>
          <w:sz w:val="20"/>
          <w:szCs w:val="20"/>
          <w:lang w:val="en-US"/>
        </w:rPr>
        <w:br/>
        <w:t>Indian National Centre for Ocean Information Services</w:t>
      </w:r>
      <w:r w:rsidRPr="00514D26">
        <w:rPr>
          <w:rFonts w:asciiTheme="minorBidi" w:eastAsia="Times New Roman" w:hAnsiTheme="minorBidi" w:cstheme="minorBidi"/>
          <w:snapToGrid/>
          <w:color w:val="000000"/>
          <w:sz w:val="20"/>
          <w:szCs w:val="20"/>
          <w:lang w:val="en-US"/>
        </w:rPr>
        <w:br/>
        <w:t xml:space="preserve">Ocean </w:t>
      </w:r>
      <w:proofErr w:type="spellStart"/>
      <w:r w:rsidRPr="00514D26">
        <w:rPr>
          <w:rFonts w:asciiTheme="minorBidi" w:eastAsia="Times New Roman" w:hAnsiTheme="minorBidi" w:cstheme="minorBidi"/>
          <w:snapToGrid/>
          <w:color w:val="000000"/>
          <w:sz w:val="20"/>
          <w:szCs w:val="20"/>
          <w:lang w:val="en-US"/>
        </w:rPr>
        <w:t>Valley,Pragathi</w:t>
      </w:r>
      <w:proofErr w:type="spellEnd"/>
      <w:r w:rsidRPr="00514D26">
        <w:rPr>
          <w:rFonts w:asciiTheme="minorBidi" w:eastAsia="Times New Roman" w:hAnsiTheme="minorBidi" w:cstheme="minorBidi"/>
          <w:snapToGrid/>
          <w:color w:val="000000"/>
          <w:sz w:val="20"/>
          <w:szCs w:val="20"/>
          <w:lang w:val="en-US"/>
        </w:rPr>
        <w:t xml:space="preserve"> Nagar (BO), </w:t>
      </w:r>
      <w:proofErr w:type="spellStart"/>
      <w:r w:rsidRPr="00514D26">
        <w:rPr>
          <w:rFonts w:asciiTheme="minorBidi" w:eastAsia="Times New Roman" w:hAnsiTheme="minorBidi" w:cstheme="minorBidi"/>
          <w:snapToGrid/>
          <w:color w:val="000000"/>
          <w:sz w:val="20"/>
          <w:szCs w:val="20"/>
          <w:lang w:val="en-US"/>
        </w:rPr>
        <w:t>Nizampet</w:t>
      </w:r>
      <w:proofErr w:type="spellEnd"/>
      <w:r w:rsidRPr="00514D26">
        <w:rPr>
          <w:rFonts w:asciiTheme="minorBidi" w:eastAsia="Times New Roman" w:hAnsiTheme="minorBidi" w:cstheme="minorBidi"/>
          <w:snapToGrid/>
          <w:color w:val="000000"/>
          <w:sz w:val="20"/>
          <w:szCs w:val="20"/>
          <w:lang w:val="en-US"/>
        </w:rPr>
        <w:t xml:space="preserve"> (SO) Hyderabad 500090 Telangana India</w:t>
      </w:r>
      <w:r w:rsidRPr="00514D26">
        <w:rPr>
          <w:rFonts w:asciiTheme="minorBidi" w:eastAsia="Times New Roman" w:hAnsiTheme="minorBidi" w:cstheme="minorBidi"/>
          <w:snapToGrid/>
          <w:color w:val="000000"/>
          <w:sz w:val="20"/>
          <w:szCs w:val="20"/>
          <w:lang w:val="en-US"/>
        </w:rPr>
        <w:br/>
        <w:t>Tel: +919010264931</w:t>
      </w:r>
      <w:r w:rsidRPr="00514D26">
        <w:rPr>
          <w:rFonts w:asciiTheme="minorBidi" w:eastAsia="Times New Roman" w:hAnsiTheme="minorBidi" w:cstheme="minorBidi"/>
          <w:snapToGrid/>
          <w:color w:val="000000"/>
          <w:sz w:val="20"/>
          <w:szCs w:val="20"/>
          <w:lang w:val="en-US"/>
        </w:rPr>
        <w:br/>
        <w:t>Email1: venkat@incois.gov.in</w:t>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n-US"/>
        </w:rPr>
        <w:br/>
        <w:t>Electronic engineer Araely REYES (75995)</w:t>
      </w:r>
      <w:r w:rsidRPr="00514D26">
        <w:rPr>
          <w:rFonts w:asciiTheme="minorBidi" w:eastAsia="Times New Roman" w:hAnsiTheme="minorBidi" w:cstheme="minorBidi"/>
          <w:snapToGrid/>
          <w:color w:val="000000"/>
          <w:sz w:val="20"/>
          <w:szCs w:val="20"/>
          <w:lang w:val="en-US"/>
        </w:rPr>
        <w:br/>
        <w:t>Coordinator of the Instrumentation Section</w:t>
      </w:r>
      <w:r w:rsidRPr="00514D26">
        <w:rPr>
          <w:rFonts w:asciiTheme="minorBidi" w:eastAsia="Times New Roman" w:hAnsiTheme="minorBidi" w:cstheme="minorBidi"/>
          <w:snapToGrid/>
          <w:color w:val="000000"/>
          <w:sz w:val="20"/>
          <w:szCs w:val="20"/>
          <w:lang w:val="en-US"/>
        </w:rPr>
        <w:br/>
        <w:t>Guatemala</w:t>
      </w:r>
      <w:r w:rsidRPr="00514D26">
        <w:rPr>
          <w:rFonts w:asciiTheme="minorBidi" w:eastAsia="Times New Roman" w:hAnsiTheme="minorBidi" w:cstheme="minorBidi"/>
          <w:snapToGrid/>
          <w:color w:val="000000"/>
          <w:sz w:val="20"/>
          <w:szCs w:val="20"/>
          <w:lang w:val="en-US"/>
        </w:rPr>
        <w:br/>
        <w:t xml:space="preserve">Instituto Nacional de </w:t>
      </w:r>
      <w:proofErr w:type="spellStart"/>
      <w:r w:rsidRPr="00514D26">
        <w:rPr>
          <w:rFonts w:asciiTheme="minorBidi" w:eastAsia="Times New Roman" w:hAnsiTheme="minorBidi" w:cstheme="minorBidi"/>
          <w:snapToGrid/>
          <w:color w:val="000000"/>
          <w:sz w:val="20"/>
          <w:szCs w:val="20"/>
          <w:lang w:val="en-US"/>
        </w:rPr>
        <w:t>Sismologia</w:t>
      </w:r>
      <w:proofErr w:type="spellEnd"/>
      <w:r w:rsidRPr="00514D26">
        <w:rPr>
          <w:rFonts w:asciiTheme="minorBidi" w:eastAsia="Times New Roman" w:hAnsiTheme="minorBidi" w:cstheme="minorBidi"/>
          <w:snapToGrid/>
          <w:color w:val="000000"/>
          <w:sz w:val="20"/>
          <w:szCs w:val="20"/>
          <w:lang w:val="en-US"/>
        </w:rPr>
        <w:t xml:space="preserve">, </w:t>
      </w:r>
      <w:proofErr w:type="spellStart"/>
      <w:r w:rsidRPr="00514D26">
        <w:rPr>
          <w:rFonts w:asciiTheme="minorBidi" w:eastAsia="Times New Roman" w:hAnsiTheme="minorBidi" w:cstheme="minorBidi"/>
          <w:snapToGrid/>
          <w:color w:val="000000"/>
          <w:sz w:val="20"/>
          <w:szCs w:val="20"/>
          <w:lang w:val="en-US"/>
        </w:rPr>
        <w:t>Vulcanologia</w:t>
      </w:r>
      <w:proofErr w:type="spellEnd"/>
      <w:r w:rsidRPr="00514D26">
        <w:rPr>
          <w:rFonts w:asciiTheme="minorBidi" w:eastAsia="Times New Roman" w:hAnsiTheme="minorBidi" w:cstheme="minorBidi"/>
          <w:snapToGrid/>
          <w:color w:val="000000"/>
          <w:sz w:val="20"/>
          <w:szCs w:val="20"/>
          <w:lang w:val="en-US"/>
        </w:rPr>
        <w:t xml:space="preserve">, </w:t>
      </w:r>
      <w:proofErr w:type="spellStart"/>
      <w:r w:rsidRPr="00514D26">
        <w:rPr>
          <w:rFonts w:asciiTheme="minorBidi" w:eastAsia="Times New Roman" w:hAnsiTheme="minorBidi" w:cstheme="minorBidi"/>
          <w:snapToGrid/>
          <w:color w:val="000000"/>
          <w:sz w:val="20"/>
          <w:szCs w:val="20"/>
          <w:lang w:val="en-US"/>
        </w:rPr>
        <w:t>Meteorologia</w:t>
      </w:r>
      <w:proofErr w:type="spellEnd"/>
      <w:r w:rsidRPr="00514D26">
        <w:rPr>
          <w:rFonts w:asciiTheme="minorBidi" w:eastAsia="Times New Roman" w:hAnsiTheme="minorBidi" w:cstheme="minorBidi"/>
          <w:snapToGrid/>
          <w:color w:val="000000"/>
          <w:sz w:val="20"/>
          <w:szCs w:val="20"/>
          <w:lang w:val="en-US"/>
        </w:rPr>
        <w:t xml:space="preserve"> e </w:t>
      </w:r>
      <w:proofErr w:type="spellStart"/>
      <w:r w:rsidRPr="00514D26">
        <w:rPr>
          <w:rFonts w:asciiTheme="minorBidi" w:eastAsia="Times New Roman" w:hAnsiTheme="minorBidi" w:cstheme="minorBidi"/>
          <w:snapToGrid/>
          <w:color w:val="000000"/>
          <w:sz w:val="20"/>
          <w:szCs w:val="20"/>
          <w:lang w:val="en-US"/>
        </w:rPr>
        <w:t>Hidrologia</w:t>
      </w:r>
      <w:proofErr w:type="spellEnd"/>
      <w:r w:rsidRPr="00514D26">
        <w:rPr>
          <w:rFonts w:asciiTheme="minorBidi" w:eastAsia="Times New Roman" w:hAnsiTheme="minorBidi" w:cstheme="minorBidi"/>
          <w:snapToGrid/>
          <w:color w:val="000000"/>
          <w:sz w:val="20"/>
          <w:szCs w:val="20"/>
          <w:lang w:val="en-US"/>
        </w:rPr>
        <w:t>.</w:t>
      </w:r>
      <w:r w:rsidRPr="00514D26">
        <w:rPr>
          <w:rFonts w:asciiTheme="minorBidi" w:eastAsia="Times New Roman" w:hAnsiTheme="minorBidi" w:cstheme="minorBidi"/>
          <w:snapToGrid/>
          <w:color w:val="000000"/>
          <w:sz w:val="20"/>
          <w:szCs w:val="20"/>
          <w:lang w:val="en-US"/>
        </w:rPr>
        <w:br/>
      </w:r>
      <w:r w:rsidRPr="00514D26">
        <w:rPr>
          <w:rFonts w:asciiTheme="minorBidi" w:eastAsia="Times New Roman" w:hAnsiTheme="minorBidi" w:cstheme="minorBidi"/>
          <w:snapToGrid/>
          <w:color w:val="000000"/>
          <w:sz w:val="20"/>
          <w:szCs w:val="20"/>
          <w:lang w:val="es-ES"/>
        </w:rPr>
        <w:t xml:space="preserve">National Institute of </w:t>
      </w:r>
      <w:proofErr w:type="spellStart"/>
      <w:r w:rsidRPr="00514D26">
        <w:rPr>
          <w:rFonts w:asciiTheme="minorBidi" w:eastAsia="Times New Roman" w:hAnsiTheme="minorBidi" w:cstheme="minorBidi"/>
          <w:snapToGrid/>
          <w:color w:val="000000"/>
          <w:sz w:val="20"/>
          <w:szCs w:val="20"/>
          <w:lang w:val="es-ES"/>
        </w:rPr>
        <w:t>Seismology</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Volcanology</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Meteorology</w:t>
      </w:r>
      <w:proofErr w:type="spellEnd"/>
      <w:r w:rsidRPr="00514D26">
        <w:rPr>
          <w:rFonts w:asciiTheme="minorBidi" w:eastAsia="Times New Roman" w:hAnsiTheme="minorBidi" w:cstheme="minorBidi"/>
          <w:snapToGrid/>
          <w:color w:val="000000"/>
          <w:sz w:val="20"/>
          <w:szCs w:val="20"/>
          <w:lang w:val="es-ES"/>
        </w:rPr>
        <w:t xml:space="preserve"> and </w:t>
      </w:r>
      <w:proofErr w:type="spellStart"/>
      <w:r w:rsidRPr="00514D26">
        <w:rPr>
          <w:rFonts w:asciiTheme="minorBidi" w:eastAsia="Times New Roman" w:hAnsiTheme="minorBidi" w:cstheme="minorBidi"/>
          <w:snapToGrid/>
          <w:color w:val="000000"/>
          <w:sz w:val="20"/>
          <w:szCs w:val="20"/>
          <w:lang w:val="es-ES"/>
        </w:rPr>
        <w:t>Hydrology</w:t>
      </w:r>
      <w:proofErr w:type="spellEnd"/>
      <w:r w:rsidRPr="00514D26">
        <w:rPr>
          <w:rFonts w:asciiTheme="minorBidi" w:eastAsia="Times New Roman" w:hAnsiTheme="minorBidi" w:cstheme="minorBidi"/>
          <w:snapToGrid/>
          <w:color w:val="000000"/>
          <w:sz w:val="20"/>
          <w:szCs w:val="20"/>
          <w:lang w:val="es-ES"/>
        </w:rPr>
        <w:t>.</w:t>
      </w:r>
      <w:r w:rsidRPr="00514D26">
        <w:rPr>
          <w:rFonts w:asciiTheme="minorBidi" w:eastAsia="Times New Roman" w:hAnsiTheme="minorBidi" w:cstheme="minorBidi"/>
          <w:snapToGrid/>
          <w:color w:val="000000"/>
          <w:sz w:val="20"/>
          <w:szCs w:val="20"/>
          <w:lang w:val="es-ES"/>
        </w:rPr>
        <w:br/>
        <w:t xml:space="preserve">7ma av. 14-57 zona 13, INSIVUMEH 01013- Guatemala </w:t>
      </w:r>
      <w:proofErr w:type="spellStart"/>
      <w:r w:rsidRPr="00514D26">
        <w:rPr>
          <w:rFonts w:asciiTheme="minorBidi" w:eastAsia="Times New Roman" w:hAnsiTheme="minorBidi" w:cstheme="minorBidi"/>
          <w:snapToGrid/>
          <w:color w:val="000000"/>
          <w:sz w:val="20"/>
          <w:szCs w:val="20"/>
          <w:lang w:val="es-ES"/>
        </w:rPr>
        <w:t>Guatemala</w:t>
      </w:r>
      <w:proofErr w:type="spellEnd"/>
      <w:r w:rsidRPr="00514D26">
        <w:rPr>
          <w:rFonts w:asciiTheme="minorBidi" w:eastAsia="Times New Roman" w:hAnsiTheme="minorBidi" w:cstheme="minorBidi"/>
          <w:snapToGrid/>
          <w:color w:val="000000"/>
          <w:sz w:val="20"/>
          <w:szCs w:val="20"/>
          <w:lang w:val="es-ES"/>
        </w:rPr>
        <w:br/>
        <w:t>Tel: +502 58672564</w:t>
      </w:r>
      <w:r w:rsidRPr="00514D26">
        <w:rPr>
          <w:rFonts w:asciiTheme="minorBidi" w:eastAsia="Times New Roman" w:hAnsiTheme="minorBidi" w:cstheme="minorBidi"/>
          <w:snapToGrid/>
          <w:color w:val="000000"/>
          <w:sz w:val="20"/>
          <w:szCs w:val="20"/>
          <w:lang w:val="es-ES"/>
        </w:rPr>
        <w:br/>
        <w:t>Email1: aoreyes@insivumeh.gob.gt</w:t>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Oceanografo</w:t>
      </w:r>
      <w:proofErr w:type="spellEnd"/>
      <w:r w:rsidRPr="00514D26">
        <w:rPr>
          <w:rFonts w:asciiTheme="minorBidi" w:eastAsia="Times New Roman" w:hAnsiTheme="minorBidi" w:cstheme="minorBidi"/>
          <w:snapToGrid/>
          <w:color w:val="000000"/>
          <w:sz w:val="20"/>
          <w:szCs w:val="20"/>
          <w:lang w:val="es-ES"/>
        </w:rPr>
        <w:t xml:space="preserve"> Jorge RODRIGUEZ CASTEL BLANCO (44383)</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Oceanografo</w:t>
      </w:r>
      <w:proofErr w:type="spellEnd"/>
      <w:r w:rsidRPr="00514D26">
        <w:rPr>
          <w:rFonts w:asciiTheme="minorBidi" w:eastAsia="Times New Roman" w:hAnsiTheme="minorBidi" w:cstheme="minorBidi"/>
          <w:snapToGrid/>
          <w:color w:val="000000"/>
          <w:sz w:val="20"/>
          <w:szCs w:val="20"/>
          <w:lang w:val="es-ES"/>
        </w:rPr>
        <w:t xml:space="preserve">, Hidrólogo, </w:t>
      </w:r>
      <w:proofErr w:type="spellStart"/>
      <w:r w:rsidRPr="00514D26">
        <w:rPr>
          <w:rFonts w:asciiTheme="minorBidi" w:eastAsia="Times New Roman" w:hAnsiTheme="minorBidi" w:cstheme="minorBidi"/>
          <w:snapToGrid/>
          <w:color w:val="000000"/>
          <w:sz w:val="20"/>
          <w:szCs w:val="20"/>
          <w:lang w:val="es-ES"/>
        </w:rPr>
        <w:t>Hidrografo</w:t>
      </w:r>
      <w:proofErr w:type="spellEnd"/>
      <w:r w:rsidRPr="00514D26">
        <w:rPr>
          <w:rFonts w:asciiTheme="minorBidi" w:eastAsia="Times New Roman" w:hAnsiTheme="minorBidi" w:cstheme="minorBidi"/>
          <w:snapToGrid/>
          <w:color w:val="000000"/>
          <w:sz w:val="20"/>
          <w:szCs w:val="20"/>
          <w:lang w:val="es-ES"/>
        </w:rPr>
        <w:t>, Especialista Ambiental</w:t>
      </w:r>
      <w:r w:rsidRPr="00514D26">
        <w:rPr>
          <w:rFonts w:asciiTheme="minorBidi" w:eastAsia="Times New Roman" w:hAnsiTheme="minorBidi" w:cstheme="minorBidi"/>
          <w:snapToGrid/>
          <w:color w:val="000000"/>
          <w:sz w:val="20"/>
          <w:szCs w:val="20"/>
          <w:lang w:val="es-ES"/>
        </w:rPr>
        <w:br/>
        <w:t>Hidrología y Meteorología</w:t>
      </w:r>
      <w:r w:rsidRPr="00514D26">
        <w:rPr>
          <w:rFonts w:asciiTheme="minorBidi" w:eastAsia="Times New Roman" w:hAnsiTheme="minorBidi" w:cstheme="minorBidi"/>
          <w:snapToGrid/>
          <w:color w:val="000000"/>
          <w:sz w:val="20"/>
          <w:szCs w:val="20"/>
          <w:lang w:val="es-ES"/>
        </w:rPr>
        <w:br/>
        <w:t>Autoridad del Canal de Panamá, Canal de Panama</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Panama</w:t>
      </w:r>
      <w:proofErr w:type="spellEnd"/>
      <w:r w:rsidRPr="00514D26">
        <w:rPr>
          <w:rFonts w:asciiTheme="minorBidi" w:eastAsia="Times New Roman" w:hAnsiTheme="minorBidi" w:cstheme="minorBidi"/>
          <w:snapToGrid/>
          <w:color w:val="000000"/>
          <w:sz w:val="20"/>
          <w:szCs w:val="20"/>
          <w:lang w:val="es-ES"/>
        </w:rPr>
        <w:t xml:space="preserve"> Canal</w:t>
      </w:r>
      <w:r w:rsidRPr="00514D26">
        <w:rPr>
          <w:rFonts w:asciiTheme="minorBidi" w:eastAsia="Times New Roman" w:hAnsiTheme="minorBidi" w:cstheme="minorBidi"/>
          <w:snapToGrid/>
          <w:color w:val="000000"/>
          <w:sz w:val="20"/>
          <w:szCs w:val="20"/>
          <w:lang w:val="es-ES"/>
        </w:rPr>
        <w:br/>
        <w:t>Panama Balboa, Ancón, Edificio de la Administración. Panama Panama/ Panama / Balboa Panama</w:t>
      </w:r>
      <w:r w:rsidRPr="00514D26">
        <w:rPr>
          <w:rFonts w:asciiTheme="minorBidi" w:eastAsia="Times New Roman" w:hAnsiTheme="minorBidi" w:cstheme="minorBidi"/>
          <w:snapToGrid/>
          <w:color w:val="000000"/>
          <w:sz w:val="20"/>
          <w:szCs w:val="20"/>
          <w:lang w:val="es-ES"/>
        </w:rPr>
        <w:br/>
        <w:t>Tel: 507 66731576</w:t>
      </w:r>
      <w:r w:rsidRPr="00514D26">
        <w:rPr>
          <w:rFonts w:asciiTheme="minorBidi" w:eastAsia="Times New Roman" w:hAnsiTheme="minorBidi" w:cstheme="minorBidi"/>
          <w:snapToGrid/>
          <w:color w:val="000000"/>
          <w:sz w:val="20"/>
          <w:szCs w:val="20"/>
          <w:lang w:val="es-ES"/>
        </w:rPr>
        <w:br/>
        <w:t>Email1: oceanografof@gmail.com</w:t>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t>Dr Laurent TESTUT (13261)</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University</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Professor</w:t>
      </w:r>
      <w:proofErr w:type="spellEnd"/>
      <w:r w:rsidRPr="00514D26">
        <w:rPr>
          <w:rFonts w:asciiTheme="minorBidi" w:eastAsia="Times New Roman" w:hAnsiTheme="minorBidi" w:cstheme="minorBidi"/>
          <w:snapToGrid/>
          <w:color w:val="000000"/>
          <w:sz w:val="20"/>
          <w:szCs w:val="20"/>
          <w:lang w:val="es-ES"/>
        </w:rPr>
        <w:br/>
        <w:t xml:space="preserve">National </w:t>
      </w:r>
      <w:proofErr w:type="spellStart"/>
      <w:r w:rsidRPr="00514D26">
        <w:rPr>
          <w:rFonts w:asciiTheme="minorBidi" w:eastAsia="Times New Roman" w:hAnsiTheme="minorBidi" w:cstheme="minorBidi"/>
          <w:snapToGrid/>
          <w:color w:val="000000"/>
          <w:sz w:val="20"/>
          <w:szCs w:val="20"/>
          <w:lang w:val="es-ES"/>
        </w:rPr>
        <w:t>Observing</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System</w:t>
      </w:r>
      <w:proofErr w:type="spellEnd"/>
      <w:r w:rsidRPr="00514D26">
        <w:rPr>
          <w:rFonts w:asciiTheme="minorBidi" w:eastAsia="Times New Roman" w:hAnsiTheme="minorBidi" w:cstheme="minorBidi"/>
          <w:snapToGrid/>
          <w:color w:val="000000"/>
          <w:sz w:val="20"/>
          <w:szCs w:val="20"/>
          <w:lang w:val="es-ES"/>
        </w:rPr>
        <w:t xml:space="preserve"> (SONEL)</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Université</w:t>
      </w:r>
      <w:proofErr w:type="spellEnd"/>
      <w:r w:rsidRPr="00514D26">
        <w:rPr>
          <w:rFonts w:asciiTheme="minorBidi" w:eastAsia="Times New Roman" w:hAnsiTheme="minorBidi" w:cstheme="minorBidi"/>
          <w:snapToGrid/>
          <w:color w:val="000000"/>
          <w:sz w:val="20"/>
          <w:szCs w:val="20"/>
          <w:lang w:val="es-ES"/>
        </w:rPr>
        <w:t xml:space="preserve"> de la Rochelle - CNRS </w:t>
      </w:r>
      <w:proofErr w:type="spellStart"/>
      <w:r w:rsidRPr="00514D26">
        <w:rPr>
          <w:rFonts w:asciiTheme="minorBidi" w:eastAsia="Times New Roman" w:hAnsiTheme="minorBidi" w:cstheme="minorBidi"/>
          <w:snapToGrid/>
          <w:color w:val="000000"/>
          <w:sz w:val="20"/>
          <w:szCs w:val="20"/>
          <w:lang w:val="es-ES"/>
        </w:rPr>
        <w:t>Laboratoire</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LIENSs</w:t>
      </w:r>
      <w:proofErr w:type="spellEnd"/>
      <w:r w:rsidRPr="00514D26">
        <w:rPr>
          <w:rFonts w:asciiTheme="minorBidi" w:eastAsia="Times New Roman" w:hAnsiTheme="minorBidi" w:cstheme="minorBidi"/>
          <w:snapToGrid/>
          <w:color w:val="000000"/>
          <w:sz w:val="20"/>
          <w:szCs w:val="20"/>
          <w:lang w:val="es-ES"/>
        </w:rPr>
        <w:t xml:space="preserve"> (UMR-CNRS 7266)</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Bâtiment</w:t>
      </w:r>
      <w:proofErr w:type="spellEnd"/>
      <w:r w:rsidRPr="00514D26">
        <w:rPr>
          <w:rFonts w:asciiTheme="minorBidi" w:eastAsia="Times New Roman" w:hAnsiTheme="minorBidi" w:cstheme="minorBidi"/>
          <w:snapToGrid/>
          <w:color w:val="000000"/>
          <w:sz w:val="20"/>
          <w:szCs w:val="20"/>
          <w:lang w:val="es-ES"/>
        </w:rPr>
        <w:t xml:space="preserve"> ILE2 rue Olympe de </w:t>
      </w:r>
      <w:proofErr w:type="spellStart"/>
      <w:r w:rsidRPr="00514D26">
        <w:rPr>
          <w:rFonts w:asciiTheme="minorBidi" w:eastAsia="Times New Roman" w:hAnsiTheme="minorBidi" w:cstheme="minorBidi"/>
          <w:snapToGrid/>
          <w:color w:val="000000"/>
          <w:sz w:val="20"/>
          <w:szCs w:val="20"/>
          <w:lang w:val="es-ES"/>
        </w:rPr>
        <w:t>Gouges</w:t>
      </w:r>
      <w:proofErr w:type="spellEnd"/>
      <w:r w:rsidRPr="00514D26">
        <w:rPr>
          <w:rFonts w:asciiTheme="minorBidi" w:eastAsia="Times New Roman" w:hAnsiTheme="minorBidi" w:cstheme="minorBidi"/>
          <w:snapToGrid/>
          <w:color w:val="000000"/>
          <w:sz w:val="20"/>
          <w:szCs w:val="20"/>
          <w:lang w:val="es-ES"/>
        </w:rPr>
        <w:t xml:space="preserve"> 17000 La Rochelle France</w:t>
      </w:r>
      <w:r w:rsidRPr="00514D26">
        <w:rPr>
          <w:rFonts w:asciiTheme="minorBidi" w:eastAsia="Times New Roman" w:hAnsiTheme="minorBidi" w:cstheme="minorBidi"/>
          <w:snapToGrid/>
          <w:color w:val="000000"/>
          <w:sz w:val="20"/>
          <w:szCs w:val="20"/>
          <w:lang w:val="es-ES"/>
        </w:rPr>
        <w:br/>
        <w:t>Tel: +33 5 16 49 65 23</w:t>
      </w:r>
      <w:r w:rsidRPr="00514D26">
        <w:rPr>
          <w:rFonts w:asciiTheme="minorBidi" w:eastAsia="Times New Roman" w:hAnsiTheme="minorBidi" w:cstheme="minorBidi"/>
          <w:snapToGrid/>
          <w:color w:val="000000"/>
          <w:sz w:val="20"/>
          <w:szCs w:val="20"/>
          <w:lang w:val="es-ES"/>
        </w:rPr>
        <w:br/>
        <w:t>Email1: laurent.testut@univ-lr.fr</w:t>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Lt</w:t>
      </w:r>
      <w:proofErr w:type="spellEnd"/>
      <w:r w:rsidRPr="00514D26">
        <w:rPr>
          <w:rFonts w:asciiTheme="minorBidi" w:eastAsia="Times New Roman" w:hAnsiTheme="minorBidi" w:cstheme="minorBidi"/>
          <w:snapToGrid/>
          <w:color w:val="000000"/>
          <w:sz w:val="20"/>
          <w:szCs w:val="20"/>
          <w:lang w:val="es-ES"/>
        </w:rPr>
        <w:t>. Enrique VAREA (21737)</w:t>
      </w:r>
      <w:r w:rsidRPr="00514D26">
        <w:rPr>
          <w:rFonts w:asciiTheme="minorBidi" w:eastAsia="Times New Roman" w:hAnsiTheme="minorBidi" w:cstheme="minorBidi"/>
          <w:snapToGrid/>
          <w:color w:val="000000"/>
          <w:sz w:val="20"/>
          <w:szCs w:val="20"/>
          <w:lang w:val="es-ES"/>
        </w:rPr>
        <w:br/>
        <w:t>Sub-Head</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Oceanography</w:t>
      </w:r>
      <w:proofErr w:type="spellEnd"/>
      <w:r w:rsidRPr="00514D26">
        <w:rPr>
          <w:rFonts w:asciiTheme="minorBidi" w:eastAsia="Times New Roman" w:hAnsiTheme="minorBidi" w:cstheme="minorBidi"/>
          <w:snapToGrid/>
          <w:color w:val="000000"/>
          <w:sz w:val="20"/>
          <w:szCs w:val="20"/>
          <w:lang w:val="es-ES"/>
        </w:rPr>
        <w:br/>
        <w:t>Marina de Guerra del Perú, Dirección de Hidrografía y Navegación</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Navy</w:t>
      </w:r>
      <w:proofErr w:type="spellEnd"/>
      <w:r w:rsidRPr="00514D26">
        <w:rPr>
          <w:rFonts w:asciiTheme="minorBidi" w:eastAsia="Times New Roman" w:hAnsiTheme="minorBidi" w:cstheme="minorBidi"/>
          <w:snapToGrid/>
          <w:color w:val="000000"/>
          <w:sz w:val="20"/>
          <w:szCs w:val="20"/>
          <w:lang w:val="es-ES"/>
        </w:rPr>
        <w:t xml:space="preserve"> of </w:t>
      </w:r>
      <w:proofErr w:type="spellStart"/>
      <w:r w:rsidRPr="00514D26">
        <w:rPr>
          <w:rFonts w:asciiTheme="minorBidi" w:eastAsia="Times New Roman" w:hAnsiTheme="minorBidi" w:cstheme="minorBidi"/>
          <w:snapToGrid/>
          <w:color w:val="000000"/>
          <w:sz w:val="20"/>
          <w:szCs w:val="20"/>
          <w:lang w:val="es-ES"/>
        </w:rPr>
        <w:t>Peru</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Directorate</w:t>
      </w:r>
      <w:proofErr w:type="spellEnd"/>
      <w:r w:rsidRPr="00514D26">
        <w:rPr>
          <w:rFonts w:asciiTheme="minorBidi" w:eastAsia="Times New Roman" w:hAnsiTheme="minorBidi" w:cstheme="minorBidi"/>
          <w:snapToGrid/>
          <w:color w:val="000000"/>
          <w:sz w:val="20"/>
          <w:szCs w:val="20"/>
          <w:lang w:val="es-ES"/>
        </w:rPr>
        <w:t xml:space="preserve"> of </w:t>
      </w:r>
      <w:proofErr w:type="spellStart"/>
      <w:r w:rsidRPr="00514D26">
        <w:rPr>
          <w:rFonts w:asciiTheme="minorBidi" w:eastAsia="Times New Roman" w:hAnsiTheme="minorBidi" w:cstheme="minorBidi"/>
          <w:snapToGrid/>
          <w:color w:val="000000"/>
          <w:sz w:val="20"/>
          <w:szCs w:val="20"/>
          <w:lang w:val="es-ES"/>
        </w:rPr>
        <w:t>Hydrography</w:t>
      </w:r>
      <w:proofErr w:type="spellEnd"/>
      <w:r w:rsidRPr="00514D26">
        <w:rPr>
          <w:rFonts w:asciiTheme="minorBidi" w:eastAsia="Times New Roman" w:hAnsiTheme="minorBidi" w:cstheme="minorBidi"/>
          <w:snapToGrid/>
          <w:color w:val="000000"/>
          <w:sz w:val="20"/>
          <w:szCs w:val="20"/>
          <w:lang w:val="es-ES"/>
        </w:rPr>
        <w:t xml:space="preserve"> and </w:t>
      </w:r>
      <w:proofErr w:type="spellStart"/>
      <w:r w:rsidRPr="00514D26">
        <w:rPr>
          <w:rFonts w:asciiTheme="minorBidi" w:eastAsia="Times New Roman" w:hAnsiTheme="minorBidi" w:cstheme="minorBidi"/>
          <w:snapToGrid/>
          <w:color w:val="000000"/>
          <w:sz w:val="20"/>
          <w:szCs w:val="20"/>
          <w:lang w:val="es-ES"/>
        </w:rPr>
        <w:t>Navigation</w:t>
      </w:r>
      <w:proofErr w:type="spellEnd"/>
      <w:r w:rsidRPr="00514D26">
        <w:rPr>
          <w:rFonts w:asciiTheme="minorBidi" w:eastAsia="Times New Roman" w:hAnsiTheme="minorBidi" w:cstheme="minorBidi"/>
          <w:snapToGrid/>
          <w:color w:val="000000"/>
          <w:sz w:val="20"/>
          <w:szCs w:val="20"/>
          <w:lang w:val="es-ES"/>
        </w:rPr>
        <w:br/>
        <w:t xml:space="preserve">Calle Roca 118 Callao Chucuito </w:t>
      </w:r>
      <w:proofErr w:type="spellStart"/>
      <w:r w:rsidRPr="00514D26">
        <w:rPr>
          <w:rFonts w:asciiTheme="minorBidi" w:eastAsia="Times New Roman" w:hAnsiTheme="minorBidi" w:cstheme="minorBidi"/>
          <w:snapToGrid/>
          <w:color w:val="000000"/>
          <w:sz w:val="20"/>
          <w:szCs w:val="20"/>
          <w:lang w:val="es-ES"/>
        </w:rPr>
        <w:t>Peru</w:t>
      </w:r>
      <w:proofErr w:type="spellEnd"/>
      <w:r w:rsidRPr="00514D26">
        <w:rPr>
          <w:rFonts w:asciiTheme="minorBidi" w:eastAsia="Times New Roman" w:hAnsiTheme="minorBidi" w:cstheme="minorBidi"/>
          <w:snapToGrid/>
          <w:color w:val="000000"/>
          <w:sz w:val="20"/>
          <w:szCs w:val="20"/>
          <w:lang w:val="es-ES"/>
        </w:rPr>
        <w:br/>
        <w:t>Tel: +51 1207 8160</w:t>
      </w:r>
      <w:r w:rsidRPr="00514D26">
        <w:rPr>
          <w:rFonts w:asciiTheme="minorBidi" w:eastAsia="Times New Roman" w:hAnsiTheme="minorBidi" w:cstheme="minorBidi"/>
          <w:snapToGrid/>
          <w:color w:val="000000"/>
          <w:sz w:val="20"/>
          <w:szCs w:val="20"/>
          <w:lang w:val="es-ES"/>
        </w:rPr>
        <w:br/>
        <w:t>Email1: evarea@dhn.mil.pe</w:t>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t>Email2: kick099@hotmail.com</w:t>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t>Dr. Anna VON GYLDENFELDT (14823)</w:t>
      </w:r>
      <w:r w:rsidRPr="00514D26">
        <w:rPr>
          <w:rFonts w:asciiTheme="minorBidi" w:eastAsia="Times New Roman" w:hAnsiTheme="minorBidi" w:cstheme="minorBidi"/>
          <w:snapToGrid/>
          <w:color w:val="000000"/>
          <w:sz w:val="20"/>
          <w:szCs w:val="20"/>
          <w:lang w:val="es-ES"/>
        </w:rPr>
        <w:br/>
        <w:t xml:space="preserve">Marine </w:t>
      </w:r>
      <w:proofErr w:type="spellStart"/>
      <w:r w:rsidRPr="00514D26">
        <w:rPr>
          <w:rFonts w:asciiTheme="minorBidi" w:eastAsia="Times New Roman" w:hAnsiTheme="minorBidi" w:cstheme="minorBidi"/>
          <w:snapToGrid/>
          <w:color w:val="000000"/>
          <w:sz w:val="20"/>
          <w:szCs w:val="20"/>
          <w:lang w:val="es-ES"/>
        </w:rPr>
        <w:t>Sciences</w:t>
      </w:r>
      <w:proofErr w:type="spellEnd"/>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Bundesamt</w:t>
      </w:r>
      <w:proofErr w:type="spellEnd"/>
      <w:r w:rsidRPr="00514D26">
        <w:rPr>
          <w:rFonts w:asciiTheme="minorBidi" w:eastAsia="Times New Roman" w:hAnsiTheme="minorBidi" w:cstheme="minorBidi"/>
          <w:snapToGrid/>
          <w:color w:val="000000"/>
          <w:sz w:val="20"/>
          <w:szCs w:val="20"/>
          <w:lang w:val="es-ES"/>
        </w:rPr>
        <w:t xml:space="preserve"> fuer </w:t>
      </w:r>
      <w:proofErr w:type="spellStart"/>
      <w:r w:rsidRPr="00514D26">
        <w:rPr>
          <w:rFonts w:asciiTheme="minorBidi" w:eastAsia="Times New Roman" w:hAnsiTheme="minorBidi" w:cstheme="minorBidi"/>
          <w:snapToGrid/>
          <w:color w:val="000000"/>
          <w:sz w:val="20"/>
          <w:szCs w:val="20"/>
          <w:lang w:val="es-ES"/>
        </w:rPr>
        <w:t>Seeschifffahrt</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und</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Hydrographie</w:t>
      </w:r>
      <w:proofErr w:type="spellEnd"/>
      <w:r w:rsidRPr="00514D26">
        <w:rPr>
          <w:rFonts w:asciiTheme="minorBidi" w:eastAsia="Times New Roman" w:hAnsiTheme="minorBidi" w:cstheme="minorBidi"/>
          <w:snapToGrid/>
          <w:color w:val="000000"/>
          <w:sz w:val="20"/>
          <w:szCs w:val="20"/>
          <w:lang w:val="es-ES"/>
        </w:rPr>
        <w:t xml:space="preserve"> (Federal </w:t>
      </w:r>
      <w:proofErr w:type="spellStart"/>
      <w:r w:rsidRPr="00514D26">
        <w:rPr>
          <w:rFonts w:asciiTheme="minorBidi" w:eastAsia="Times New Roman" w:hAnsiTheme="minorBidi" w:cstheme="minorBidi"/>
          <w:snapToGrid/>
          <w:color w:val="000000"/>
          <w:sz w:val="20"/>
          <w:szCs w:val="20"/>
          <w:lang w:val="es-ES"/>
        </w:rPr>
        <w:t>Maritime</w:t>
      </w:r>
      <w:proofErr w:type="spellEnd"/>
      <w:r w:rsidRPr="00514D26">
        <w:rPr>
          <w:rFonts w:asciiTheme="minorBidi" w:eastAsia="Times New Roman" w:hAnsiTheme="minorBidi" w:cstheme="minorBidi"/>
          <w:snapToGrid/>
          <w:color w:val="000000"/>
          <w:sz w:val="20"/>
          <w:szCs w:val="20"/>
          <w:lang w:val="es-ES"/>
        </w:rPr>
        <w:t xml:space="preserve"> and </w:t>
      </w:r>
      <w:proofErr w:type="spellStart"/>
      <w:r w:rsidRPr="00514D26">
        <w:rPr>
          <w:rFonts w:asciiTheme="minorBidi" w:eastAsia="Times New Roman" w:hAnsiTheme="minorBidi" w:cstheme="minorBidi"/>
          <w:snapToGrid/>
          <w:color w:val="000000"/>
          <w:sz w:val="20"/>
          <w:szCs w:val="20"/>
          <w:lang w:val="es-ES"/>
        </w:rPr>
        <w:t>Hydrographic</w:t>
      </w:r>
      <w:proofErr w:type="spellEnd"/>
      <w:r w:rsidRPr="00514D26">
        <w:rPr>
          <w:rFonts w:asciiTheme="minorBidi" w:eastAsia="Times New Roman" w:hAnsiTheme="minorBidi" w:cstheme="minorBidi"/>
          <w:snapToGrid/>
          <w:color w:val="000000"/>
          <w:sz w:val="20"/>
          <w:szCs w:val="20"/>
          <w:lang w:val="es-ES"/>
        </w:rPr>
        <w:t xml:space="preserve"> Agency)</w:t>
      </w:r>
      <w:r w:rsidRPr="00514D26">
        <w:rPr>
          <w:rFonts w:asciiTheme="minorBidi" w:eastAsia="Times New Roman" w:hAnsiTheme="minorBidi" w:cstheme="minorBidi"/>
          <w:snapToGrid/>
          <w:color w:val="000000"/>
          <w:sz w:val="20"/>
          <w:szCs w:val="20"/>
          <w:lang w:val="es-ES"/>
        </w:rPr>
        <w:br/>
        <w:t>Bernhard-</w:t>
      </w:r>
      <w:proofErr w:type="spellStart"/>
      <w:r w:rsidRPr="00514D26">
        <w:rPr>
          <w:rFonts w:asciiTheme="minorBidi" w:eastAsia="Times New Roman" w:hAnsiTheme="minorBidi" w:cstheme="minorBidi"/>
          <w:snapToGrid/>
          <w:color w:val="000000"/>
          <w:sz w:val="20"/>
          <w:szCs w:val="20"/>
          <w:lang w:val="es-ES"/>
        </w:rPr>
        <w:t>Nocht</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Straße</w:t>
      </w:r>
      <w:proofErr w:type="spellEnd"/>
      <w:r w:rsidRPr="00514D26">
        <w:rPr>
          <w:rFonts w:asciiTheme="minorBidi" w:eastAsia="Times New Roman" w:hAnsiTheme="minorBidi" w:cstheme="minorBidi"/>
          <w:snapToGrid/>
          <w:color w:val="000000"/>
          <w:sz w:val="20"/>
          <w:szCs w:val="20"/>
          <w:lang w:val="es-ES"/>
        </w:rPr>
        <w:t xml:space="preserve"> 78 20359 </w:t>
      </w:r>
      <w:proofErr w:type="spellStart"/>
      <w:r w:rsidRPr="00514D26">
        <w:rPr>
          <w:rFonts w:asciiTheme="minorBidi" w:eastAsia="Times New Roman" w:hAnsiTheme="minorBidi" w:cstheme="minorBidi"/>
          <w:snapToGrid/>
          <w:color w:val="000000"/>
          <w:sz w:val="20"/>
          <w:szCs w:val="20"/>
          <w:lang w:val="es-ES"/>
        </w:rPr>
        <w:t>Hamburg</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Germany</w:t>
      </w:r>
      <w:proofErr w:type="spellEnd"/>
      <w:r w:rsidRPr="00514D26">
        <w:rPr>
          <w:rFonts w:asciiTheme="minorBidi" w:eastAsia="Times New Roman" w:hAnsiTheme="minorBidi" w:cstheme="minorBidi"/>
          <w:snapToGrid/>
          <w:color w:val="000000"/>
          <w:sz w:val="20"/>
          <w:szCs w:val="20"/>
          <w:lang w:val="es-ES"/>
        </w:rPr>
        <w:br/>
        <w:t>Tel: +49 40 3190 3141</w:t>
      </w:r>
      <w:r w:rsidRPr="00514D26">
        <w:rPr>
          <w:rFonts w:asciiTheme="minorBidi" w:eastAsia="Times New Roman" w:hAnsiTheme="minorBidi" w:cstheme="minorBidi"/>
          <w:snapToGrid/>
          <w:color w:val="000000"/>
          <w:sz w:val="20"/>
          <w:szCs w:val="20"/>
          <w:lang w:val="es-ES"/>
        </w:rPr>
        <w:br/>
        <w:t xml:space="preserve">Email1: </w:t>
      </w:r>
      <w:proofErr w:type="spellStart"/>
      <w:r w:rsidRPr="00514D26">
        <w:rPr>
          <w:rFonts w:asciiTheme="minorBidi" w:eastAsia="Times New Roman" w:hAnsiTheme="minorBidi" w:cstheme="minorBidi"/>
          <w:snapToGrid/>
          <w:color w:val="000000"/>
          <w:sz w:val="20"/>
          <w:szCs w:val="20"/>
          <w:lang w:val="es-ES"/>
        </w:rPr>
        <w:t>anna.gyldenfeldt@bsh.de</w:t>
      </w:r>
      <w:proofErr w:type="spellEnd"/>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r w:rsidRPr="00514D26">
        <w:rPr>
          <w:rFonts w:asciiTheme="minorBidi" w:hAnsiTheme="minorBidi"/>
          <w:b/>
          <w:sz w:val="21"/>
          <w:szCs w:val="21"/>
          <w:lang w:val="es-ES"/>
        </w:rPr>
        <w:t xml:space="preserve">GLOSS Data Centres and GLOSS </w:t>
      </w:r>
      <w:proofErr w:type="spellStart"/>
      <w:r w:rsidRPr="00514D26">
        <w:rPr>
          <w:rFonts w:asciiTheme="minorBidi" w:hAnsiTheme="minorBidi"/>
          <w:b/>
          <w:sz w:val="21"/>
          <w:szCs w:val="21"/>
          <w:lang w:val="es-ES"/>
        </w:rPr>
        <w:t>Steering</w:t>
      </w:r>
      <w:proofErr w:type="spellEnd"/>
      <w:r w:rsidRPr="00514D26">
        <w:rPr>
          <w:rFonts w:asciiTheme="minorBidi" w:hAnsiTheme="minorBidi"/>
          <w:b/>
          <w:sz w:val="21"/>
          <w:szCs w:val="21"/>
          <w:lang w:val="es-ES"/>
        </w:rPr>
        <w:t xml:space="preserve"> </w:t>
      </w:r>
      <w:r w:rsidR="00B5077B" w:rsidRPr="00514D26">
        <w:rPr>
          <w:rFonts w:asciiTheme="minorBidi" w:hAnsiTheme="minorBidi"/>
          <w:b/>
          <w:sz w:val="21"/>
          <w:szCs w:val="21"/>
          <w:lang w:val="es-ES"/>
        </w:rPr>
        <w:t>Committee</w:t>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t>Ms Chanmi KIM (54584)</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Permanent</w:t>
      </w:r>
      <w:proofErr w:type="spellEnd"/>
      <w:r w:rsidRPr="00514D26">
        <w:rPr>
          <w:rFonts w:asciiTheme="minorBidi" w:eastAsia="Times New Roman" w:hAnsiTheme="minorBidi" w:cstheme="minorBidi"/>
          <w:snapToGrid/>
          <w:color w:val="000000"/>
          <w:sz w:val="20"/>
          <w:szCs w:val="20"/>
          <w:lang w:val="es-ES"/>
        </w:rPr>
        <w:t xml:space="preserve"> Service </w:t>
      </w:r>
      <w:proofErr w:type="spellStart"/>
      <w:r w:rsidRPr="00514D26">
        <w:rPr>
          <w:rFonts w:asciiTheme="minorBidi" w:eastAsia="Times New Roman" w:hAnsiTheme="minorBidi" w:cstheme="minorBidi"/>
          <w:snapToGrid/>
          <w:color w:val="000000"/>
          <w:sz w:val="20"/>
          <w:szCs w:val="20"/>
          <w:lang w:val="es-ES"/>
        </w:rPr>
        <w:t>for</w:t>
      </w:r>
      <w:proofErr w:type="spellEnd"/>
      <w:r w:rsidRPr="00514D26">
        <w:rPr>
          <w:rFonts w:asciiTheme="minorBidi" w:eastAsia="Times New Roman" w:hAnsiTheme="minorBidi" w:cstheme="minorBidi"/>
          <w:snapToGrid/>
          <w:color w:val="000000"/>
          <w:sz w:val="20"/>
          <w:szCs w:val="20"/>
          <w:lang w:val="es-ES"/>
        </w:rPr>
        <w:t xml:space="preserve"> Mean Sea </w:t>
      </w:r>
      <w:proofErr w:type="spellStart"/>
      <w:r w:rsidRPr="00514D26">
        <w:rPr>
          <w:rFonts w:asciiTheme="minorBidi" w:eastAsia="Times New Roman" w:hAnsiTheme="minorBidi" w:cstheme="minorBidi"/>
          <w:snapToGrid/>
          <w:color w:val="000000"/>
          <w:sz w:val="20"/>
          <w:szCs w:val="20"/>
          <w:lang w:val="es-ES"/>
        </w:rPr>
        <w:t>Level</w:t>
      </w:r>
      <w:proofErr w:type="spellEnd"/>
      <w:r w:rsidRPr="00514D26">
        <w:rPr>
          <w:rFonts w:asciiTheme="minorBidi" w:eastAsia="Times New Roman" w:hAnsiTheme="minorBidi" w:cstheme="minorBidi"/>
          <w:snapToGrid/>
          <w:color w:val="000000"/>
          <w:sz w:val="20"/>
          <w:szCs w:val="20"/>
          <w:lang w:val="es-ES"/>
        </w:rPr>
        <w:t xml:space="preserve">, National </w:t>
      </w:r>
      <w:proofErr w:type="spellStart"/>
      <w:r w:rsidRPr="00514D26">
        <w:rPr>
          <w:rFonts w:asciiTheme="minorBidi" w:eastAsia="Times New Roman" w:hAnsiTheme="minorBidi" w:cstheme="minorBidi"/>
          <w:snapToGrid/>
          <w:color w:val="000000"/>
          <w:sz w:val="20"/>
          <w:szCs w:val="20"/>
          <w:lang w:val="es-ES"/>
        </w:rPr>
        <w:t>Oceanography</w:t>
      </w:r>
      <w:proofErr w:type="spellEnd"/>
      <w:r w:rsidRPr="00514D26">
        <w:rPr>
          <w:rFonts w:asciiTheme="minorBidi" w:eastAsia="Times New Roman" w:hAnsiTheme="minorBidi" w:cstheme="minorBidi"/>
          <w:snapToGrid/>
          <w:color w:val="000000"/>
          <w:sz w:val="20"/>
          <w:szCs w:val="20"/>
          <w:lang w:val="es-ES"/>
        </w:rPr>
        <w:t xml:space="preserve"> Centre,</w:t>
      </w:r>
      <w:r w:rsidRPr="00514D26">
        <w:rPr>
          <w:rFonts w:asciiTheme="minorBidi" w:eastAsia="Times New Roman" w:hAnsiTheme="minorBidi" w:cstheme="minorBidi"/>
          <w:snapToGrid/>
          <w:color w:val="000000"/>
          <w:sz w:val="20"/>
          <w:szCs w:val="20"/>
          <w:lang w:val="es-ES"/>
        </w:rPr>
        <w:br/>
        <w:t xml:space="preserve">Joseph </w:t>
      </w:r>
      <w:proofErr w:type="spellStart"/>
      <w:r w:rsidRPr="00514D26">
        <w:rPr>
          <w:rFonts w:asciiTheme="minorBidi" w:eastAsia="Times New Roman" w:hAnsiTheme="minorBidi" w:cstheme="minorBidi"/>
          <w:snapToGrid/>
          <w:color w:val="000000"/>
          <w:sz w:val="20"/>
          <w:szCs w:val="20"/>
          <w:lang w:val="es-ES"/>
        </w:rPr>
        <w:t>Proudman</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Building</w:t>
      </w:r>
      <w:proofErr w:type="spellEnd"/>
      <w:r w:rsidRPr="00514D26">
        <w:rPr>
          <w:rFonts w:asciiTheme="minorBidi" w:eastAsia="Times New Roman" w:hAnsiTheme="minorBidi" w:cstheme="minorBidi"/>
          <w:snapToGrid/>
          <w:color w:val="000000"/>
          <w:sz w:val="20"/>
          <w:szCs w:val="20"/>
          <w:lang w:val="es-ES"/>
        </w:rPr>
        <w:t xml:space="preserve">, 6 </w:t>
      </w:r>
      <w:proofErr w:type="spellStart"/>
      <w:r w:rsidRPr="00514D26">
        <w:rPr>
          <w:rFonts w:asciiTheme="minorBidi" w:eastAsia="Times New Roman" w:hAnsiTheme="minorBidi" w:cstheme="minorBidi"/>
          <w:snapToGrid/>
          <w:color w:val="000000"/>
          <w:sz w:val="20"/>
          <w:szCs w:val="20"/>
          <w:lang w:val="es-ES"/>
        </w:rPr>
        <w:t>Brownlow</w:t>
      </w:r>
      <w:proofErr w:type="spellEnd"/>
      <w:r w:rsidRPr="00514D26">
        <w:rPr>
          <w:rFonts w:asciiTheme="minorBidi" w:eastAsia="Times New Roman" w:hAnsiTheme="minorBidi" w:cstheme="minorBidi"/>
          <w:snapToGrid/>
          <w:color w:val="000000"/>
          <w:sz w:val="20"/>
          <w:szCs w:val="20"/>
          <w:lang w:val="es-ES"/>
        </w:rPr>
        <w:t xml:space="preserve"> Street Liverpool L3 5DA </w:t>
      </w:r>
      <w:proofErr w:type="spellStart"/>
      <w:r w:rsidRPr="00514D26">
        <w:rPr>
          <w:rFonts w:asciiTheme="minorBidi" w:eastAsia="Times New Roman" w:hAnsiTheme="minorBidi" w:cstheme="minorBidi"/>
          <w:snapToGrid/>
          <w:color w:val="000000"/>
          <w:sz w:val="20"/>
          <w:szCs w:val="20"/>
          <w:lang w:val="es-ES"/>
        </w:rPr>
        <w:t>United</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Kingdom</w:t>
      </w:r>
      <w:proofErr w:type="spellEnd"/>
      <w:r w:rsidRPr="00514D26">
        <w:rPr>
          <w:rFonts w:asciiTheme="minorBidi" w:eastAsia="Times New Roman" w:hAnsiTheme="minorBidi" w:cstheme="minorBidi"/>
          <w:snapToGrid/>
          <w:color w:val="000000"/>
          <w:sz w:val="20"/>
          <w:szCs w:val="20"/>
          <w:lang w:val="es-ES"/>
        </w:rPr>
        <w:br/>
        <w:t>Email1: chakim@noc.ac.uk</w:t>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t>Marta MARCOS (23893)</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Researcher</w:t>
      </w:r>
      <w:proofErr w:type="spellEnd"/>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Institut</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Mediterrani</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d'Estudis</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Avancats</w:t>
      </w:r>
      <w:proofErr w:type="spellEnd"/>
      <w:r w:rsidRPr="00514D26">
        <w:rPr>
          <w:rFonts w:asciiTheme="minorBidi" w:eastAsia="Times New Roman" w:hAnsiTheme="minorBidi" w:cstheme="minorBidi"/>
          <w:snapToGrid/>
          <w:color w:val="000000"/>
          <w:sz w:val="20"/>
          <w:szCs w:val="20"/>
          <w:lang w:val="es-ES"/>
        </w:rPr>
        <w:t xml:space="preserve"> (IMEDEA)</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Mediterranean</w:t>
      </w:r>
      <w:proofErr w:type="spellEnd"/>
      <w:r w:rsidRPr="00514D26">
        <w:rPr>
          <w:rFonts w:asciiTheme="minorBidi" w:eastAsia="Times New Roman" w:hAnsiTheme="minorBidi" w:cstheme="minorBidi"/>
          <w:snapToGrid/>
          <w:color w:val="000000"/>
          <w:sz w:val="20"/>
          <w:szCs w:val="20"/>
          <w:lang w:val="es-ES"/>
        </w:rPr>
        <w:t xml:space="preserve"> Institute </w:t>
      </w:r>
      <w:proofErr w:type="spellStart"/>
      <w:r w:rsidRPr="00514D26">
        <w:rPr>
          <w:rFonts w:asciiTheme="minorBidi" w:eastAsia="Times New Roman" w:hAnsiTheme="minorBidi" w:cstheme="minorBidi"/>
          <w:snapToGrid/>
          <w:color w:val="000000"/>
          <w:sz w:val="20"/>
          <w:szCs w:val="20"/>
          <w:lang w:val="es-ES"/>
        </w:rPr>
        <w:t>for</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Advanced</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Studies</w:t>
      </w:r>
      <w:proofErr w:type="spellEnd"/>
      <w:r w:rsidRPr="00514D26">
        <w:rPr>
          <w:rFonts w:asciiTheme="minorBidi" w:eastAsia="Times New Roman" w:hAnsiTheme="minorBidi" w:cstheme="minorBidi"/>
          <w:snapToGrid/>
          <w:color w:val="000000"/>
          <w:sz w:val="20"/>
          <w:szCs w:val="20"/>
          <w:lang w:val="es-ES"/>
        </w:rPr>
        <w:br/>
        <w:t xml:space="preserve">C/Miquel </w:t>
      </w:r>
      <w:proofErr w:type="spellStart"/>
      <w:r w:rsidRPr="00514D26">
        <w:rPr>
          <w:rFonts w:asciiTheme="minorBidi" w:eastAsia="Times New Roman" w:hAnsiTheme="minorBidi" w:cstheme="minorBidi"/>
          <w:snapToGrid/>
          <w:color w:val="000000"/>
          <w:sz w:val="20"/>
          <w:szCs w:val="20"/>
          <w:lang w:val="es-ES"/>
        </w:rPr>
        <w:t>Marquès</w:t>
      </w:r>
      <w:proofErr w:type="spellEnd"/>
      <w:r w:rsidRPr="00514D26">
        <w:rPr>
          <w:rFonts w:asciiTheme="minorBidi" w:eastAsia="Times New Roman" w:hAnsiTheme="minorBidi" w:cstheme="minorBidi"/>
          <w:snapToGrid/>
          <w:color w:val="000000"/>
          <w:sz w:val="20"/>
          <w:szCs w:val="20"/>
          <w:lang w:val="es-ES"/>
        </w:rPr>
        <w:t xml:space="preserve">, 21 07190 </w:t>
      </w:r>
      <w:proofErr w:type="spellStart"/>
      <w:r w:rsidRPr="00514D26">
        <w:rPr>
          <w:rFonts w:asciiTheme="minorBidi" w:eastAsia="Times New Roman" w:hAnsiTheme="minorBidi" w:cstheme="minorBidi"/>
          <w:snapToGrid/>
          <w:color w:val="000000"/>
          <w:sz w:val="20"/>
          <w:szCs w:val="20"/>
          <w:lang w:val="es-ES"/>
        </w:rPr>
        <w:t>Esporles</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Spain</w:t>
      </w:r>
      <w:proofErr w:type="spellEnd"/>
      <w:r w:rsidRPr="00514D26">
        <w:rPr>
          <w:rFonts w:asciiTheme="minorBidi" w:eastAsia="Times New Roman" w:hAnsiTheme="minorBidi" w:cstheme="minorBidi"/>
          <w:snapToGrid/>
          <w:color w:val="000000"/>
          <w:sz w:val="20"/>
          <w:szCs w:val="20"/>
          <w:lang w:val="es-ES"/>
        </w:rPr>
        <w:br/>
        <w:t>Tel: +34971611337</w:t>
      </w:r>
      <w:r w:rsidRPr="00514D26">
        <w:rPr>
          <w:rFonts w:asciiTheme="minorBidi" w:eastAsia="Times New Roman" w:hAnsiTheme="minorBidi" w:cstheme="minorBidi"/>
          <w:snapToGrid/>
          <w:color w:val="000000"/>
          <w:sz w:val="20"/>
          <w:szCs w:val="20"/>
          <w:lang w:val="es-ES"/>
        </w:rPr>
        <w:br/>
        <w:t>Email1: marta.marcos@uib.es</w:t>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t xml:space="preserve">Dr </w:t>
      </w:r>
      <w:bookmarkStart w:id="169" w:name="_Hlk202634209"/>
      <w:r w:rsidRPr="00514D26">
        <w:rPr>
          <w:rFonts w:asciiTheme="minorBidi" w:eastAsia="Times New Roman" w:hAnsiTheme="minorBidi" w:cstheme="minorBidi"/>
          <w:snapToGrid/>
          <w:color w:val="000000"/>
          <w:sz w:val="20"/>
          <w:szCs w:val="20"/>
          <w:lang w:val="es-ES"/>
        </w:rPr>
        <w:t>Andrew MATTHEWS (16835)</w:t>
      </w:r>
      <w:r w:rsidRPr="00514D26">
        <w:rPr>
          <w:rFonts w:asciiTheme="minorBidi" w:eastAsia="Times New Roman" w:hAnsiTheme="minorBidi" w:cstheme="minorBidi"/>
          <w:snapToGrid/>
          <w:color w:val="000000"/>
          <w:sz w:val="20"/>
          <w:szCs w:val="20"/>
          <w:lang w:val="es-ES"/>
        </w:rPr>
        <w:br/>
        <w:t xml:space="preserve">Data </w:t>
      </w:r>
      <w:proofErr w:type="spellStart"/>
      <w:r w:rsidRPr="00514D26">
        <w:rPr>
          <w:rFonts w:asciiTheme="minorBidi" w:eastAsia="Times New Roman" w:hAnsiTheme="minorBidi" w:cstheme="minorBidi"/>
          <w:snapToGrid/>
          <w:color w:val="000000"/>
          <w:sz w:val="20"/>
          <w:szCs w:val="20"/>
          <w:lang w:val="es-ES"/>
        </w:rPr>
        <w:t>Scientist</w:t>
      </w:r>
      <w:proofErr w:type="spellEnd"/>
      <w:r w:rsidRPr="00514D26">
        <w:rPr>
          <w:rFonts w:asciiTheme="minorBidi" w:eastAsia="Times New Roman" w:hAnsiTheme="minorBidi" w:cstheme="minorBidi"/>
          <w:snapToGrid/>
          <w:color w:val="000000"/>
          <w:sz w:val="20"/>
          <w:szCs w:val="20"/>
          <w:lang w:val="es-ES"/>
        </w:rPr>
        <w:br/>
        <w:t xml:space="preserve">National </w:t>
      </w:r>
      <w:proofErr w:type="spellStart"/>
      <w:r w:rsidRPr="00514D26">
        <w:rPr>
          <w:rFonts w:asciiTheme="minorBidi" w:eastAsia="Times New Roman" w:hAnsiTheme="minorBidi" w:cstheme="minorBidi"/>
          <w:snapToGrid/>
          <w:color w:val="000000"/>
          <w:sz w:val="20"/>
          <w:szCs w:val="20"/>
          <w:lang w:val="es-ES"/>
        </w:rPr>
        <w:t>Oceanography</w:t>
      </w:r>
      <w:proofErr w:type="spellEnd"/>
      <w:r w:rsidRPr="00514D26">
        <w:rPr>
          <w:rFonts w:asciiTheme="minorBidi" w:eastAsia="Times New Roman" w:hAnsiTheme="minorBidi" w:cstheme="minorBidi"/>
          <w:snapToGrid/>
          <w:color w:val="000000"/>
          <w:sz w:val="20"/>
          <w:szCs w:val="20"/>
          <w:lang w:val="es-ES"/>
        </w:rPr>
        <w:t xml:space="preserve"> Centre Liverpool, </w:t>
      </w:r>
      <w:proofErr w:type="spellStart"/>
      <w:r w:rsidRPr="00514D26">
        <w:rPr>
          <w:rFonts w:asciiTheme="minorBidi" w:eastAsia="Times New Roman" w:hAnsiTheme="minorBidi" w:cstheme="minorBidi"/>
          <w:snapToGrid/>
          <w:color w:val="000000"/>
          <w:sz w:val="20"/>
          <w:szCs w:val="20"/>
          <w:lang w:val="es-ES"/>
        </w:rPr>
        <w:t>Proudman</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Oceanographic</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Laboratory</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Research</w:t>
      </w:r>
      <w:proofErr w:type="spellEnd"/>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Permanent</w:t>
      </w:r>
      <w:proofErr w:type="spellEnd"/>
      <w:r w:rsidRPr="00514D26">
        <w:rPr>
          <w:rFonts w:asciiTheme="minorBidi" w:eastAsia="Times New Roman" w:hAnsiTheme="minorBidi" w:cstheme="minorBidi"/>
          <w:snapToGrid/>
          <w:color w:val="000000"/>
          <w:sz w:val="20"/>
          <w:szCs w:val="20"/>
          <w:lang w:val="es-ES"/>
        </w:rPr>
        <w:t xml:space="preserve"> Service </w:t>
      </w:r>
      <w:proofErr w:type="spellStart"/>
      <w:r w:rsidRPr="00514D26">
        <w:rPr>
          <w:rFonts w:asciiTheme="minorBidi" w:eastAsia="Times New Roman" w:hAnsiTheme="minorBidi" w:cstheme="minorBidi"/>
          <w:snapToGrid/>
          <w:color w:val="000000"/>
          <w:sz w:val="20"/>
          <w:szCs w:val="20"/>
          <w:lang w:val="es-ES"/>
        </w:rPr>
        <w:t>for</w:t>
      </w:r>
      <w:proofErr w:type="spellEnd"/>
      <w:r w:rsidRPr="00514D26">
        <w:rPr>
          <w:rFonts w:asciiTheme="minorBidi" w:eastAsia="Times New Roman" w:hAnsiTheme="minorBidi" w:cstheme="minorBidi"/>
          <w:snapToGrid/>
          <w:color w:val="000000"/>
          <w:sz w:val="20"/>
          <w:szCs w:val="20"/>
          <w:lang w:val="es-ES"/>
        </w:rPr>
        <w:t xml:space="preserve"> Mean Sea </w:t>
      </w:r>
      <w:proofErr w:type="spellStart"/>
      <w:r w:rsidRPr="00514D26">
        <w:rPr>
          <w:rFonts w:asciiTheme="minorBidi" w:eastAsia="Times New Roman" w:hAnsiTheme="minorBidi" w:cstheme="minorBidi"/>
          <w:snapToGrid/>
          <w:color w:val="000000"/>
          <w:sz w:val="20"/>
          <w:szCs w:val="20"/>
          <w:lang w:val="es-ES"/>
        </w:rPr>
        <w:t>Level</w:t>
      </w:r>
      <w:proofErr w:type="spellEnd"/>
      <w:r w:rsidRPr="00514D26">
        <w:rPr>
          <w:rFonts w:asciiTheme="minorBidi" w:eastAsia="Times New Roman" w:hAnsiTheme="minorBidi" w:cstheme="minorBidi"/>
          <w:snapToGrid/>
          <w:color w:val="000000"/>
          <w:sz w:val="20"/>
          <w:szCs w:val="20"/>
          <w:lang w:val="es-ES"/>
        </w:rPr>
        <w:t xml:space="preserve"> </w:t>
      </w:r>
      <w:bookmarkEnd w:id="169"/>
      <w:proofErr w:type="spellStart"/>
      <w:r w:rsidRPr="00514D26">
        <w:rPr>
          <w:rFonts w:asciiTheme="minorBidi" w:eastAsia="Times New Roman" w:hAnsiTheme="minorBidi" w:cstheme="minorBidi"/>
          <w:snapToGrid/>
          <w:color w:val="000000"/>
          <w:sz w:val="20"/>
          <w:szCs w:val="20"/>
          <w:lang w:val="es-ES"/>
        </w:rPr>
        <w:t>Proudman</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Oceanographic</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Laboratory</w:t>
      </w:r>
      <w:proofErr w:type="spellEnd"/>
      <w:r w:rsidRPr="00514D26">
        <w:rPr>
          <w:rFonts w:asciiTheme="minorBidi" w:eastAsia="Times New Roman" w:hAnsiTheme="minorBidi" w:cstheme="minorBidi"/>
          <w:snapToGrid/>
          <w:color w:val="000000"/>
          <w:sz w:val="20"/>
          <w:szCs w:val="20"/>
          <w:lang w:val="es-ES"/>
        </w:rPr>
        <w:t xml:space="preserve"> Joseph </w:t>
      </w:r>
      <w:proofErr w:type="spellStart"/>
      <w:r w:rsidRPr="00514D26">
        <w:rPr>
          <w:rFonts w:asciiTheme="minorBidi" w:eastAsia="Times New Roman" w:hAnsiTheme="minorBidi" w:cstheme="minorBidi"/>
          <w:snapToGrid/>
          <w:color w:val="000000"/>
          <w:sz w:val="20"/>
          <w:szCs w:val="20"/>
          <w:lang w:val="es-ES"/>
        </w:rPr>
        <w:t>Proudman</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Building</w:t>
      </w:r>
      <w:proofErr w:type="spellEnd"/>
      <w:r w:rsidRPr="00514D26">
        <w:rPr>
          <w:rFonts w:asciiTheme="minorBidi" w:eastAsia="Times New Roman" w:hAnsiTheme="minorBidi" w:cstheme="minorBidi"/>
          <w:snapToGrid/>
          <w:color w:val="000000"/>
          <w:sz w:val="20"/>
          <w:szCs w:val="20"/>
          <w:lang w:val="es-ES"/>
        </w:rPr>
        <w:t xml:space="preserve"> 6 </w:t>
      </w:r>
      <w:proofErr w:type="spellStart"/>
      <w:r w:rsidRPr="00514D26">
        <w:rPr>
          <w:rFonts w:asciiTheme="minorBidi" w:eastAsia="Times New Roman" w:hAnsiTheme="minorBidi" w:cstheme="minorBidi"/>
          <w:snapToGrid/>
          <w:color w:val="000000"/>
          <w:sz w:val="20"/>
          <w:szCs w:val="20"/>
          <w:lang w:val="es-ES"/>
        </w:rPr>
        <w:t>Brownlow</w:t>
      </w:r>
      <w:proofErr w:type="spellEnd"/>
      <w:r w:rsidRPr="00514D26">
        <w:rPr>
          <w:rFonts w:asciiTheme="minorBidi" w:eastAsia="Times New Roman" w:hAnsiTheme="minorBidi" w:cstheme="minorBidi"/>
          <w:snapToGrid/>
          <w:color w:val="000000"/>
          <w:sz w:val="20"/>
          <w:szCs w:val="20"/>
          <w:lang w:val="es-ES"/>
        </w:rPr>
        <w:t xml:space="preserve"> Street Liverpool L3 5DA </w:t>
      </w:r>
      <w:proofErr w:type="spellStart"/>
      <w:r w:rsidRPr="00514D26">
        <w:rPr>
          <w:rFonts w:asciiTheme="minorBidi" w:eastAsia="Times New Roman" w:hAnsiTheme="minorBidi" w:cstheme="minorBidi"/>
          <w:snapToGrid/>
          <w:color w:val="000000"/>
          <w:sz w:val="20"/>
          <w:szCs w:val="20"/>
          <w:lang w:val="es-ES"/>
        </w:rPr>
        <w:t>United</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Kingdom</w:t>
      </w:r>
      <w:proofErr w:type="spellEnd"/>
      <w:r w:rsidRPr="00514D26">
        <w:rPr>
          <w:rFonts w:asciiTheme="minorBidi" w:eastAsia="Times New Roman" w:hAnsiTheme="minorBidi" w:cstheme="minorBidi"/>
          <w:snapToGrid/>
          <w:color w:val="000000"/>
          <w:sz w:val="20"/>
          <w:szCs w:val="20"/>
          <w:lang w:val="es-ES"/>
        </w:rPr>
        <w:br/>
        <w:t>Tel: +44 (0)151 795 4800</w:t>
      </w:r>
      <w:r w:rsidRPr="00514D26">
        <w:rPr>
          <w:rFonts w:asciiTheme="minorBidi" w:eastAsia="Times New Roman" w:hAnsiTheme="minorBidi" w:cstheme="minorBidi"/>
          <w:snapToGrid/>
          <w:color w:val="000000"/>
          <w:sz w:val="20"/>
          <w:szCs w:val="20"/>
          <w:lang w:val="es-ES"/>
        </w:rPr>
        <w:br/>
        <w:t>Email1: antt@noc.ac.uk</w:t>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t>Begoña PEREZ GOMEZ (13359)</w:t>
      </w:r>
      <w:r w:rsidRPr="00514D26">
        <w:rPr>
          <w:rFonts w:asciiTheme="minorBidi" w:eastAsia="Times New Roman" w:hAnsiTheme="minorBidi" w:cstheme="minorBidi"/>
          <w:snapToGrid/>
          <w:color w:val="000000"/>
          <w:sz w:val="20"/>
          <w:szCs w:val="20"/>
          <w:lang w:val="es-ES"/>
        </w:rPr>
        <w:br/>
        <w:t>Puertos del Estado</w:t>
      </w:r>
      <w:r w:rsidRPr="00514D26">
        <w:rPr>
          <w:rFonts w:asciiTheme="minorBidi" w:eastAsia="Times New Roman" w:hAnsiTheme="minorBidi" w:cstheme="minorBidi"/>
          <w:snapToGrid/>
          <w:color w:val="000000"/>
          <w:sz w:val="20"/>
          <w:szCs w:val="20"/>
          <w:lang w:val="es-ES"/>
        </w:rPr>
        <w:br/>
        <w:t xml:space="preserve">Avda. del Partenón 10 Campo de las Naciones 28042 Madrid </w:t>
      </w:r>
      <w:proofErr w:type="spellStart"/>
      <w:r w:rsidRPr="00514D26">
        <w:rPr>
          <w:rFonts w:asciiTheme="minorBidi" w:eastAsia="Times New Roman" w:hAnsiTheme="minorBidi" w:cstheme="minorBidi"/>
          <w:snapToGrid/>
          <w:color w:val="000000"/>
          <w:sz w:val="20"/>
          <w:szCs w:val="20"/>
          <w:lang w:val="es-ES"/>
        </w:rPr>
        <w:t>Spain</w:t>
      </w:r>
      <w:proofErr w:type="spellEnd"/>
      <w:r w:rsidRPr="00514D26">
        <w:rPr>
          <w:rFonts w:asciiTheme="minorBidi" w:eastAsia="Times New Roman" w:hAnsiTheme="minorBidi" w:cstheme="minorBidi"/>
          <w:snapToGrid/>
          <w:color w:val="000000"/>
          <w:sz w:val="20"/>
          <w:szCs w:val="20"/>
          <w:lang w:val="es-ES"/>
        </w:rPr>
        <w:br/>
        <w:t>Tel: +34 91 5245500</w:t>
      </w:r>
      <w:r w:rsidRPr="00514D26">
        <w:rPr>
          <w:rFonts w:asciiTheme="minorBidi" w:eastAsia="Times New Roman" w:hAnsiTheme="minorBidi" w:cstheme="minorBidi"/>
          <w:snapToGrid/>
          <w:color w:val="000000"/>
          <w:sz w:val="20"/>
          <w:szCs w:val="20"/>
          <w:lang w:val="es-ES"/>
        </w:rPr>
        <w:br/>
        <w:t>Email1: bego@puertos.es</w:t>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t>Dr. Philip THOMPSON (22232)</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Associate</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Professor</w:t>
      </w:r>
      <w:proofErr w:type="spellEnd"/>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Oceanography</w:t>
      </w:r>
      <w:proofErr w:type="spellEnd"/>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University</w:t>
      </w:r>
      <w:proofErr w:type="spellEnd"/>
      <w:r w:rsidRPr="00514D26">
        <w:rPr>
          <w:rFonts w:asciiTheme="minorBidi" w:eastAsia="Times New Roman" w:hAnsiTheme="minorBidi" w:cstheme="minorBidi"/>
          <w:snapToGrid/>
          <w:color w:val="000000"/>
          <w:sz w:val="20"/>
          <w:szCs w:val="20"/>
          <w:lang w:val="es-ES"/>
        </w:rPr>
        <w:t xml:space="preserve"> of </w:t>
      </w:r>
      <w:proofErr w:type="spellStart"/>
      <w:r w:rsidRPr="00514D26">
        <w:rPr>
          <w:rFonts w:asciiTheme="minorBidi" w:eastAsia="Times New Roman" w:hAnsiTheme="minorBidi" w:cstheme="minorBidi"/>
          <w:snapToGrid/>
          <w:color w:val="000000"/>
          <w:sz w:val="20"/>
          <w:szCs w:val="20"/>
          <w:lang w:val="es-ES"/>
        </w:rPr>
        <w:t>Hawai’i</w:t>
      </w:r>
      <w:proofErr w:type="spellEnd"/>
      <w:r w:rsidRPr="00514D26">
        <w:rPr>
          <w:rFonts w:asciiTheme="minorBidi" w:eastAsia="Times New Roman" w:hAnsiTheme="minorBidi" w:cstheme="minorBidi"/>
          <w:snapToGrid/>
          <w:color w:val="000000"/>
          <w:sz w:val="20"/>
          <w:szCs w:val="20"/>
          <w:lang w:val="es-ES"/>
        </w:rPr>
        <w:t xml:space="preserve"> , Manoa</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lastRenderedPageBreak/>
        <w:t>Hawaii</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United</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States</w:t>
      </w:r>
      <w:proofErr w:type="spellEnd"/>
      <w:r w:rsidRPr="00514D26">
        <w:rPr>
          <w:rFonts w:asciiTheme="minorBidi" w:eastAsia="Times New Roman" w:hAnsiTheme="minorBidi" w:cstheme="minorBidi"/>
          <w:snapToGrid/>
          <w:color w:val="000000"/>
          <w:sz w:val="20"/>
          <w:szCs w:val="20"/>
          <w:lang w:val="es-ES"/>
        </w:rPr>
        <w:br/>
        <w:t>Tel: 1-808-956-6574</w:t>
      </w:r>
      <w:r w:rsidRPr="00514D26">
        <w:rPr>
          <w:rFonts w:asciiTheme="minorBidi" w:eastAsia="Times New Roman" w:hAnsiTheme="minorBidi" w:cstheme="minorBidi"/>
          <w:snapToGrid/>
          <w:color w:val="000000"/>
          <w:sz w:val="20"/>
          <w:szCs w:val="20"/>
          <w:lang w:val="es-ES"/>
        </w:rPr>
        <w:br/>
        <w:t>Email1: philiprt@hawaii.edu</w:t>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Mr</w:t>
      </w:r>
      <w:proofErr w:type="spellEnd"/>
      <w:r w:rsidRPr="00514D26">
        <w:rPr>
          <w:rFonts w:asciiTheme="minorBidi" w:eastAsia="Times New Roman" w:hAnsiTheme="minorBidi" w:cstheme="minorBidi"/>
          <w:snapToGrid/>
          <w:color w:val="000000"/>
          <w:sz w:val="20"/>
          <w:szCs w:val="20"/>
          <w:lang w:val="es-ES"/>
        </w:rPr>
        <w:t xml:space="preserve"> Bart VANHOORNE (12248)</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Vlaams</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Instituut</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voor</w:t>
      </w:r>
      <w:proofErr w:type="spellEnd"/>
      <w:r w:rsidRPr="00514D26">
        <w:rPr>
          <w:rFonts w:asciiTheme="minorBidi" w:eastAsia="Times New Roman" w:hAnsiTheme="minorBidi" w:cstheme="minorBidi"/>
          <w:snapToGrid/>
          <w:color w:val="000000"/>
          <w:sz w:val="20"/>
          <w:szCs w:val="20"/>
          <w:lang w:val="es-ES"/>
        </w:rPr>
        <w:t xml:space="preserve"> de </w:t>
      </w:r>
      <w:proofErr w:type="spellStart"/>
      <w:r w:rsidRPr="00514D26">
        <w:rPr>
          <w:rFonts w:asciiTheme="minorBidi" w:eastAsia="Times New Roman" w:hAnsiTheme="minorBidi" w:cstheme="minorBidi"/>
          <w:snapToGrid/>
          <w:color w:val="000000"/>
          <w:sz w:val="20"/>
          <w:szCs w:val="20"/>
          <w:lang w:val="es-ES"/>
        </w:rPr>
        <w:t>Zee</w:t>
      </w:r>
      <w:proofErr w:type="spellEnd"/>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Flanders</w:t>
      </w:r>
      <w:proofErr w:type="spellEnd"/>
      <w:r w:rsidRPr="00514D26">
        <w:rPr>
          <w:rFonts w:asciiTheme="minorBidi" w:eastAsia="Times New Roman" w:hAnsiTheme="minorBidi" w:cstheme="minorBidi"/>
          <w:snapToGrid/>
          <w:color w:val="000000"/>
          <w:sz w:val="20"/>
          <w:szCs w:val="20"/>
          <w:lang w:val="es-ES"/>
        </w:rPr>
        <w:t xml:space="preserve"> Marine Institute</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InnovOcean</w:t>
      </w:r>
      <w:proofErr w:type="spellEnd"/>
      <w:r w:rsidRPr="00514D26">
        <w:rPr>
          <w:rFonts w:asciiTheme="minorBidi" w:eastAsia="Times New Roman" w:hAnsiTheme="minorBidi" w:cstheme="minorBidi"/>
          <w:snapToGrid/>
          <w:color w:val="000000"/>
          <w:sz w:val="20"/>
          <w:szCs w:val="20"/>
          <w:lang w:val="es-ES"/>
        </w:rPr>
        <w:t xml:space="preserve"> Campus </w:t>
      </w:r>
      <w:proofErr w:type="spellStart"/>
      <w:r w:rsidRPr="00514D26">
        <w:rPr>
          <w:rFonts w:asciiTheme="minorBidi" w:eastAsia="Times New Roman" w:hAnsiTheme="minorBidi" w:cstheme="minorBidi"/>
          <w:snapToGrid/>
          <w:color w:val="000000"/>
          <w:sz w:val="20"/>
          <w:szCs w:val="20"/>
          <w:lang w:val="es-ES"/>
        </w:rPr>
        <w:t>Jacobsenstraat</w:t>
      </w:r>
      <w:proofErr w:type="spellEnd"/>
      <w:r w:rsidRPr="00514D26">
        <w:rPr>
          <w:rFonts w:asciiTheme="minorBidi" w:eastAsia="Times New Roman" w:hAnsiTheme="minorBidi" w:cstheme="minorBidi"/>
          <w:snapToGrid/>
          <w:color w:val="000000"/>
          <w:sz w:val="20"/>
          <w:szCs w:val="20"/>
          <w:lang w:val="es-ES"/>
        </w:rPr>
        <w:t xml:space="preserve"> 1 8400 </w:t>
      </w:r>
      <w:proofErr w:type="spellStart"/>
      <w:r w:rsidRPr="00514D26">
        <w:rPr>
          <w:rFonts w:asciiTheme="minorBidi" w:eastAsia="Times New Roman" w:hAnsiTheme="minorBidi" w:cstheme="minorBidi"/>
          <w:snapToGrid/>
          <w:color w:val="000000"/>
          <w:sz w:val="20"/>
          <w:szCs w:val="20"/>
          <w:lang w:val="es-ES"/>
        </w:rPr>
        <w:t>Oostende</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Belgium</w:t>
      </w:r>
      <w:proofErr w:type="spellEnd"/>
      <w:r w:rsidRPr="00514D26">
        <w:rPr>
          <w:rFonts w:asciiTheme="minorBidi" w:eastAsia="Times New Roman" w:hAnsiTheme="minorBidi" w:cstheme="minorBidi"/>
          <w:snapToGrid/>
          <w:color w:val="000000"/>
          <w:sz w:val="20"/>
          <w:szCs w:val="20"/>
          <w:lang w:val="es-ES"/>
        </w:rPr>
        <w:br/>
        <w:t>Tel: +32-(0)59-34 01 59</w:t>
      </w:r>
      <w:r w:rsidRPr="00514D26">
        <w:rPr>
          <w:rFonts w:asciiTheme="minorBidi" w:eastAsia="Times New Roman" w:hAnsiTheme="minorBidi" w:cstheme="minorBidi"/>
          <w:snapToGrid/>
          <w:color w:val="000000"/>
          <w:sz w:val="20"/>
          <w:szCs w:val="20"/>
          <w:lang w:val="es-ES"/>
        </w:rPr>
        <w:br/>
        <w:t>Email1: bart.vanhoorne@vliz.be</w:t>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t>Mr. Stijn VERMAERE (74984)</w:t>
      </w:r>
      <w:r w:rsidRPr="00514D26">
        <w:rPr>
          <w:rFonts w:asciiTheme="minorBidi" w:eastAsia="Times New Roman" w:hAnsiTheme="minorBidi" w:cstheme="minorBidi"/>
          <w:snapToGrid/>
          <w:color w:val="000000"/>
          <w:sz w:val="20"/>
          <w:szCs w:val="20"/>
          <w:lang w:val="es-ES"/>
        </w:rPr>
        <w:br/>
        <w:t>Project manager IT</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IT</w:t>
      </w:r>
      <w:proofErr w:type="spellEnd"/>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Vlaams</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Instituut</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voor</w:t>
      </w:r>
      <w:proofErr w:type="spellEnd"/>
      <w:r w:rsidRPr="00514D26">
        <w:rPr>
          <w:rFonts w:asciiTheme="minorBidi" w:eastAsia="Times New Roman" w:hAnsiTheme="minorBidi" w:cstheme="minorBidi"/>
          <w:snapToGrid/>
          <w:color w:val="000000"/>
          <w:sz w:val="20"/>
          <w:szCs w:val="20"/>
          <w:lang w:val="es-ES"/>
        </w:rPr>
        <w:t xml:space="preserve"> de </w:t>
      </w:r>
      <w:proofErr w:type="spellStart"/>
      <w:r w:rsidRPr="00514D26">
        <w:rPr>
          <w:rFonts w:asciiTheme="minorBidi" w:eastAsia="Times New Roman" w:hAnsiTheme="minorBidi" w:cstheme="minorBidi"/>
          <w:snapToGrid/>
          <w:color w:val="000000"/>
          <w:sz w:val="20"/>
          <w:szCs w:val="20"/>
          <w:lang w:val="es-ES"/>
        </w:rPr>
        <w:t>Zee</w:t>
      </w:r>
      <w:proofErr w:type="spellEnd"/>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Flanders</w:t>
      </w:r>
      <w:proofErr w:type="spellEnd"/>
      <w:r w:rsidRPr="00514D26">
        <w:rPr>
          <w:rFonts w:asciiTheme="minorBidi" w:eastAsia="Times New Roman" w:hAnsiTheme="minorBidi" w:cstheme="minorBidi"/>
          <w:snapToGrid/>
          <w:color w:val="000000"/>
          <w:sz w:val="20"/>
          <w:szCs w:val="20"/>
          <w:lang w:val="es-ES"/>
        </w:rPr>
        <w:t xml:space="preserve"> Marine Institute</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InnovOcean</w:t>
      </w:r>
      <w:proofErr w:type="spellEnd"/>
      <w:r w:rsidRPr="00514D26">
        <w:rPr>
          <w:rFonts w:asciiTheme="minorBidi" w:eastAsia="Times New Roman" w:hAnsiTheme="minorBidi" w:cstheme="minorBidi"/>
          <w:snapToGrid/>
          <w:color w:val="000000"/>
          <w:sz w:val="20"/>
          <w:szCs w:val="20"/>
          <w:lang w:val="es-ES"/>
        </w:rPr>
        <w:t xml:space="preserve"> Campus </w:t>
      </w:r>
      <w:proofErr w:type="spellStart"/>
      <w:r w:rsidRPr="00514D26">
        <w:rPr>
          <w:rFonts w:asciiTheme="minorBidi" w:eastAsia="Times New Roman" w:hAnsiTheme="minorBidi" w:cstheme="minorBidi"/>
          <w:snapToGrid/>
          <w:color w:val="000000"/>
          <w:sz w:val="20"/>
          <w:szCs w:val="20"/>
          <w:lang w:val="es-ES"/>
        </w:rPr>
        <w:t>Jacobsenstraat</w:t>
      </w:r>
      <w:proofErr w:type="spellEnd"/>
      <w:r w:rsidRPr="00514D26">
        <w:rPr>
          <w:rFonts w:asciiTheme="minorBidi" w:eastAsia="Times New Roman" w:hAnsiTheme="minorBidi" w:cstheme="minorBidi"/>
          <w:snapToGrid/>
          <w:color w:val="000000"/>
          <w:sz w:val="20"/>
          <w:szCs w:val="20"/>
          <w:lang w:val="es-ES"/>
        </w:rPr>
        <w:t xml:space="preserve"> 1 8400 </w:t>
      </w:r>
      <w:proofErr w:type="spellStart"/>
      <w:r w:rsidRPr="00514D26">
        <w:rPr>
          <w:rFonts w:asciiTheme="minorBidi" w:eastAsia="Times New Roman" w:hAnsiTheme="minorBidi" w:cstheme="minorBidi"/>
          <w:snapToGrid/>
          <w:color w:val="000000"/>
          <w:sz w:val="20"/>
          <w:szCs w:val="20"/>
          <w:lang w:val="es-ES"/>
        </w:rPr>
        <w:t>Oostende</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Belgium</w:t>
      </w:r>
      <w:proofErr w:type="spellEnd"/>
      <w:r w:rsidRPr="00514D26">
        <w:rPr>
          <w:rFonts w:asciiTheme="minorBidi" w:eastAsia="Times New Roman" w:hAnsiTheme="minorBidi" w:cstheme="minorBidi"/>
          <w:snapToGrid/>
          <w:color w:val="000000"/>
          <w:sz w:val="20"/>
          <w:szCs w:val="20"/>
          <w:lang w:val="es-ES"/>
        </w:rPr>
        <w:br/>
        <w:t>Tel: +32484772393</w:t>
      </w:r>
      <w:r w:rsidRPr="00514D26">
        <w:rPr>
          <w:rFonts w:asciiTheme="minorBidi" w:eastAsia="Times New Roman" w:hAnsiTheme="minorBidi" w:cstheme="minorBidi"/>
          <w:snapToGrid/>
          <w:color w:val="000000"/>
          <w:sz w:val="20"/>
          <w:szCs w:val="20"/>
          <w:lang w:val="es-ES"/>
        </w:rPr>
        <w:br/>
        <w:t>Email1: stijn.vermaere@vliz.be</w:t>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t>Prof. Philip WOODWORTH (2310)</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Physical</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Oceanographer</w:t>
      </w:r>
      <w:proofErr w:type="spellEnd"/>
      <w:r w:rsidRPr="00514D26">
        <w:rPr>
          <w:rFonts w:asciiTheme="minorBidi" w:eastAsia="Times New Roman" w:hAnsiTheme="minorBidi" w:cstheme="minorBidi"/>
          <w:snapToGrid/>
          <w:color w:val="000000"/>
          <w:sz w:val="20"/>
          <w:szCs w:val="20"/>
          <w:lang w:val="es-ES"/>
        </w:rPr>
        <w:br/>
        <w:t xml:space="preserve">National </w:t>
      </w:r>
      <w:proofErr w:type="spellStart"/>
      <w:r w:rsidRPr="00514D26">
        <w:rPr>
          <w:rFonts w:asciiTheme="minorBidi" w:eastAsia="Times New Roman" w:hAnsiTheme="minorBidi" w:cstheme="minorBidi"/>
          <w:snapToGrid/>
          <w:color w:val="000000"/>
          <w:sz w:val="20"/>
          <w:szCs w:val="20"/>
          <w:lang w:val="es-ES"/>
        </w:rPr>
        <w:t>Oceanography</w:t>
      </w:r>
      <w:proofErr w:type="spellEnd"/>
      <w:r w:rsidRPr="00514D26">
        <w:rPr>
          <w:rFonts w:asciiTheme="minorBidi" w:eastAsia="Times New Roman" w:hAnsiTheme="minorBidi" w:cstheme="minorBidi"/>
          <w:snapToGrid/>
          <w:color w:val="000000"/>
          <w:sz w:val="20"/>
          <w:szCs w:val="20"/>
          <w:lang w:val="es-ES"/>
        </w:rPr>
        <w:t xml:space="preserve"> Centre, Natural </w:t>
      </w:r>
      <w:proofErr w:type="spellStart"/>
      <w:r w:rsidRPr="00514D26">
        <w:rPr>
          <w:rFonts w:asciiTheme="minorBidi" w:eastAsia="Times New Roman" w:hAnsiTheme="minorBidi" w:cstheme="minorBidi"/>
          <w:snapToGrid/>
          <w:color w:val="000000"/>
          <w:sz w:val="20"/>
          <w:szCs w:val="20"/>
          <w:lang w:val="es-ES"/>
        </w:rPr>
        <w:t>Environment</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Research</w:t>
      </w:r>
      <w:proofErr w:type="spellEnd"/>
      <w:r w:rsidRPr="00514D26">
        <w:rPr>
          <w:rFonts w:asciiTheme="minorBidi" w:eastAsia="Times New Roman" w:hAnsiTheme="minorBidi" w:cstheme="minorBidi"/>
          <w:snapToGrid/>
          <w:color w:val="000000"/>
          <w:sz w:val="20"/>
          <w:szCs w:val="20"/>
          <w:lang w:val="es-ES"/>
        </w:rPr>
        <w:t xml:space="preserve"> Council</w:t>
      </w:r>
      <w:r w:rsidRPr="00514D26">
        <w:rPr>
          <w:rFonts w:asciiTheme="minorBidi" w:eastAsia="Times New Roman" w:hAnsiTheme="minorBidi" w:cstheme="minorBidi"/>
          <w:snapToGrid/>
          <w:color w:val="000000"/>
          <w:sz w:val="20"/>
          <w:szCs w:val="20"/>
          <w:lang w:val="es-ES"/>
        </w:rPr>
        <w:br/>
        <w:t xml:space="preserve">Joseph </w:t>
      </w:r>
      <w:proofErr w:type="spellStart"/>
      <w:r w:rsidRPr="00514D26">
        <w:rPr>
          <w:rFonts w:asciiTheme="minorBidi" w:eastAsia="Times New Roman" w:hAnsiTheme="minorBidi" w:cstheme="minorBidi"/>
          <w:snapToGrid/>
          <w:color w:val="000000"/>
          <w:sz w:val="20"/>
          <w:szCs w:val="20"/>
          <w:lang w:val="es-ES"/>
        </w:rPr>
        <w:t>Proudman</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Building</w:t>
      </w:r>
      <w:proofErr w:type="spellEnd"/>
      <w:r w:rsidRPr="00514D26">
        <w:rPr>
          <w:rFonts w:asciiTheme="minorBidi" w:eastAsia="Times New Roman" w:hAnsiTheme="minorBidi" w:cstheme="minorBidi"/>
          <w:snapToGrid/>
          <w:color w:val="000000"/>
          <w:sz w:val="20"/>
          <w:szCs w:val="20"/>
          <w:lang w:val="es-ES"/>
        </w:rPr>
        <w:t xml:space="preserve"> 6 </w:t>
      </w:r>
      <w:proofErr w:type="spellStart"/>
      <w:r w:rsidRPr="00514D26">
        <w:rPr>
          <w:rFonts w:asciiTheme="minorBidi" w:eastAsia="Times New Roman" w:hAnsiTheme="minorBidi" w:cstheme="minorBidi"/>
          <w:snapToGrid/>
          <w:color w:val="000000"/>
          <w:sz w:val="20"/>
          <w:szCs w:val="20"/>
          <w:lang w:val="es-ES"/>
        </w:rPr>
        <w:t>Brownlow</w:t>
      </w:r>
      <w:proofErr w:type="spellEnd"/>
      <w:r w:rsidRPr="00514D26">
        <w:rPr>
          <w:rFonts w:asciiTheme="minorBidi" w:eastAsia="Times New Roman" w:hAnsiTheme="minorBidi" w:cstheme="minorBidi"/>
          <w:snapToGrid/>
          <w:color w:val="000000"/>
          <w:sz w:val="20"/>
          <w:szCs w:val="20"/>
          <w:lang w:val="es-ES"/>
        </w:rPr>
        <w:t xml:space="preserve"> Street Liverpool L3 5DA </w:t>
      </w:r>
      <w:proofErr w:type="spellStart"/>
      <w:r w:rsidRPr="00514D26">
        <w:rPr>
          <w:rFonts w:asciiTheme="minorBidi" w:eastAsia="Times New Roman" w:hAnsiTheme="minorBidi" w:cstheme="minorBidi"/>
          <w:snapToGrid/>
          <w:color w:val="000000"/>
          <w:sz w:val="20"/>
          <w:szCs w:val="20"/>
          <w:lang w:val="es-ES"/>
        </w:rPr>
        <w:t>United</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Kingdom</w:t>
      </w:r>
      <w:proofErr w:type="spellEnd"/>
      <w:r w:rsidRPr="00514D26">
        <w:rPr>
          <w:rFonts w:asciiTheme="minorBidi" w:eastAsia="Times New Roman" w:hAnsiTheme="minorBidi" w:cstheme="minorBidi"/>
          <w:snapToGrid/>
          <w:color w:val="000000"/>
          <w:sz w:val="20"/>
          <w:szCs w:val="20"/>
          <w:lang w:val="es-ES"/>
        </w:rPr>
        <w:br/>
        <w:t>Tel: 44 151 795 4800</w:t>
      </w:r>
      <w:r w:rsidRPr="00514D26">
        <w:rPr>
          <w:rFonts w:asciiTheme="minorBidi" w:eastAsia="Times New Roman" w:hAnsiTheme="minorBidi" w:cstheme="minorBidi"/>
          <w:snapToGrid/>
          <w:color w:val="000000"/>
          <w:sz w:val="20"/>
          <w:szCs w:val="20"/>
          <w:lang w:val="es-ES"/>
        </w:rPr>
        <w:br/>
        <w:t>Email1: plw@noc.ac.uk</w:t>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t>Dr Guy WOPPELMANN (13262)</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University</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Professor</w:t>
      </w:r>
      <w:proofErr w:type="spellEnd"/>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Université</w:t>
      </w:r>
      <w:proofErr w:type="spellEnd"/>
      <w:r w:rsidRPr="00514D26">
        <w:rPr>
          <w:rFonts w:asciiTheme="minorBidi" w:eastAsia="Times New Roman" w:hAnsiTheme="minorBidi" w:cstheme="minorBidi"/>
          <w:snapToGrid/>
          <w:color w:val="000000"/>
          <w:sz w:val="20"/>
          <w:szCs w:val="20"/>
          <w:lang w:val="es-ES"/>
        </w:rPr>
        <w:t xml:space="preserve"> de la Rochelle - CNRS </w:t>
      </w:r>
      <w:proofErr w:type="spellStart"/>
      <w:r w:rsidRPr="00514D26">
        <w:rPr>
          <w:rFonts w:asciiTheme="minorBidi" w:eastAsia="Times New Roman" w:hAnsiTheme="minorBidi" w:cstheme="minorBidi"/>
          <w:snapToGrid/>
          <w:color w:val="000000"/>
          <w:sz w:val="20"/>
          <w:szCs w:val="20"/>
          <w:lang w:val="es-ES"/>
        </w:rPr>
        <w:t>Laboratoire</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LIENSs</w:t>
      </w:r>
      <w:proofErr w:type="spellEnd"/>
      <w:r w:rsidRPr="00514D26">
        <w:rPr>
          <w:rFonts w:asciiTheme="minorBidi" w:eastAsia="Times New Roman" w:hAnsiTheme="minorBidi" w:cstheme="minorBidi"/>
          <w:snapToGrid/>
          <w:color w:val="000000"/>
          <w:sz w:val="20"/>
          <w:szCs w:val="20"/>
          <w:lang w:val="es-ES"/>
        </w:rPr>
        <w:t xml:space="preserve"> (UMR-CNRS 7266)</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Bâtiment</w:t>
      </w:r>
      <w:proofErr w:type="spellEnd"/>
      <w:r w:rsidRPr="00514D26">
        <w:rPr>
          <w:rFonts w:asciiTheme="minorBidi" w:eastAsia="Times New Roman" w:hAnsiTheme="minorBidi" w:cstheme="minorBidi"/>
          <w:snapToGrid/>
          <w:color w:val="000000"/>
          <w:sz w:val="20"/>
          <w:szCs w:val="20"/>
          <w:lang w:val="es-ES"/>
        </w:rPr>
        <w:t xml:space="preserve"> ILE2 rue Olympe de </w:t>
      </w:r>
      <w:proofErr w:type="spellStart"/>
      <w:r w:rsidRPr="00514D26">
        <w:rPr>
          <w:rFonts w:asciiTheme="minorBidi" w:eastAsia="Times New Roman" w:hAnsiTheme="minorBidi" w:cstheme="minorBidi"/>
          <w:snapToGrid/>
          <w:color w:val="000000"/>
          <w:sz w:val="20"/>
          <w:szCs w:val="20"/>
          <w:lang w:val="es-ES"/>
        </w:rPr>
        <w:t>Gouges</w:t>
      </w:r>
      <w:proofErr w:type="spellEnd"/>
      <w:r w:rsidRPr="00514D26">
        <w:rPr>
          <w:rFonts w:asciiTheme="minorBidi" w:eastAsia="Times New Roman" w:hAnsiTheme="minorBidi" w:cstheme="minorBidi"/>
          <w:snapToGrid/>
          <w:color w:val="000000"/>
          <w:sz w:val="20"/>
          <w:szCs w:val="20"/>
          <w:lang w:val="es-ES"/>
        </w:rPr>
        <w:t xml:space="preserve"> 17000 La Rochelle France</w:t>
      </w:r>
      <w:r w:rsidRPr="00514D26">
        <w:rPr>
          <w:rFonts w:asciiTheme="minorBidi" w:eastAsia="Times New Roman" w:hAnsiTheme="minorBidi" w:cstheme="minorBidi"/>
          <w:snapToGrid/>
          <w:color w:val="000000"/>
          <w:sz w:val="20"/>
          <w:szCs w:val="20"/>
          <w:lang w:val="es-ES"/>
        </w:rPr>
        <w:br/>
        <w:t>Tel: +33 5 46 45 86 13</w:t>
      </w:r>
      <w:r w:rsidRPr="00514D26">
        <w:rPr>
          <w:rFonts w:asciiTheme="minorBidi" w:eastAsia="Times New Roman" w:hAnsiTheme="minorBidi" w:cstheme="minorBidi"/>
          <w:snapToGrid/>
          <w:color w:val="000000"/>
          <w:sz w:val="20"/>
          <w:szCs w:val="20"/>
          <w:lang w:val="es-ES"/>
        </w:rPr>
        <w:br/>
        <w:t>Email1: gwoppelm@univ-lr.fr</w:t>
      </w:r>
      <w:r w:rsidRPr="00514D26">
        <w:rPr>
          <w:rFonts w:asciiTheme="minorBidi" w:eastAsia="Times New Roman" w:hAnsiTheme="minorBidi" w:cstheme="minorBidi"/>
          <w:snapToGrid/>
          <w:color w:val="000000"/>
          <w:sz w:val="20"/>
          <w:szCs w:val="20"/>
          <w:lang w:val="es-ES"/>
        </w:rPr>
        <w:br/>
        <w:t>Email2: guy.woppelmann@univ-lr.fr</w:t>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hAnsiTheme="minorBidi"/>
          <w:b/>
          <w:sz w:val="21"/>
          <w:szCs w:val="21"/>
          <w:lang w:val="es-ES"/>
        </w:rPr>
        <w:t>Other</w:t>
      </w:r>
      <w:proofErr w:type="spellEnd"/>
      <w:r w:rsidRPr="00514D26">
        <w:rPr>
          <w:rFonts w:asciiTheme="minorBidi" w:hAnsiTheme="minorBidi"/>
          <w:b/>
          <w:sz w:val="21"/>
          <w:szCs w:val="21"/>
          <w:lang w:val="es-ES"/>
        </w:rPr>
        <w:t xml:space="preserve"> </w:t>
      </w:r>
      <w:proofErr w:type="spellStart"/>
      <w:r w:rsidRPr="00514D26">
        <w:rPr>
          <w:rFonts w:asciiTheme="minorBidi" w:hAnsiTheme="minorBidi"/>
          <w:b/>
          <w:sz w:val="21"/>
          <w:szCs w:val="21"/>
          <w:lang w:val="es-ES"/>
        </w:rPr>
        <w:t>Experts</w:t>
      </w:r>
      <w:proofErr w:type="spellEnd"/>
      <w:r w:rsidRPr="00514D26">
        <w:rPr>
          <w:rFonts w:asciiTheme="minorBidi" w:hAnsiTheme="minorBidi"/>
          <w:b/>
          <w:sz w:val="21"/>
          <w:szCs w:val="21"/>
          <w:lang w:val="es-ES"/>
        </w:rPr>
        <w:br/>
      </w:r>
      <w:r w:rsidRPr="00514D26">
        <w:rPr>
          <w:rFonts w:asciiTheme="minorBidi" w:eastAsia="Times New Roman" w:hAnsiTheme="minorBidi" w:cstheme="minorBidi"/>
          <w:snapToGrid/>
          <w:color w:val="000000"/>
          <w:sz w:val="20"/>
          <w:szCs w:val="20"/>
          <w:lang w:val="es-ES"/>
        </w:rPr>
        <w:br/>
        <w:t>Mr. Julio CASTRO (20809)</w:t>
      </w:r>
      <w:r w:rsidRPr="00514D26">
        <w:rPr>
          <w:rFonts w:asciiTheme="minorBidi" w:eastAsia="Times New Roman" w:hAnsiTheme="minorBidi" w:cstheme="minorBidi"/>
          <w:snapToGrid/>
          <w:color w:val="000000"/>
          <w:sz w:val="20"/>
          <w:szCs w:val="20"/>
          <w:lang w:val="es-ES"/>
        </w:rPr>
        <w:br/>
        <w:t xml:space="preserve">Head of </w:t>
      </w:r>
      <w:proofErr w:type="spellStart"/>
      <w:r w:rsidRPr="00514D26">
        <w:rPr>
          <w:rFonts w:asciiTheme="minorBidi" w:eastAsia="Times New Roman" w:hAnsiTheme="minorBidi" w:cstheme="minorBidi"/>
          <w:snapToGrid/>
          <w:color w:val="000000"/>
          <w:sz w:val="20"/>
          <w:szCs w:val="20"/>
          <w:lang w:val="es-ES"/>
        </w:rPr>
        <w:t>Coastal</w:t>
      </w:r>
      <w:proofErr w:type="spellEnd"/>
      <w:r w:rsidRPr="00514D26">
        <w:rPr>
          <w:rFonts w:asciiTheme="minorBidi" w:eastAsia="Times New Roman" w:hAnsiTheme="minorBidi" w:cstheme="minorBidi"/>
          <w:snapToGrid/>
          <w:color w:val="000000"/>
          <w:sz w:val="20"/>
          <w:szCs w:val="20"/>
          <w:lang w:val="es-ES"/>
        </w:rPr>
        <w:t xml:space="preserve"> Dynamic Division</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Oceanography</w:t>
      </w:r>
      <w:proofErr w:type="spellEnd"/>
      <w:r w:rsidRPr="00514D26">
        <w:rPr>
          <w:rFonts w:asciiTheme="minorBidi" w:eastAsia="Times New Roman" w:hAnsiTheme="minorBidi" w:cstheme="minorBidi"/>
          <w:snapToGrid/>
          <w:color w:val="000000"/>
          <w:sz w:val="20"/>
          <w:szCs w:val="20"/>
          <w:lang w:val="es-ES"/>
        </w:rPr>
        <w:br/>
        <w:t>Servicio Hidrográfico y Oceanográfico de la Armada</w:t>
      </w:r>
      <w:r w:rsidRPr="00514D26">
        <w:rPr>
          <w:rFonts w:asciiTheme="minorBidi" w:eastAsia="Times New Roman" w:hAnsiTheme="minorBidi" w:cstheme="minorBidi"/>
          <w:snapToGrid/>
          <w:color w:val="000000"/>
          <w:sz w:val="20"/>
          <w:szCs w:val="20"/>
          <w:lang w:val="es-ES"/>
        </w:rPr>
        <w:br/>
        <w:t>Errazuriz 254 Playa Ancha 324 Valparaíso Chile</w:t>
      </w:r>
      <w:r w:rsidRPr="00514D26">
        <w:rPr>
          <w:rFonts w:asciiTheme="minorBidi" w:eastAsia="Times New Roman" w:hAnsiTheme="minorBidi" w:cstheme="minorBidi"/>
          <w:snapToGrid/>
          <w:color w:val="000000"/>
          <w:sz w:val="20"/>
          <w:szCs w:val="20"/>
          <w:lang w:val="es-ES"/>
        </w:rPr>
        <w:br/>
        <w:t>Tel: +56322266685</w:t>
      </w:r>
      <w:r w:rsidRPr="00514D26">
        <w:rPr>
          <w:rFonts w:asciiTheme="minorBidi" w:eastAsia="Times New Roman" w:hAnsiTheme="minorBidi" w:cstheme="minorBidi"/>
          <w:snapToGrid/>
          <w:color w:val="000000"/>
          <w:sz w:val="20"/>
          <w:szCs w:val="20"/>
          <w:lang w:val="es-ES"/>
        </w:rPr>
        <w:br/>
        <w:t>Email1: julioccb@gmail.com</w:t>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t>Marie DAUGUET (73031)</w:t>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t xml:space="preserve">Service </w:t>
      </w:r>
      <w:proofErr w:type="spellStart"/>
      <w:r w:rsidRPr="00514D26">
        <w:rPr>
          <w:rFonts w:asciiTheme="minorBidi" w:eastAsia="Times New Roman" w:hAnsiTheme="minorBidi" w:cstheme="minorBidi"/>
          <w:snapToGrid/>
          <w:color w:val="000000"/>
          <w:sz w:val="20"/>
          <w:szCs w:val="20"/>
          <w:lang w:val="es-ES"/>
        </w:rPr>
        <w:t>Hydrographique</w:t>
      </w:r>
      <w:proofErr w:type="spellEnd"/>
      <w:r w:rsidRPr="00514D26">
        <w:rPr>
          <w:rFonts w:asciiTheme="minorBidi" w:eastAsia="Times New Roman" w:hAnsiTheme="minorBidi" w:cstheme="minorBidi"/>
          <w:snapToGrid/>
          <w:color w:val="000000"/>
          <w:sz w:val="20"/>
          <w:szCs w:val="20"/>
          <w:lang w:val="es-ES"/>
        </w:rPr>
        <w:t xml:space="preserve"> et </w:t>
      </w:r>
      <w:proofErr w:type="spellStart"/>
      <w:r w:rsidRPr="00514D26">
        <w:rPr>
          <w:rFonts w:asciiTheme="minorBidi" w:eastAsia="Times New Roman" w:hAnsiTheme="minorBidi" w:cstheme="minorBidi"/>
          <w:snapToGrid/>
          <w:color w:val="000000"/>
          <w:sz w:val="20"/>
          <w:szCs w:val="20"/>
          <w:lang w:val="es-ES"/>
        </w:rPr>
        <w:t>Océanographique</w:t>
      </w:r>
      <w:proofErr w:type="spellEnd"/>
      <w:r w:rsidRPr="00514D26">
        <w:rPr>
          <w:rFonts w:asciiTheme="minorBidi" w:eastAsia="Times New Roman" w:hAnsiTheme="minorBidi" w:cstheme="minorBidi"/>
          <w:snapToGrid/>
          <w:color w:val="000000"/>
          <w:sz w:val="20"/>
          <w:szCs w:val="20"/>
          <w:lang w:val="es-ES"/>
        </w:rPr>
        <w:t xml:space="preserve"> de la Marine</w:t>
      </w:r>
      <w:r w:rsidRPr="00514D26">
        <w:rPr>
          <w:rFonts w:asciiTheme="minorBidi" w:eastAsia="Times New Roman" w:hAnsiTheme="minorBidi" w:cstheme="minorBidi"/>
          <w:snapToGrid/>
          <w:color w:val="000000"/>
          <w:sz w:val="20"/>
          <w:szCs w:val="20"/>
          <w:lang w:val="es-ES"/>
        </w:rPr>
        <w:br/>
        <w:t xml:space="preserve">13, rue du </w:t>
      </w:r>
      <w:proofErr w:type="spellStart"/>
      <w:r w:rsidRPr="00514D26">
        <w:rPr>
          <w:rFonts w:asciiTheme="minorBidi" w:eastAsia="Times New Roman" w:hAnsiTheme="minorBidi" w:cstheme="minorBidi"/>
          <w:snapToGrid/>
          <w:color w:val="000000"/>
          <w:sz w:val="20"/>
          <w:szCs w:val="20"/>
          <w:lang w:val="es-ES"/>
        </w:rPr>
        <w:t>Chatellier</w:t>
      </w:r>
      <w:proofErr w:type="spellEnd"/>
      <w:r w:rsidRPr="00514D26">
        <w:rPr>
          <w:rFonts w:asciiTheme="minorBidi" w:eastAsia="Times New Roman" w:hAnsiTheme="minorBidi" w:cstheme="minorBidi"/>
          <w:snapToGrid/>
          <w:color w:val="000000"/>
          <w:sz w:val="20"/>
          <w:szCs w:val="20"/>
          <w:lang w:val="es-ES"/>
        </w:rPr>
        <w:t xml:space="preserve"> 29 200 BREST France</w:t>
      </w:r>
      <w:r w:rsidRPr="00514D26">
        <w:rPr>
          <w:rFonts w:asciiTheme="minorBidi" w:eastAsia="Times New Roman" w:hAnsiTheme="minorBidi" w:cstheme="minorBidi"/>
          <w:snapToGrid/>
          <w:color w:val="000000"/>
          <w:sz w:val="20"/>
          <w:szCs w:val="20"/>
          <w:lang w:val="es-ES"/>
        </w:rPr>
        <w:br/>
        <w:t>Email1: marie.dauguet@shom.fr</w:t>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t xml:space="preserve">Mr. </w:t>
      </w:r>
      <w:proofErr w:type="spellStart"/>
      <w:r w:rsidRPr="00514D26">
        <w:rPr>
          <w:rFonts w:asciiTheme="minorBidi" w:eastAsia="Times New Roman" w:hAnsiTheme="minorBidi" w:cstheme="minorBidi"/>
          <w:snapToGrid/>
          <w:color w:val="000000"/>
          <w:sz w:val="20"/>
          <w:szCs w:val="20"/>
          <w:lang w:val="es-ES"/>
        </w:rPr>
        <w:t>Hironori</w:t>
      </w:r>
      <w:proofErr w:type="spellEnd"/>
      <w:r w:rsidRPr="00514D26">
        <w:rPr>
          <w:rFonts w:asciiTheme="minorBidi" w:eastAsia="Times New Roman" w:hAnsiTheme="minorBidi" w:cstheme="minorBidi"/>
          <w:snapToGrid/>
          <w:color w:val="000000"/>
          <w:sz w:val="20"/>
          <w:szCs w:val="20"/>
          <w:lang w:val="es-ES"/>
        </w:rPr>
        <w:t xml:space="preserve"> HAYASHIBARA (16696)</w:t>
      </w:r>
      <w:r w:rsidRPr="00514D26">
        <w:rPr>
          <w:rFonts w:asciiTheme="minorBidi" w:eastAsia="Times New Roman" w:hAnsiTheme="minorBidi" w:cstheme="minorBidi"/>
          <w:snapToGrid/>
          <w:color w:val="000000"/>
          <w:sz w:val="20"/>
          <w:szCs w:val="20"/>
          <w:lang w:val="es-ES"/>
        </w:rPr>
        <w:br/>
        <w:t xml:space="preserve">Senior </w:t>
      </w:r>
      <w:proofErr w:type="spellStart"/>
      <w:r w:rsidRPr="00514D26">
        <w:rPr>
          <w:rFonts w:asciiTheme="minorBidi" w:eastAsia="Times New Roman" w:hAnsiTheme="minorBidi" w:cstheme="minorBidi"/>
          <w:snapToGrid/>
          <w:color w:val="000000"/>
          <w:sz w:val="20"/>
          <w:szCs w:val="20"/>
          <w:lang w:val="es-ES"/>
        </w:rPr>
        <w:t>Scientific</w:t>
      </w:r>
      <w:proofErr w:type="spellEnd"/>
      <w:r w:rsidRPr="00514D26">
        <w:rPr>
          <w:rFonts w:asciiTheme="minorBidi" w:eastAsia="Times New Roman" w:hAnsiTheme="minorBidi" w:cstheme="minorBidi"/>
          <w:snapToGrid/>
          <w:color w:val="000000"/>
          <w:sz w:val="20"/>
          <w:szCs w:val="20"/>
          <w:lang w:val="es-ES"/>
        </w:rPr>
        <w:t xml:space="preserve"> Officer</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Atmosphere</w:t>
      </w:r>
      <w:proofErr w:type="spellEnd"/>
      <w:r w:rsidRPr="00514D26">
        <w:rPr>
          <w:rFonts w:asciiTheme="minorBidi" w:eastAsia="Times New Roman" w:hAnsiTheme="minorBidi" w:cstheme="minorBidi"/>
          <w:snapToGrid/>
          <w:color w:val="000000"/>
          <w:sz w:val="20"/>
          <w:szCs w:val="20"/>
          <w:lang w:val="es-ES"/>
        </w:rPr>
        <w:t xml:space="preserve"> and Ocean </w:t>
      </w:r>
      <w:proofErr w:type="spellStart"/>
      <w:r w:rsidRPr="00514D26">
        <w:rPr>
          <w:rFonts w:asciiTheme="minorBidi" w:eastAsia="Times New Roman" w:hAnsiTheme="minorBidi" w:cstheme="minorBidi"/>
          <w:snapToGrid/>
          <w:color w:val="000000"/>
          <w:sz w:val="20"/>
          <w:szCs w:val="20"/>
          <w:lang w:val="es-ES"/>
        </w:rPr>
        <w:t>Department</w:t>
      </w:r>
      <w:proofErr w:type="spellEnd"/>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Japan</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Meteorological</w:t>
      </w:r>
      <w:proofErr w:type="spellEnd"/>
      <w:r w:rsidRPr="00514D26">
        <w:rPr>
          <w:rFonts w:asciiTheme="minorBidi" w:eastAsia="Times New Roman" w:hAnsiTheme="minorBidi" w:cstheme="minorBidi"/>
          <w:snapToGrid/>
          <w:color w:val="000000"/>
          <w:sz w:val="20"/>
          <w:szCs w:val="20"/>
          <w:lang w:val="es-ES"/>
        </w:rPr>
        <w:t xml:space="preserve"> Agency, </w:t>
      </w:r>
      <w:proofErr w:type="spellStart"/>
      <w:r w:rsidRPr="00514D26">
        <w:rPr>
          <w:rFonts w:asciiTheme="minorBidi" w:eastAsia="Times New Roman" w:hAnsiTheme="minorBidi" w:cstheme="minorBidi"/>
          <w:snapToGrid/>
          <w:color w:val="000000"/>
          <w:sz w:val="20"/>
          <w:szCs w:val="20"/>
          <w:lang w:val="es-ES"/>
        </w:rPr>
        <w:t>Tokyo</w:t>
      </w:r>
      <w:proofErr w:type="spellEnd"/>
      <w:r w:rsidRPr="00514D26">
        <w:rPr>
          <w:rFonts w:asciiTheme="minorBidi" w:eastAsia="Times New Roman" w:hAnsiTheme="minorBidi" w:cstheme="minorBidi"/>
          <w:snapToGrid/>
          <w:color w:val="000000"/>
          <w:sz w:val="20"/>
          <w:szCs w:val="20"/>
          <w:lang w:val="es-ES"/>
        </w:rPr>
        <w:br/>
        <w:t xml:space="preserve">3-6-9 </w:t>
      </w:r>
      <w:proofErr w:type="spellStart"/>
      <w:r w:rsidRPr="00514D26">
        <w:rPr>
          <w:rFonts w:asciiTheme="minorBidi" w:eastAsia="Times New Roman" w:hAnsiTheme="minorBidi" w:cstheme="minorBidi"/>
          <w:snapToGrid/>
          <w:color w:val="000000"/>
          <w:sz w:val="20"/>
          <w:szCs w:val="20"/>
          <w:lang w:val="es-ES"/>
        </w:rPr>
        <w:t>Toranomon</w:t>
      </w:r>
      <w:proofErr w:type="spellEnd"/>
      <w:r w:rsidRPr="00514D26">
        <w:rPr>
          <w:rFonts w:asciiTheme="minorBidi" w:eastAsia="Times New Roman" w:hAnsiTheme="minorBidi" w:cstheme="minorBidi"/>
          <w:snapToGrid/>
          <w:color w:val="000000"/>
          <w:sz w:val="20"/>
          <w:szCs w:val="20"/>
          <w:lang w:val="es-ES"/>
        </w:rPr>
        <w:t>, Minato-</w:t>
      </w:r>
      <w:proofErr w:type="spellStart"/>
      <w:r w:rsidRPr="00514D26">
        <w:rPr>
          <w:rFonts w:asciiTheme="minorBidi" w:eastAsia="Times New Roman" w:hAnsiTheme="minorBidi" w:cstheme="minorBidi"/>
          <w:snapToGrid/>
          <w:color w:val="000000"/>
          <w:sz w:val="20"/>
          <w:szCs w:val="20"/>
          <w:lang w:val="es-ES"/>
        </w:rPr>
        <w:t>ku</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Tokyo</w:t>
      </w:r>
      <w:proofErr w:type="spellEnd"/>
      <w:r w:rsidRPr="00514D26">
        <w:rPr>
          <w:rFonts w:asciiTheme="minorBidi" w:eastAsia="Times New Roman" w:hAnsiTheme="minorBidi" w:cstheme="minorBidi"/>
          <w:snapToGrid/>
          <w:color w:val="000000"/>
          <w:sz w:val="20"/>
          <w:szCs w:val="20"/>
          <w:lang w:val="es-ES"/>
        </w:rPr>
        <w:t xml:space="preserve">, 105-8431 </w:t>
      </w:r>
      <w:proofErr w:type="spellStart"/>
      <w:r w:rsidRPr="00514D26">
        <w:rPr>
          <w:rFonts w:asciiTheme="minorBidi" w:eastAsia="Times New Roman" w:hAnsiTheme="minorBidi" w:cstheme="minorBidi"/>
          <w:snapToGrid/>
          <w:color w:val="000000"/>
          <w:sz w:val="20"/>
          <w:szCs w:val="20"/>
          <w:lang w:val="es-ES"/>
        </w:rPr>
        <w:t>Japan</w:t>
      </w:r>
      <w:proofErr w:type="spellEnd"/>
      <w:r w:rsidRPr="00514D26">
        <w:rPr>
          <w:rFonts w:asciiTheme="minorBidi" w:eastAsia="Times New Roman" w:hAnsiTheme="minorBidi" w:cstheme="minorBidi"/>
          <w:snapToGrid/>
          <w:color w:val="000000"/>
          <w:sz w:val="20"/>
          <w:szCs w:val="20"/>
          <w:lang w:val="es-ES"/>
        </w:rPr>
        <w:br/>
        <w:t>Tel: +81-3-6758-3900</w:t>
      </w:r>
      <w:r w:rsidRPr="00514D26">
        <w:rPr>
          <w:rFonts w:asciiTheme="minorBidi" w:eastAsia="Times New Roman" w:hAnsiTheme="minorBidi" w:cstheme="minorBidi"/>
          <w:snapToGrid/>
          <w:color w:val="000000"/>
          <w:sz w:val="20"/>
          <w:szCs w:val="20"/>
          <w:lang w:val="es-ES"/>
        </w:rPr>
        <w:br/>
        <w:t>Email1: hayashibara@met.kishou.go.jp</w:t>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t xml:space="preserve">Ms </w:t>
      </w:r>
      <w:proofErr w:type="spellStart"/>
      <w:r w:rsidRPr="00514D26">
        <w:rPr>
          <w:rFonts w:asciiTheme="minorBidi" w:eastAsia="Times New Roman" w:hAnsiTheme="minorBidi" w:cstheme="minorBidi"/>
          <w:snapToGrid/>
          <w:color w:val="000000"/>
          <w:sz w:val="20"/>
          <w:szCs w:val="20"/>
          <w:lang w:val="es-ES"/>
        </w:rPr>
        <w:t>Yuxi</w:t>
      </w:r>
      <w:proofErr w:type="spellEnd"/>
      <w:r w:rsidRPr="00514D26">
        <w:rPr>
          <w:rFonts w:asciiTheme="minorBidi" w:eastAsia="Times New Roman" w:hAnsiTheme="minorBidi" w:cstheme="minorBidi"/>
          <w:snapToGrid/>
          <w:color w:val="000000"/>
          <w:sz w:val="20"/>
          <w:szCs w:val="20"/>
          <w:lang w:val="es-ES"/>
        </w:rPr>
        <w:t xml:space="preserve"> JIANG (75053)</w:t>
      </w:r>
      <w:r w:rsidRPr="00514D26">
        <w:rPr>
          <w:rFonts w:asciiTheme="minorBidi" w:eastAsia="Times New Roman" w:hAnsiTheme="minorBidi" w:cstheme="minorBidi"/>
          <w:snapToGrid/>
          <w:color w:val="000000"/>
          <w:sz w:val="20"/>
          <w:szCs w:val="20"/>
          <w:lang w:val="es-ES"/>
        </w:rPr>
        <w:br/>
        <w:t xml:space="preserve">National Marine Data and </w:t>
      </w:r>
      <w:proofErr w:type="spellStart"/>
      <w:r w:rsidRPr="00514D26">
        <w:rPr>
          <w:rFonts w:asciiTheme="minorBidi" w:eastAsia="Times New Roman" w:hAnsiTheme="minorBidi" w:cstheme="minorBidi"/>
          <w:snapToGrid/>
          <w:color w:val="000000"/>
          <w:sz w:val="20"/>
          <w:szCs w:val="20"/>
          <w:lang w:val="es-ES"/>
        </w:rPr>
        <w:t>Information</w:t>
      </w:r>
      <w:proofErr w:type="spellEnd"/>
      <w:r w:rsidRPr="00514D26">
        <w:rPr>
          <w:rFonts w:asciiTheme="minorBidi" w:eastAsia="Times New Roman" w:hAnsiTheme="minorBidi" w:cstheme="minorBidi"/>
          <w:snapToGrid/>
          <w:color w:val="000000"/>
          <w:sz w:val="20"/>
          <w:szCs w:val="20"/>
          <w:lang w:val="es-ES"/>
        </w:rPr>
        <w:t xml:space="preserve"> Service</w:t>
      </w:r>
      <w:r w:rsidRPr="00514D26">
        <w:rPr>
          <w:rFonts w:asciiTheme="minorBidi" w:eastAsia="Times New Roman" w:hAnsiTheme="minorBidi" w:cstheme="minorBidi"/>
          <w:snapToGrid/>
          <w:color w:val="000000"/>
          <w:sz w:val="20"/>
          <w:szCs w:val="20"/>
          <w:lang w:val="es-ES"/>
        </w:rPr>
        <w:br/>
        <w:t xml:space="preserve">93 </w:t>
      </w:r>
      <w:proofErr w:type="spellStart"/>
      <w:r w:rsidRPr="00514D26">
        <w:rPr>
          <w:rFonts w:asciiTheme="minorBidi" w:eastAsia="Times New Roman" w:hAnsiTheme="minorBidi" w:cstheme="minorBidi"/>
          <w:snapToGrid/>
          <w:color w:val="000000"/>
          <w:sz w:val="20"/>
          <w:szCs w:val="20"/>
          <w:lang w:val="es-ES"/>
        </w:rPr>
        <w:t>Liuwei</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Rd</w:t>
      </w:r>
      <w:proofErr w:type="spellEnd"/>
      <w:r w:rsidRPr="00514D26">
        <w:rPr>
          <w:rFonts w:asciiTheme="minorBidi" w:eastAsia="Times New Roman" w:hAnsiTheme="minorBidi" w:cstheme="minorBidi"/>
          <w:snapToGrid/>
          <w:color w:val="000000"/>
          <w:sz w:val="20"/>
          <w:szCs w:val="20"/>
          <w:lang w:val="es-ES"/>
        </w:rPr>
        <w:t>. Tianjin China</w:t>
      </w:r>
      <w:r w:rsidRPr="00514D26">
        <w:rPr>
          <w:rFonts w:asciiTheme="minorBidi" w:eastAsia="Times New Roman" w:hAnsiTheme="minorBidi" w:cstheme="minorBidi"/>
          <w:snapToGrid/>
          <w:color w:val="000000"/>
          <w:sz w:val="20"/>
          <w:szCs w:val="20"/>
          <w:lang w:val="es-ES"/>
        </w:rPr>
        <w:br/>
        <w:t>Tel: 86-18765955799</w:t>
      </w:r>
      <w:r w:rsidRPr="00514D26">
        <w:rPr>
          <w:rFonts w:asciiTheme="minorBidi" w:eastAsia="Times New Roman" w:hAnsiTheme="minorBidi" w:cstheme="minorBidi"/>
          <w:snapToGrid/>
          <w:color w:val="000000"/>
          <w:sz w:val="20"/>
          <w:szCs w:val="20"/>
          <w:lang w:val="es-ES"/>
        </w:rPr>
        <w:br/>
        <w:t>Email1: jyxyymz@163.com</w:t>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t>Mr. Arnulfo SÁNCHEZ (12778)</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Engineer</w:t>
      </w:r>
      <w:proofErr w:type="spellEnd"/>
      <w:r w:rsidRPr="00514D26">
        <w:rPr>
          <w:rFonts w:asciiTheme="minorBidi" w:eastAsia="Times New Roman" w:hAnsiTheme="minorBidi" w:cstheme="minorBidi"/>
          <w:snapToGrid/>
          <w:color w:val="000000"/>
          <w:sz w:val="20"/>
          <w:szCs w:val="20"/>
          <w:lang w:val="es-ES"/>
        </w:rPr>
        <w:br/>
        <w:t>Jefe de Ambiente</w:t>
      </w:r>
      <w:r w:rsidRPr="00514D26">
        <w:rPr>
          <w:rFonts w:asciiTheme="minorBidi" w:eastAsia="Times New Roman" w:hAnsiTheme="minorBidi" w:cstheme="minorBidi"/>
          <w:snapToGrid/>
          <w:color w:val="000000"/>
          <w:sz w:val="20"/>
          <w:szCs w:val="20"/>
          <w:lang w:val="es-ES"/>
        </w:rPr>
        <w:br/>
        <w:t xml:space="preserve">Autoridad </w:t>
      </w:r>
      <w:proofErr w:type="spellStart"/>
      <w:r w:rsidRPr="00514D26">
        <w:rPr>
          <w:rFonts w:asciiTheme="minorBidi" w:eastAsia="Times New Roman" w:hAnsiTheme="minorBidi" w:cstheme="minorBidi"/>
          <w:snapToGrid/>
          <w:color w:val="000000"/>
          <w:sz w:val="20"/>
          <w:szCs w:val="20"/>
          <w:lang w:val="es-ES"/>
        </w:rPr>
        <w:t>Maritima</w:t>
      </w:r>
      <w:proofErr w:type="spellEnd"/>
      <w:r w:rsidRPr="00514D26">
        <w:rPr>
          <w:rFonts w:asciiTheme="minorBidi" w:eastAsia="Times New Roman" w:hAnsiTheme="minorBidi" w:cstheme="minorBidi"/>
          <w:snapToGrid/>
          <w:color w:val="000000"/>
          <w:sz w:val="20"/>
          <w:szCs w:val="20"/>
          <w:lang w:val="es-ES"/>
        </w:rPr>
        <w:t xml:space="preserve"> de Panama</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Panama</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Maritime</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Authority</w:t>
      </w:r>
      <w:proofErr w:type="spellEnd"/>
      <w:r w:rsidRPr="00514D26">
        <w:rPr>
          <w:rFonts w:asciiTheme="minorBidi" w:eastAsia="Times New Roman" w:hAnsiTheme="minorBidi" w:cstheme="minorBidi"/>
          <w:snapToGrid/>
          <w:color w:val="000000"/>
          <w:sz w:val="20"/>
          <w:szCs w:val="20"/>
          <w:lang w:val="es-ES"/>
        </w:rPr>
        <w:br/>
        <w:t xml:space="preserve">P.O. BOX: 0816-01548 Edificio Pan Canal Piso 2, Oficina 205 Ciudad de Panama </w:t>
      </w:r>
      <w:proofErr w:type="spellStart"/>
      <w:r w:rsidRPr="00514D26">
        <w:rPr>
          <w:rFonts w:asciiTheme="minorBidi" w:eastAsia="Times New Roman" w:hAnsiTheme="minorBidi" w:cstheme="minorBidi"/>
          <w:snapToGrid/>
          <w:color w:val="000000"/>
          <w:sz w:val="20"/>
          <w:szCs w:val="20"/>
          <w:lang w:val="es-ES"/>
        </w:rPr>
        <w:t>Panama</w:t>
      </w:r>
      <w:proofErr w:type="spellEnd"/>
      <w:r w:rsidRPr="00514D26">
        <w:rPr>
          <w:rFonts w:asciiTheme="minorBidi" w:eastAsia="Times New Roman" w:hAnsiTheme="minorBidi" w:cstheme="minorBidi"/>
          <w:snapToGrid/>
          <w:color w:val="000000"/>
          <w:sz w:val="20"/>
          <w:szCs w:val="20"/>
          <w:lang w:val="es-ES"/>
        </w:rPr>
        <w:br/>
        <w:t>Tel: +507 501 5197</w:t>
      </w:r>
      <w:r w:rsidRPr="00514D26">
        <w:rPr>
          <w:rFonts w:asciiTheme="minorBidi" w:eastAsia="Times New Roman" w:hAnsiTheme="minorBidi" w:cstheme="minorBidi"/>
          <w:snapToGrid/>
          <w:color w:val="000000"/>
          <w:sz w:val="20"/>
          <w:szCs w:val="20"/>
          <w:lang w:val="es-ES"/>
        </w:rPr>
        <w:br/>
        <w:t>Email1: asanchez@amp.gob.pa</w:t>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Observers</w:t>
      </w:r>
      <w:proofErr w:type="spellEnd"/>
      <w:r w:rsidRPr="00514D26">
        <w:rPr>
          <w:rFonts w:asciiTheme="minorBidi" w:eastAsia="Times New Roman" w:hAnsiTheme="minorBidi" w:cstheme="minorBidi"/>
          <w:b/>
          <w:bCs/>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Mr</w:t>
      </w:r>
      <w:proofErr w:type="spellEnd"/>
      <w:r w:rsidRPr="00514D26">
        <w:rPr>
          <w:rFonts w:asciiTheme="minorBidi" w:eastAsia="Times New Roman" w:hAnsiTheme="minorBidi" w:cstheme="minorBidi"/>
          <w:snapToGrid/>
          <w:color w:val="000000"/>
          <w:sz w:val="20"/>
          <w:szCs w:val="20"/>
          <w:lang w:val="es-ES"/>
        </w:rPr>
        <w:t xml:space="preserve"> Emmanuel AGUILAR (76407)</w:t>
      </w:r>
      <w:r w:rsidRPr="00514D26">
        <w:rPr>
          <w:rFonts w:asciiTheme="minorBidi" w:eastAsia="Times New Roman" w:hAnsiTheme="minorBidi" w:cstheme="minorBidi"/>
          <w:snapToGrid/>
          <w:color w:val="000000"/>
          <w:sz w:val="20"/>
          <w:szCs w:val="20"/>
          <w:lang w:val="es-ES"/>
        </w:rPr>
        <w:br/>
        <w:t>Director Nacional</w:t>
      </w:r>
      <w:r w:rsidRPr="00514D26">
        <w:rPr>
          <w:rFonts w:asciiTheme="minorBidi" w:eastAsia="Times New Roman" w:hAnsiTheme="minorBidi" w:cstheme="minorBidi"/>
          <w:snapToGrid/>
          <w:color w:val="000000"/>
          <w:sz w:val="20"/>
          <w:szCs w:val="20"/>
          <w:lang w:val="es-ES"/>
        </w:rPr>
        <w:br/>
        <w:t>Dirección Nacional de Operaciones de la Red hidrometeorológica</w:t>
      </w:r>
      <w:r w:rsidRPr="00514D26">
        <w:rPr>
          <w:rFonts w:asciiTheme="minorBidi" w:eastAsia="Times New Roman" w:hAnsiTheme="minorBidi" w:cstheme="minorBidi"/>
          <w:snapToGrid/>
          <w:color w:val="000000"/>
          <w:sz w:val="20"/>
          <w:szCs w:val="20"/>
          <w:lang w:val="es-ES"/>
        </w:rPr>
        <w:br/>
        <w:t>INSTITUTO DE METEOROLOGÍA E HIDROLOGÍA DE PANAMÁ</w:t>
      </w:r>
      <w:r w:rsidRPr="00514D26">
        <w:rPr>
          <w:rFonts w:asciiTheme="minorBidi" w:eastAsia="Times New Roman" w:hAnsiTheme="minorBidi" w:cstheme="minorBidi"/>
          <w:snapToGrid/>
          <w:color w:val="000000"/>
          <w:sz w:val="20"/>
          <w:szCs w:val="20"/>
          <w:lang w:val="es-ES"/>
        </w:rPr>
        <w:br/>
        <w:t>INSTITUTE OF METEOROLOGY AND HYDROLOGY OF PANAMA</w:t>
      </w:r>
      <w:r w:rsidRPr="00514D26">
        <w:rPr>
          <w:rFonts w:asciiTheme="minorBidi" w:eastAsia="Times New Roman" w:hAnsiTheme="minorBidi" w:cstheme="minorBidi"/>
          <w:snapToGrid/>
          <w:color w:val="000000"/>
          <w:sz w:val="20"/>
          <w:szCs w:val="20"/>
          <w:lang w:val="es-ES"/>
        </w:rPr>
        <w:br/>
        <w:t xml:space="preserve">ave. Ricardo J. Alfaro, El Dorado, Edificio </w:t>
      </w:r>
      <w:proofErr w:type="spellStart"/>
      <w:r w:rsidRPr="00514D26">
        <w:rPr>
          <w:rFonts w:asciiTheme="minorBidi" w:eastAsia="Times New Roman" w:hAnsiTheme="minorBidi" w:cstheme="minorBidi"/>
          <w:snapToGrid/>
          <w:color w:val="000000"/>
          <w:sz w:val="20"/>
          <w:szCs w:val="20"/>
          <w:lang w:val="es-ES"/>
        </w:rPr>
        <w:t>SunTower</w:t>
      </w:r>
      <w:proofErr w:type="spellEnd"/>
      <w:r w:rsidRPr="00514D26">
        <w:rPr>
          <w:rFonts w:asciiTheme="minorBidi" w:eastAsia="Times New Roman" w:hAnsiTheme="minorBidi" w:cstheme="minorBidi"/>
          <w:snapToGrid/>
          <w:color w:val="000000"/>
          <w:sz w:val="20"/>
          <w:szCs w:val="20"/>
          <w:lang w:val="es-ES"/>
        </w:rPr>
        <w:t xml:space="preserve"> Panamá </w:t>
      </w:r>
      <w:proofErr w:type="spellStart"/>
      <w:r w:rsidRPr="00514D26">
        <w:rPr>
          <w:rFonts w:asciiTheme="minorBidi" w:eastAsia="Times New Roman" w:hAnsiTheme="minorBidi" w:cstheme="minorBidi"/>
          <w:snapToGrid/>
          <w:color w:val="000000"/>
          <w:sz w:val="20"/>
          <w:szCs w:val="20"/>
          <w:lang w:val="es-ES"/>
        </w:rPr>
        <w:t>Panamá</w:t>
      </w:r>
      <w:proofErr w:type="spellEnd"/>
      <w:r w:rsidRPr="00514D26">
        <w:rPr>
          <w:rFonts w:asciiTheme="minorBidi" w:eastAsia="Times New Roman" w:hAnsiTheme="minorBidi" w:cstheme="minorBidi"/>
          <w:snapToGrid/>
          <w:color w:val="000000"/>
          <w:sz w:val="20"/>
          <w:szCs w:val="20"/>
          <w:lang w:val="es-ES"/>
        </w:rPr>
        <w:t xml:space="preserve"> Panama</w:t>
      </w:r>
      <w:r w:rsidRPr="00514D26">
        <w:rPr>
          <w:rFonts w:asciiTheme="minorBidi" w:eastAsia="Times New Roman" w:hAnsiTheme="minorBidi" w:cstheme="minorBidi"/>
          <w:snapToGrid/>
          <w:color w:val="000000"/>
          <w:sz w:val="20"/>
          <w:szCs w:val="20"/>
          <w:lang w:val="es-ES"/>
        </w:rPr>
        <w:br/>
        <w:t>Tel: 507 6980-2798</w:t>
      </w:r>
      <w:r w:rsidRPr="00514D26">
        <w:rPr>
          <w:rFonts w:asciiTheme="minorBidi" w:eastAsia="Times New Roman" w:hAnsiTheme="minorBidi" w:cstheme="minorBidi"/>
          <w:snapToGrid/>
          <w:color w:val="000000"/>
          <w:sz w:val="20"/>
          <w:szCs w:val="20"/>
          <w:lang w:val="es-ES"/>
        </w:rPr>
        <w:br/>
        <w:t>Email1: eaguilar@imhpa.gob.pa</w:t>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t>Ms. Gabriela AVILA (75767)</w:t>
      </w:r>
      <w:r w:rsidRPr="00514D26">
        <w:rPr>
          <w:rFonts w:asciiTheme="minorBidi" w:eastAsia="Times New Roman" w:hAnsiTheme="minorBidi" w:cstheme="minorBidi"/>
          <w:snapToGrid/>
          <w:color w:val="000000"/>
          <w:sz w:val="20"/>
          <w:szCs w:val="20"/>
          <w:lang w:val="es-ES"/>
        </w:rPr>
        <w:br/>
        <w:t>Analista de Cambio Climático</w:t>
      </w:r>
      <w:r w:rsidRPr="00514D26">
        <w:rPr>
          <w:rFonts w:asciiTheme="minorBidi" w:eastAsia="Times New Roman" w:hAnsiTheme="minorBidi" w:cstheme="minorBidi"/>
          <w:snapToGrid/>
          <w:color w:val="000000"/>
          <w:sz w:val="20"/>
          <w:szCs w:val="20"/>
          <w:lang w:val="es-ES"/>
        </w:rPr>
        <w:br/>
        <w:t>Departamento de adaptación y resiliencia</w:t>
      </w:r>
      <w:r w:rsidRPr="00514D26">
        <w:rPr>
          <w:rFonts w:asciiTheme="minorBidi" w:eastAsia="Times New Roman" w:hAnsiTheme="minorBidi" w:cstheme="minorBidi"/>
          <w:snapToGrid/>
          <w:color w:val="000000"/>
          <w:sz w:val="20"/>
          <w:szCs w:val="20"/>
          <w:lang w:val="es-ES"/>
        </w:rPr>
        <w:br/>
        <w:t>Ministerio de Ambiente, Sede Central</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Ministry</w:t>
      </w:r>
      <w:proofErr w:type="spellEnd"/>
      <w:r w:rsidRPr="00514D26">
        <w:rPr>
          <w:rFonts w:asciiTheme="minorBidi" w:eastAsia="Times New Roman" w:hAnsiTheme="minorBidi" w:cstheme="minorBidi"/>
          <w:snapToGrid/>
          <w:color w:val="000000"/>
          <w:sz w:val="20"/>
          <w:szCs w:val="20"/>
          <w:lang w:val="es-ES"/>
        </w:rPr>
        <w:t xml:space="preserve"> of </w:t>
      </w:r>
      <w:proofErr w:type="spellStart"/>
      <w:r w:rsidRPr="00514D26">
        <w:rPr>
          <w:rFonts w:asciiTheme="minorBidi" w:eastAsia="Times New Roman" w:hAnsiTheme="minorBidi" w:cstheme="minorBidi"/>
          <w:snapToGrid/>
          <w:color w:val="000000"/>
          <w:sz w:val="20"/>
          <w:szCs w:val="20"/>
          <w:lang w:val="es-ES"/>
        </w:rPr>
        <w:t>Environment</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Main</w:t>
      </w:r>
      <w:proofErr w:type="spellEnd"/>
      <w:r w:rsidRPr="00514D26">
        <w:rPr>
          <w:rFonts w:asciiTheme="minorBidi" w:eastAsia="Times New Roman" w:hAnsiTheme="minorBidi" w:cstheme="minorBidi"/>
          <w:snapToGrid/>
          <w:color w:val="000000"/>
          <w:sz w:val="20"/>
          <w:szCs w:val="20"/>
          <w:lang w:val="es-ES"/>
        </w:rPr>
        <w:t xml:space="preserve"> Office</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Ancon</w:t>
      </w:r>
      <w:proofErr w:type="spellEnd"/>
      <w:r w:rsidRPr="00514D26">
        <w:rPr>
          <w:rFonts w:asciiTheme="minorBidi" w:eastAsia="Times New Roman" w:hAnsiTheme="minorBidi" w:cstheme="minorBidi"/>
          <w:snapToGrid/>
          <w:color w:val="000000"/>
          <w:sz w:val="20"/>
          <w:szCs w:val="20"/>
          <w:lang w:val="es-ES"/>
        </w:rPr>
        <w:t xml:space="preserve">, Albrook, </w:t>
      </w:r>
      <w:proofErr w:type="spellStart"/>
      <w:r w:rsidRPr="00514D26">
        <w:rPr>
          <w:rFonts w:asciiTheme="minorBidi" w:eastAsia="Times New Roman" w:hAnsiTheme="minorBidi" w:cstheme="minorBidi"/>
          <w:snapToGrid/>
          <w:color w:val="000000"/>
          <w:sz w:val="20"/>
          <w:szCs w:val="20"/>
          <w:lang w:val="es-ES"/>
        </w:rPr>
        <w:t>Broberg</w:t>
      </w:r>
      <w:proofErr w:type="spellEnd"/>
      <w:r w:rsidRPr="00514D26">
        <w:rPr>
          <w:rFonts w:asciiTheme="minorBidi" w:eastAsia="Times New Roman" w:hAnsiTheme="minorBidi" w:cstheme="minorBidi"/>
          <w:snapToGrid/>
          <w:color w:val="000000"/>
          <w:sz w:val="20"/>
          <w:szCs w:val="20"/>
          <w:lang w:val="es-ES"/>
        </w:rPr>
        <w:t xml:space="preserve"> Street </w:t>
      </w:r>
      <w:proofErr w:type="spellStart"/>
      <w:r w:rsidRPr="00514D26">
        <w:rPr>
          <w:rFonts w:asciiTheme="minorBidi" w:eastAsia="Times New Roman" w:hAnsiTheme="minorBidi" w:cstheme="minorBidi"/>
          <w:snapToGrid/>
          <w:color w:val="000000"/>
          <w:sz w:val="20"/>
          <w:szCs w:val="20"/>
          <w:lang w:val="es-ES"/>
        </w:rPr>
        <w:t>Building</w:t>
      </w:r>
      <w:proofErr w:type="spellEnd"/>
      <w:r w:rsidRPr="00514D26">
        <w:rPr>
          <w:rFonts w:asciiTheme="minorBidi" w:eastAsia="Times New Roman" w:hAnsiTheme="minorBidi" w:cstheme="minorBidi"/>
          <w:snapToGrid/>
          <w:color w:val="000000"/>
          <w:sz w:val="20"/>
          <w:szCs w:val="20"/>
          <w:lang w:val="es-ES"/>
        </w:rPr>
        <w:t xml:space="preserve"> 804 Panama </w:t>
      </w:r>
      <w:proofErr w:type="spellStart"/>
      <w:r w:rsidRPr="00514D26">
        <w:rPr>
          <w:rFonts w:asciiTheme="minorBidi" w:eastAsia="Times New Roman" w:hAnsiTheme="minorBidi" w:cstheme="minorBidi"/>
          <w:snapToGrid/>
          <w:color w:val="000000"/>
          <w:sz w:val="20"/>
          <w:szCs w:val="20"/>
          <w:lang w:val="es-ES"/>
        </w:rPr>
        <w:t>Panama</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Panama</w:t>
      </w:r>
      <w:proofErr w:type="spellEnd"/>
      <w:r w:rsidRPr="00514D26">
        <w:rPr>
          <w:rFonts w:asciiTheme="minorBidi" w:eastAsia="Times New Roman" w:hAnsiTheme="minorBidi" w:cstheme="minorBidi"/>
          <w:snapToGrid/>
          <w:color w:val="000000"/>
          <w:sz w:val="20"/>
          <w:szCs w:val="20"/>
          <w:lang w:val="es-ES"/>
        </w:rPr>
        <w:br/>
        <w:t>Tel: +507 69390228</w:t>
      </w:r>
      <w:r w:rsidRPr="00514D26">
        <w:rPr>
          <w:rFonts w:asciiTheme="minorBidi" w:eastAsia="Times New Roman" w:hAnsiTheme="minorBidi" w:cstheme="minorBidi"/>
          <w:snapToGrid/>
          <w:color w:val="000000"/>
          <w:sz w:val="20"/>
          <w:szCs w:val="20"/>
          <w:lang w:val="es-ES"/>
        </w:rPr>
        <w:br/>
        <w:t>Email1: gavila@miambiente.gob.pa</w:t>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lastRenderedPageBreak/>
        <w:br/>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Crispino</w:t>
      </w:r>
      <w:proofErr w:type="spellEnd"/>
      <w:r w:rsidRPr="00514D26">
        <w:rPr>
          <w:rFonts w:asciiTheme="minorBidi" w:eastAsia="Times New Roman" w:hAnsiTheme="minorBidi" w:cstheme="minorBidi"/>
          <w:snapToGrid/>
          <w:color w:val="000000"/>
          <w:sz w:val="20"/>
          <w:szCs w:val="20"/>
          <w:lang w:val="es-ES"/>
        </w:rPr>
        <w:t xml:space="preserve"> CEBALLOS (76404)</w:t>
      </w:r>
      <w:r w:rsidRPr="00514D26">
        <w:rPr>
          <w:rFonts w:asciiTheme="minorBidi" w:eastAsia="Times New Roman" w:hAnsiTheme="minorBidi" w:cstheme="minorBidi"/>
          <w:snapToGrid/>
          <w:color w:val="000000"/>
          <w:sz w:val="20"/>
          <w:szCs w:val="20"/>
          <w:lang w:val="es-ES"/>
        </w:rPr>
        <w:br/>
        <w:t>Hidrólogo</w:t>
      </w:r>
      <w:r w:rsidRPr="00514D26">
        <w:rPr>
          <w:rFonts w:asciiTheme="minorBidi" w:eastAsia="Times New Roman" w:hAnsiTheme="minorBidi" w:cstheme="minorBidi"/>
          <w:snapToGrid/>
          <w:color w:val="000000"/>
          <w:sz w:val="20"/>
          <w:szCs w:val="20"/>
          <w:lang w:val="es-ES"/>
        </w:rPr>
        <w:br/>
        <w:t>Hidrología</w:t>
      </w:r>
      <w:r w:rsidRPr="00514D26">
        <w:rPr>
          <w:rFonts w:asciiTheme="minorBidi" w:eastAsia="Times New Roman" w:hAnsiTheme="minorBidi" w:cstheme="minorBidi"/>
          <w:snapToGrid/>
          <w:color w:val="000000"/>
          <w:sz w:val="20"/>
          <w:szCs w:val="20"/>
          <w:lang w:val="es-ES"/>
        </w:rPr>
        <w:br/>
        <w:t>Autoridad del Canal de Panamá, Canal de Panama</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Panama</w:t>
      </w:r>
      <w:proofErr w:type="spellEnd"/>
      <w:r w:rsidRPr="00514D26">
        <w:rPr>
          <w:rFonts w:asciiTheme="minorBidi" w:eastAsia="Times New Roman" w:hAnsiTheme="minorBidi" w:cstheme="minorBidi"/>
          <w:snapToGrid/>
          <w:color w:val="000000"/>
          <w:sz w:val="20"/>
          <w:szCs w:val="20"/>
          <w:lang w:val="es-ES"/>
        </w:rPr>
        <w:t xml:space="preserve"> Canal</w:t>
      </w:r>
      <w:r w:rsidRPr="00514D26">
        <w:rPr>
          <w:rFonts w:asciiTheme="minorBidi" w:eastAsia="Times New Roman" w:hAnsiTheme="minorBidi" w:cstheme="minorBidi"/>
          <w:snapToGrid/>
          <w:color w:val="000000"/>
          <w:sz w:val="20"/>
          <w:szCs w:val="20"/>
          <w:lang w:val="es-ES"/>
        </w:rPr>
        <w:br/>
        <w:t>Panama Balboa, Ancón, Edificio de la Administración. Panama Panama/ Panama / Balboa Panama</w:t>
      </w:r>
      <w:r w:rsidRPr="00514D26">
        <w:rPr>
          <w:rFonts w:asciiTheme="minorBidi" w:eastAsia="Times New Roman" w:hAnsiTheme="minorBidi" w:cstheme="minorBidi"/>
          <w:snapToGrid/>
          <w:color w:val="000000"/>
          <w:sz w:val="20"/>
          <w:szCs w:val="20"/>
          <w:lang w:val="es-ES"/>
        </w:rPr>
        <w:br/>
        <w:t>Tel: +507 62547526</w:t>
      </w:r>
      <w:r w:rsidRPr="00514D26">
        <w:rPr>
          <w:rFonts w:asciiTheme="minorBidi" w:eastAsia="Times New Roman" w:hAnsiTheme="minorBidi" w:cstheme="minorBidi"/>
          <w:snapToGrid/>
          <w:color w:val="000000"/>
          <w:sz w:val="20"/>
          <w:szCs w:val="20"/>
          <w:lang w:val="es-ES"/>
        </w:rPr>
        <w:br/>
        <w:t>Email1: crceballos@pancanal.com</w:t>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t>Sergio DOS SANTOS (22215)</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Program</w:t>
      </w:r>
      <w:proofErr w:type="spellEnd"/>
      <w:r w:rsidRPr="00514D26">
        <w:rPr>
          <w:rFonts w:asciiTheme="minorBidi" w:eastAsia="Times New Roman" w:hAnsiTheme="minorBidi" w:cstheme="minorBidi"/>
          <w:snapToGrid/>
          <w:color w:val="000000"/>
          <w:sz w:val="20"/>
          <w:szCs w:val="20"/>
          <w:lang w:val="es-ES"/>
        </w:rPr>
        <w:t xml:space="preserve"> Manager</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Smithsonian</w:t>
      </w:r>
      <w:proofErr w:type="spellEnd"/>
      <w:r w:rsidRPr="00514D26">
        <w:rPr>
          <w:rFonts w:asciiTheme="minorBidi" w:eastAsia="Times New Roman" w:hAnsiTheme="minorBidi" w:cstheme="minorBidi"/>
          <w:snapToGrid/>
          <w:color w:val="000000"/>
          <w:sz w:val="20"/>
          <w:szCs w:val="20"/>
          <w:lang w:val="es-ES"/>
        </w:rPr>
        <w:t xml:space="preserve"> Tropical </w:t>
      </w:r>
      <w:proofErr w:type="spellStart"/>
      <w:r w:rsidRPr="00514D26">
        <w:rPr>
          <w:rFonts w:asciiTheme="minorBidi" w:eastAsia="Times New Roman" w:hAnsiTheme="minorBidi" w:cstheme="minorBidi"/>
          <w:snapToGrid/>
          <w:color w:val="000000"/>
          <w:sz w:val="20"/>
          <w:szCs w:val="20"/>
          <w:lang w:val="es-ES"/>
        </w:rPr>
        <w:t>Research</w:t>
      </w:r>
      <w:proofErr w:type="spellEnd"/>
      <w:r w:rsidRPr="00514D26">
        <w:rPr>
          <w:rFonts w:asciiTheme="minorBidi" w:eastAsia="Times New Roman" w:hAnsiTheme="minorBidi" w:cstheme="minorBidi"/>
          <w:snapToGrid/>
          <w:color w:val="000000"/>
          <w:sz w:val="20"/>
          <w:szCs w:val="20"/>
          <w:lang w:val="es-ES"/>
        </w:rPr>
        <w:t xml:space="preserve"> Institute</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Smithsonian</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Institution</w:t>
      </w:r>
      <w:proofErr w:type="spellEnd"/>
      <w:r w:rsidRPr="00514D26">
        <w:rPr>
          <w:rFonts w:asciiTheme="minorBidi" w:eastAsia="Times New Roman" w:hAnsiTheme="minorBidi" w:cstheme="minorBidi"/>
          <w:snapToGrid/>
          <w:color w:val="000000"/>
          <w:sz w:val="20"/>
          <w:szCs w:val="20"/>
          <w:lang w:val="es-ES"/>
        </w:rPr>
        <w:br/>
        <w:t xml:space="preserve">9100 Panama City Pl. Washington, DC 2021-9100 </w:t>
      </w:r>
      <w:proofErr w:type="spellStart"/>
      <w:r w:rsidRPr="00514D26">
        <w:rPr>
          <w:rFonts w:asciiTheme="minorBidi" w:eastAsia="Times New Roman" w:hAnsiTheme="minorBidi" w:cstheme="minorBidi"/>
          <w:snapToGrid/>
          <w:color w:val="000000"/>
          <w:sz w:val="20"/>
          <w:szCs w:val="20"/>
          <w:lang w:val="es-ES"/>
        </w:rPr>
        <w:t>United</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States</w:t>
      </w:r>
      <w:proofErr w:type="spellEnd"/>
      <w:r w:rsidRPr="00514D26">
        <w:rPr>
          <w:rFonts w:asciiTheme="minorBidi" w:eastAsia="Times New Roman" w:hAnsiTheme="minorBidi" w:cstheme="minorBidi"/>
          <w:snapToGrid/>
          <w:color w:val="000000"/>
          <w:sz w:val="20"/>
          <w:szCs w:val="20"/>
          <w:lang w:val="es-ES"/>
        </w:rPr>
        <w:br/>
        <w:t>Email1: DosSantosS@si.edu</w:t>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t>Mr. Cristián GREIG (75420)</w:t>
      </w:r>
      <w:r w:rsidRPr="00514D26">
        <w:rPr>
          <w:rFonts w:asciiTheme="minorBidi" w:eastAsia="Times New Roman" w:hAnsiTheme="minorBidi" w:cstheme="minorBidi"/>
          <w:snapToGrid/>
          <w:color w:val="000000"/>
          <w:sz w:val="20"/>
          <w:szCs w:val="20"/>
          <w:lang w:val="es-ES"/>
        </w:rPr>
        <w:br/>
        <w:t>Agregado de defensa de chile en Panamá</w:t>
      </w:r>
      <w:r w:rsidRPr="00514D26">
        <w:rPr>
          <w:rFonts w:asciiTheme="minorBidi" w:eastAsia="Times New Roman" w:hAnsiTheme="minorBidi" w:cstheme="minorBidi"/>
          <w:snapToGrid/>
          <w:color w:val="000000"/>
          <w:sz w:val="20"/>
          <w:szCs w:val="20"/>
          <w:lang w:val="es-ES"/>
        </w:rPr>
        <w:br/>
        <w:t xml:space="preserve">Embajada de Chile, torre las Américas, 73 a este, Ciudad de Panamá </w:t>
      </w:r>
      <w:proofErr w:type="spellStart"/>
      <w:r w:rsidRPr="00514D26">
        <w:rPr>
          <w:rFonts w:asciiTheme="minorBidi" w:eastAsia="Times New Roman" w:hAnsiTheme="minorBidi" w:cstheme="minorBidi"/>
          <w:snapToGrid/>
          <w:color w:val="000000"/>
          <w:sz w:val="20"/>
          <w:szCs w:val="20"/>
          <w:lang w:val="es-ES"/>
        </w:rPr>
        <w:t>Panamá</w:t>
      </w:r>
      <w:proofErr w:type="spellEnd"/>
      <w:r w:rsidRPr="00514D26">
        <w:rPr>
          <w:rFonts w:asciiTheme="minorBidi" w:eastAsia="Times New Roman" w:hAnsiTheme="minorBidi" w:cstheme="minorBidi"/>
          <w:snapToGrid/>
          <w:color w:val="000000"/>
          <w:sz w:val="20"/>
          <w:szCs w:val="20"/>
          <w:lang w:val="es-ES"/>
        </w:rPr>
        <w:t xml:space="preserve"> San Francisco Panama</w:t>
      </w:r>
      <w:r w:rsidRPr="00514D26">
        <w:rPr>
          <w:rFonts w:asciiTheme="minorBidi" w:eastAsia="Times New Roman" w:hAnsiTheme="minorBidi" w:cstheme="minorBidi"/>
          <w:snapToGrid/>
          <w:color w:val="000000"/>
          <w:sz w:val="20"/>
          <w:szCs w:val="20"/>
          <w:lang w:val="es-ES"/>
        </w:rPr>
        <w:br/>
        <w:t>Tel: +50766088444</w:t>
      </w:r>
      <w:r w:rsidRPr="00514D26">
        <w:rPr>
          <w:rFonts w:asciiTheme="minorBidi" w:eastAsia="Times New Roman" w:hAnsiTheme="minorBidi" w:cstheme="minorBidi"/>
          <w:snapToGrid/>
          <w:color w:val="000000"/>
          <w:sz w:val="20"/>
          <w:szCs w:val="20"/>
          <w:lang w:val="es-ES"/>
        </w:rPr>
        <w:br/>
        <w:t>Email1: agregadopanama@gmail.com</w:t>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t>Dra. Gisselle GUERRA (48635)</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Researcher</w:t>
      </w:r>
      <w:proofErr w:type="spellEnd"/>
      <w:r w:rsidRPr="00514D26">
        <w:rPr>
          <w:rFonts w:asciiTheme="minorBidi" w:eastAsia="Times New Roman" w:hAnsiTheme="minorBidi" w:cstheme="minorBidi"/>
          <w:snapToGrid/>
          <w:color w:val="000000"/>
          <w:sz w:val="20"/>
          <w:szCs w:val="20"/>
          <w:lang w:val="es-ES"/>
        </w:rPr>
        <w:br/>
        <w:t xml:space="preserve">Centro de Investigaciones Hidráulicas e </w:t>
      </w:r>
      <w:proofErr w:type="spellStart"/>
      <w:r w:rsidRPr="00514D26">
        <w:rPr>
          <w:rFonts w:asciiTheme="minorBidi" w:eastAsia="Times New Roman" w:hAnsiTheme="minorBidi" w:cstheme="minorBidi"/>
          <w:snapToGrid/>
          <w:color w:val="000000"/>
          <w:sz w:val="20"/>
          <w:szCs w:val="20"/>
          <w:lang w:val="es-ES"/>
        </w:rPr>
        <w:t>Hidrotécnicas</w:t>
      </w:r>
      <w:proofErr w:type="spellEnd"/>
      <w:r w:rsidRPr="00514D26">
        <w:rPr>
          <w:rFonts w:asciiTheme="minorBidi" w:eastAsia="Times New Roman" w:hAnsiTheme="minorBidi" w:cstheme="minorBidi"/>
          <w:snapToGrid/>
          <w:color w:val="000000"/>
          <w:sz w:val="20"/>
          <w:szCs w:val="20"/>
          <w:lang w:val="es-ES"/>
        </w:rPr>
        <w:br/>
        <w:t>Universidad Tecnológica de Panamá</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Tecnology</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University</w:t>
      </w:r>
      <w:proofErr w:type="spellEnd"/>
      <w:r w:rsidRPr="00514D26">
        <w:rPr>
          <w:rFonts w:asciiTheme="minorBidi" w:eastAsia="Times New Roman" w:hAnsiTheme="minorBidi" w:cstheme="minorBidi"/>
          <w:snapToGrid/>
          <w:color w:val="000000"/>
          <w:sz w:val="20"/>
          <w:szCs w:val="20"/>
          <w:lang w:val="es-ES"/>
        </w:rPr>
        <w:t xml:space="preserve"> of Panama</w:t>
      </w:r>
      <w:r w:rsidRPr="00514D26">
        <w:rPr>
          <w:rFonts w:asciiTheme="minorBidi" w:eastAsia="Times New Roman" w:hAnsiTheme="minorBidi" w:cstheme="minorBidi"/>
          <w:snapToGrid/>
          <w:color w:val="000000"/>
          <w:sz w:val="20"/>
          <w:szCs w:val="20"/>
          <w:lang w:val="es-ES"/>
        </w:rPr>
        <w:br/>
        <w:t xml:space="preserve">Avenida Ricardo J. Alfaro, Campus Central Dr. Víctor Levi </w:t>
      </w:r>
      <w:proofErr w:type="spellStart"/>
      <w:r w:rsidRPr="00514D26">
        <w:rPr>
          <w:rFonts w:asciiTheme="minorBidi" w:eastAsia="Times New Roman" w:hAnsiTheme="minorBidi" w:cstheme="minorBidi"/>
          <w:snapToGrid/>
          <w:color w:val="000000"/>
          <w:sz w:val="20"/>
          <w:szCs w:val="20"/>
          <w:lang w:val="es-ES"/>
        </w:rPr>
        <w:t>Sasso</w:t>
      </w:r>
      <w:proofErr w:type="spellEnd"/>
      <w:r w:rsidRPr="00514D26">
        <w:rPr>
          <w:rFonts w:asciiTheme="minorBidi" w:eastAsia="Times New Roman" w:hAnsiTheme="minorBidi" w:cstheme="minorBidi"/>
          <w:snapToGrid/>
          <w:color w:val="000000"/>
          <w:sz w:val="20"/>
          <w:szCs w:val="20"/>
          <w:lang w:val="es-ES"/>
        </w:rPr>
        <w:t xml:space="preserve">. Panamá </w:t>
      </w:r>
      <w:proofErr w:type="spellStart"/>
      <w:r w:rsidRPr="00514D26">
        <w:rPr>
          <w:rFonts w:asciiTheme="minorBidi" w:eastAsia="Times New Roman" w:hAnsiTheme="minorBidi" w:cstheme="minorBidi"/>
          <w:snapToGrid/>
          <w:color w:val="000000"/>
          <w:sz w:val="20"/>
          <w:szCs w:val="20"/>
          <w:lang w:val="es-ES"/>
        </w:rPr>
        <w:t>Panamá</w:t>
      </w:r>
      <w:proofErr w:type="spellEnd"/>
      <w:r w:rsidRPr="00514D26">
        <w:rPr>
          <w:rFonts w:asciiTheme="minorBidi" w:eastAsia="Times New Roman" w:hAnsiTheme="minorBidi" w:cstheme="minorBidi"/>
          <w:snapToGrid/>
          <w:color w:val="000000"/>
          <w:sz w:val="20"/>
          <w:szCs w:val="20"/>
          <w:lang w:val="es-ES"/>
        </w:rPr>
        <w:t xml:space="preserve"> Panama</w:t>
      </w:r>
      <w:r w:rsidRPr="00514D26">
        <w:rPr>
          <w:rFonts w:asciiTheme="minorBidi" w:eastAsia="Times New Roman" w:hAnsiTheme="minorBidi" w:cstheme="minorBidi"/>
          <w:snapToGrid/>
          <w:color w:val="000000"/>
          <w:sz w:val="20"/>
          <w:szCs w:val="20"/>
          <w:lang w:val="es-ES"/>
        </w:rPr>
        <w:br/>
        <w:t>Tel: +50762684665</w:t>
      </w:r>
      <w:r w:rsidRPr="00514D26">
        <w:rPr>
          <w:rFonts w:asciiTheme="minorBidi" w:eastAsia="Times New Roman" w:hAnsiTheme="minorBidi" w:cstheme="minorBidi"/>
          <w:snapToGrid/>
          <w:color w:val="000000"/>
          <w:sz w:val="20"/>
          <w:szCs w:val="20"/>
          <w:lang w:val="es-ES"/>
        </w:rPr>
        <w:br/>
        <w:t>Email1: gisselle.guerra@utp.ac.pa</w:t>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t>Luz GUERRERO (26242)</w:t>
      </w:r>
      <w:r w:rsidRPr="00514D26">
        <w:rPr>
          <w:rFonts w:asciiTheme="minorBidi" w:eastAsia="Times New Roman" w:hAnsiTheme="minorBidi" w:cstheme="minorBidi"/>
          <w:snapToGrid/>
          <w:color w:val="000000"/>
          <w:sz w:val="20"/>
          <w:szCs w:val="20"/>
          <w:lang w:val="es-ES"/>
        </w:rPr>
        <w:br/>
        <w:t>Panama</w:t>
      </w:r>
      <w:r w:rsidRPr="00514D26">
        <w:rPr>
          <w:rFonts w:asciiTheme="minorBidi" w:eastAsia="Times New Roman" w:hAnsiTheme="minorBidi" w:cstheme="minorBidi"/>
          <w:snapToGrid/>
          <w:color w:val="000000"/>
          <w:sz w:val="20"/>
          <w:szCs w:val="20"/>
          <w:lang w:val="es-ES"/>
        </w:rPr>
        <w:br/>
        <w:t>Email1: luzguerrero3@gmail.com</w:t>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t>Dr Victor HUERFANO (27239)</w:t>
      </w:r>
      <w:r w:rsidRPr="00514D26">
        <w:rPr>
          <w:rFonts w:asciiTheme="minorBidi" w:eastAsia="Times New Roman" w:hAnsiTheme="minorBidi" w:cstheme="minorBidi"/>
          <w:snapToGrid/>
          <w:color w:val="000000"/>
          <w:sz w:val="20"/>
          <w:szCs w:val="20"/>
          <w:lang w:val="es-ES"/>
        </w:rPr>
        <w:br/>
        <w:t>Director</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Geology</w:t>
      </w:r>
      <w:proofErr w:type="spellEnd"/>
      <w:r w:rsidRPr="00514D26">
        <w:rPr>
          <w:rFonts w:asciiTheme="minorBidi" w:eastAsia="Times New Roman" w:hAnsiTheme="minorBidi" w:cstheme="minorBidi"/>
          <w:snapToGrid/>
          <w:color w:val="000000"/>
          <w:sz w:val="20"/>
          <w:szCs w:val="20"/>
          <w:lang w:val="es-ES"/>
        </w:rPr>
        <w:t xml:space="preserve"> / PR </w:t>
      </w:r>
      <w:proofErr w:type="spellStart"/>
      <w:r w:rsidRPr="00514D26">
        <w:rPr>
          <w:rFonts w:asciiTheme="minorBidi" w:eastAsia="Times New Roman" w:hAnsiTheme="minorBidi" w:cstheme="minorBidi"/>
          <w:snapToGrid/>
          <w:color w:val="000000"/>
          <w:sz w:val="20"/>
          <w:szCs w:val="20"/>
          <w:lang w:val="es-ES"/>
        </w:rPr>
        <w:t>Seismic</w:t>
      </w:r>
      <w:proofErr w:type="spellEnd"/>
      <w:r w:rsidRPr="00514D26">
        <w:rPr>
          <w:rFonts w:asciiTheme="minorBidi" w:eastAsia="Times New Roman" w:hAnsiTheme="minorBidi" w:cstheme="minorBidi"/>
          <w:snapToGrid/>
          <w:color w:val="000000"/>
          <w:sz w:val="20"/>
          <w:szCs w:val="20"/>
          <w:lang w:val="es-ES"/>
        </w:rPr>
        <w:t xml:space="preserve"> Network</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University</w:t>
      </w:r>
      <w:proofErr w:type="spellEnd"/>
      <w:r w:rsidRPr="00514D26">
        <w:rPr>
          <w:rFonts w:asciiTheme="minorBidi" w:eastAsia="Times New Roman" w:hAnsiTheme="minorBidi" w:cstheme="minorBidi"/>
          <w:snapToGrid/>
          <w:color w:val="000000"/>
          <w:sz w:val="20"/>
          <w:szCs w:val="20"/>
          <w:lang w:val="es-ES"/>
        </w:rPr>
        <w:t xml:space="preserve"> of Puerto Rico at Mayagüez</w:t>
      </w:r>
      <w:r w:rsidRPr="00514D26">
        <w:rPr>
          <w:rFonts w:asciiTheme="minorBidi" w:eastAsia="Times New Roman" w:hAnsiTheme="minorBidi" w:cstheme="minorBidi"/>
          <w:snapToGrid/>
          <w:color w:val="000000"/>
          <w:sz w:val="20"/>
          <w:szCs w:val="20"/>
          <w:lang w:val="es-ES"/>
        </w:rPr>
        <w:br/>
        <w:t>PO BOX 9000 Mayagüez PR 00681-9000 Puerto Rico</w:t>
      </w:r>
      <w:r w:rsidRPr="00514D26">
        <w:rPr>
          <w:rFonts w:asciiTheme="minorBidi" w:eastAsia="Times New Roman" w:hAnsiTheme="minorBidi" w:cstheme="minorBidi"/>
          <w:snapToGrid/>
          <w:color w:val="000000"/>
          <w:sz w:val="20"/>
          <w:szCs w:val="20"/>
          <w:lang w:val="es-ES"/>
        </w:rPr>
        <w:br/>
        <w:t>Tel: 787 844 8433</w:t>
      </w:r>
      <w:r w:rsidRPr="00514D26">
        <w:rPr>
          <w:rFonts w:asciiTheme="minorBidi" w:eastAsia="Times New Roman" w:hAnsiTheme="minorBidi" w:cstheme="minorBidi"/>
          <w:snapToGrid/>
          <w:color w:val="000000"/>
          <w:sz w:val="20"/>
          <w:szCs w:val="20"/>
          <w:lang w:val="es-ES"/>
        </w:rPr>
        <w:br/>
        <w:t>Email1: victor@prsnmail.uprm.edu</w:t>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t>Raul MATOS (76395)</w:t>
      </w:r>
      <w:r w:rsidRPr="00514D26">
        <w:rPr>
          <w:rFonts w:asciiTheme="minorBidi" w:eastAsia="Times New Roman" w:hAnsiTheme="minorBidi" w:cstheme="minorBidi"/>
          <w:snapToGrid/>
          <w:color w:val="000000"/>
          <w:sz w:val="20"/>
          <w:szCs w:val="20"/>
          <w:lang w:val="es-ES"/>
        </w:rPr>
        <w:br/>
        <w:t xml:space="preserve">Data </w:t>
      </w:r>
      <w:proofErr w:type="spellStart"/>
      <w:r w:rsidRPr="00514D26">
        <w:rPr>
          <w:rFonts w:asciiTheme="minorBidi" w:eastAsia="Times New Roman" w:hAnsiTheme="minorBidi" w:cstheme="minorBidi"/>
          <w:snapToGrid/>
          <w:color w:val="000000"/>
          <w:sz w:val="20"/>
          <w:szCs w:val="20"/>
          <w:lang w:val="es-ES"/>
        </w:rPr>
        <w:t>Scientist</w:t>
      </w:r>
      <w:proofErr w:type="spellEnd"/>
      <w:r w:rsidRPr="00514D26">
        <w:rPr>
          <w:rFonts w:asciiTheme="minorBidi" w:eastAsia="Times New Roman" w:hAnsiTheme="minorBidi" w:cstheme="minorBidi"/>
          <w:snapToGrid/>
          <w:color w:val="000000"/>
          <w:sz w:val="20"/>
          <w:szCs w:val="20"/>
          <w:lang w:val="es-ES"/>
        </w:rPr>
        <w:br/>
        <w:t xml:space="preserve">Balboa Panama </w:t>
      </w:r>
      <w:proofErr w:type="spellStart"/>
      <w:r w:rsidRPr="00514D26">
        <w:rPr>
          <w:rFonts w:asciiTheme="minorBidi" w:eastAsia="Times New Roman" w:hAnsiTheme="minorBidi" w:cstheme="minorBidi"/>
          <w:snapToGrid/>
          <w:color w:val="000000"/>
          <w:sz w:val="20"/>
          <w:szCs w:val="20"/>
          <w:lang w:val="es-ES"/>
        </w:rPr>
        <w:t>Panama</w:t>
      </w:r>
      <w:proofErr w:type="spellEnd"/>
      <w:r w:rsidRPr="00514D26">
        <w:rPr>
          <w:rFonts w:asciiTheme="minorBidi" w:eastAsia="Times New Roman" w:hAnsiTheme="minorBidi" w:cstheme="minorBidi"/>
          <w:snapToGrid/>
          <w:color w:val="000000"/>
          <w:sz w:val="20"/>
          <w:szCs w:val="20"/>
          <w:lang w:val="es-ES"/>
        </w:rPr>
        <w:br/>
        <w:t>Tel: +507 62049292</w:t>
      </w:r>
      <w:r w:rsidRPr="00514D26">
        <w:rPr>
          <w:rFonts w:asciiTheme="minorBidi" w:eastAsia="Times New Roman" w:hAnsiTheme="minorBidi" w:cstheme="minorBidi"/>
          <w:snapToGrid/>
          <w:color w:val="000000"/>
          <w:sz w:val="20"/>
          <w:szCs w:val="20"/>
          <w:lang w:val="es-ES"/>
        </w:rPr>
        <w:br/>
        <w:t>Email1: rmatos@pancanal.com</w:t>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Watershed</w:t>
      </w:r>
      <w:proofErr w:type="spellEnd"/>
      <w:r w:rsidRPr="00514D26">
        <w:rPr>
          <w:rFonts w:asciiTheme="minorBidi" w:eastAsia="Times New Roman" w:hAnsiTheme="minorBidi" w:cstheme="minorBidi"/>
          <w:snapToGrid/>
          <w:color w:val="000000"/>
          <w:sz w:val="20"/>
          <w:szCs w:val="20"/>
          <w:lang w:val="es-ES"/>
        </w:rPr>
        <w:t xml:space="preserve"> and </w:t>
      </w:r>
      <w:proofErr w:type="spellStart"/>
      <w:r w:rsidRPr="00514D26">
        <w:rPr>
          <w:rFonts w:asciiTheme="minorBidi" w:eastAsia="Times New Roman" w:hAnsiTheme="minorBidi" w:cstheme="minorBidi"/>
          <w:snapToGrid/>
          <w:color w:val="000000"/>
          <w:sz w:val="20"/>
          <w:szCs w:val="20"/>
          <w:lang w:val="es-ES"/>
        </w:rPr>
        <w:t>Environmental</w:t>
      </w:r>
      <w:proofErr w:type="spellEnd"/>
      <w:r w:rsidRPr="00514D26">
        <w:rPr>
          <w:rFonts w:asciiTheme="minorBidi" w:eastAsia="Times New Roman" w:hAnsiTheme="minorBidi" w:cstheme="minorBidi"/>
          <w:snapToGrid/>
          <w:color w:val="000000"/>
          <w:sz w:val="20"/>
          <w:szCs w:val="20"/>
          <w:lang w:val="es-ES"/>
        </w:rPr>
        <w:t xml:space="preserve"> Ma Francisco POPOV R (75868)</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Climate</w:t>
      </w:r>
      <w:proofErr w:type="spellEnd"/>
      <w:r w:rsidRPr="00514D26">
        <w:rPr>
          <w:rFonts w:asciiTheme="minorBidi" w:eastAsia="Times New Roman" w:hAnsiTheme="minorBidi" w:cstheme="minorBidi"/>
          <w:snapToGrid/>
          <w:color w:val="000000"/>
          <w:sz w:val="20"/>
          <w:szCs w:val="20"/>
          <w:lang w:val="es-ES"/>
        </w:rPr>
        <w:t xml:space="preserve"> Change </w:t>
      </w:r>
      <w:proofErr w:type="spellStart"/>
      <w:r w:rsidRPr="00514D26">
        <w:rPr>
          <w:rFonts w:asciiTheme="minorBidi" w:eastAsia="Times New Roman" w:hAnsiTheme="minorBidi" w:cstheme="minorBidi"/>
          <w:snapToGrid/>
          <w:color w:val="000000"/>
          <w:sz w:val="20"/>
          <w:szCs w:val="20"/>
          <w:lang w:val="es-ES"/>
        </w:rPr>
        <w:t>Analyst</w:t>
      </w:r>
      <w:proofErr w:type="spellEnd"/>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Directorate</w:t>
      </w:r>
      <w:proofErr w:type="spellEnd"/>
      <w:r w:rsidRPr="00514D26">
        <w:rPr>
          <w:rFonts w:asciiTheme="minorBidi" w:eastAsia="Times New Roman" w:hAnsiTheme="minorBidi" w:cstheme="minorBidi"/>
          <w:snapToGrid/>
          <w:color w:val="000000"/>
          <w:sz w:val="20"/>
          <w:szCs w:val="20"/>
          <w:lang w:val="es-ES"/>
        </w:rPr>
        <w:t xml:space="preserve"> of </w:t>
      </w:r>
      <w:proofErr w:type="spellStart"/>
      <w:r w:rsidRPr="00514D26">
        <w:rPr>
          <w:rFonts w:asciiTheme="minorBidi" w:eastAsia="Times New Roman" w:hAnsiTheme="minorBidi" w:cstheme="minorBidi"/>
          <w:snapToGrid/>
          <w:color w:val="000000"/>
          <w:sz w:val="20"/>
          <w:szCs w:val="20"/>
          <w:lang w:val="es-ES"/>
        </w:rPr>
        <w:t>Climate</w:t>
      </w:r>
      <w:proofErr w:type="spellEnd"/>
      <w:r w:rsidRPr="00514D26">
        <w:rPr>
          <w:rFonts w:asciiTheme="minorBidi" w:eastAsia="Times New Roman" w:hAnsiTheme="minorBidi" w:cstheme="minorBidi"/>
          <w:snapToGrid/>
          <w:color w:val="000000"/>
          <w:sz w:val="20"/>
          <w:szCs w:val="20"/>
          <w:lang w:val="es-ES"/>
        </w:rPr>
        <w:t xml:space="preserve"> Change</w:t>
      </w:r>
      <w:r w:rsidRPr="00514D26">
        <w:rPr>
          <w:rFonts w:asciiTheme="minorBidi" w:eastAsia="Times New Roman" w:hAnsiTheme="minorBidi" w:cstheme="minorBidi"/>
          <w:snapToGrid/>
          <w:color w:val="000000"/>
          <w:sz w:val="20"/>
          <w:szCs w:val="20"/>
          <w:lang w:val="es-ES"/>
        </w:rPr>
        <w:br/>
        <w:t>Ministerio de Ambiente, Sede Central</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Ministry</w:t>
      </w:r>
      <w:proofErr w:type="spellEnd"/>
      <w:r w:rsidRPr="00514D26">
        <w:rPr>
          <w:rFonts w:asciiTheme="minorBidi" w:eastAsia="Times New Roman" w:hAnsiTheme="minorBidi" w:cstheme="minorBidi"/>
          <w:snapToGrid/>
          <w:color w:val="000000"/>
          <w:sz w:val="20"/>
          <w:szCs w:val="20"/>
          <w:lang w:val="es-ES"/>
        </w:rPr>
        <w:t xml:space="preserve"> of </w:t>
      </w:r>
      <w:proofErr w:type="spellStart"/>
      <w:r w:rsidRPr="00514D26">
        <w:rPr>
          <w:rFonts w:asciiTheme="minorBidi" w:eastAsia="Times New Roman" w:hAnsiTheme="minorBidi" w:cstheme="minorBidi"/>
          <w:snapToGrid/>
          <w:color w:val="000000"/>
          <w:sz w:val="20"/>
          <w:szCs w:val="20"/>
          <w:lang w:val="es-ES"/>
        </w:rPr>
        <w:t>Environment</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Main</w:t>
      </w:r>
      <w:proofErr w:type="spellEnd"/>
      <w:r w:rsidRPr="00514D26">
        <w:rPr>
          <w:rFonts w:asciiTheme="minorBidi" w:eastAsia="Times New Roman" w:hAnsiTheme="minorBidi" w:cstheme="minorBidi"/>
          <w:snapToGrid/>
          <w:color w:val="000000"/>
          <w:sz w:val="20"/>
          <w:szCs w:val="20"/>
          <w:lang w:val="es-ES"/>
        </w:rPr>
        <w:t xml:space="preserve"> Office</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Ministry</w:t>
      </w:r>
      <w:proofErr w:type="spellEnd"/>
      <w:r w:rsidRPr="00514D26">
        <w:rPr>
          <w:rFonts w:asciiTheme="minorBidi" w:eastAsia="Times New Roman" w:hAnsiTheme="minorBidi" w:cstheme="minorBidi"/>
          <w:snapToGrid/>
          <w:color w:val="000000"/>
          <w:sz w:val="20"/>
          <w:szCs w:val="20"/>
          <w:lang w:val="es-ES"/>
        </w:rPr>
        <w:t xml:space="preserve"> of </w:t>
      </w:r>
      <w:proofErr w:type="spellStart"/>
      <w:r w:rsidRPr="00514D26">
        <w:rPr>
          <w:rFonts w:asciiTheme="minorBidi" w:eastAsia="Times New Roman" w:hAnsiTheme="minorBidi" w:cstheme="minorBidi"/>
          <w:snapToGrid/>
          <w:color w:val="000000"/>
          <w:sz w:val="20"/>
          <w:szCs w:val="20"/>
          <w:lang w:val="es-ES"/>
        </w:rPr>
        <w:t>environment</w:t>
      </w:r>
      <w:proofErr w:type="spellEnd"/>
      <w:r w:rsidRPr="00514D26">
        <w:rPr>
          <w:rFonts w:asciiTheme="minorBidi" w:eastAsia="Times New Roman" w:hAnsiTheme="minorBidi" w:cstheme="minorBidi"/>
          <w:snapToGrid/>
          <w:color w:val="000000"/>
          <w:sz w:val="20"/>
          <w:szCs w:val="20"/>
          <w:lang w:val="es-ES"/>
        </w:rPr>
        <w:t xml:space="preserve"> Panama </w:t>
      </w:r>
      <w:proofErr w:type="spellStart"/>
      <w:r w:rsidRPr="00514D26">
        <w:rPr>
          <w:rFonts w:asciiTheme="minorBidi" w:eastAsia="Times New Roman" w:hAnsiTheme="minorBidi" w:cstheme="minorBidi"/>
          <w:snapToGrid/>
          <w:color w:val="000000"/>
          <w:sz w:val="20"/>
          <w:szCs w:val="20"/>
          <w:lang w:val="es-ES"/>
        </w:rPr>
        <w:t>Panama</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Panama</w:t>
      </w:r>
      <w:proofErr w:type="spellEnd"/>
      <w:r w:rsidRPr="00514D26">
        <w:rPr>
          <w:rFonts w:asciiTheme="minorBidi" w:eastAsia="Times New Roman" w:hAnsiTheme="minorBidi" w:cstheme="minorBidi"/>
          <w:snapToGrid/>
          <w:color w:val="000000"/>
          <w:sz w:val="20"/>
          <w:szCs w:val="20"/>
          <w:lang w:val="es-ES"/>
        </w:rPr>
        <w:br/>
        <w:t>Tel: +507 63460736</w:t>
      </w:r>
      <w:r w:rsidRPr="00514D26">
        <w:rPr>
          <w:rFonts w:asciiTheme="minorBidi" w:eastAsia="Times New Roman" w:hAnsiTheme="minorBidi" w:cstheme="minorBidi"/>
          <w:snapToGrid/>
          <w:color w:val="000000"/>
          <w:sz w:val="20"/>
          <w:szCs w:val="20"/>
          <w:lang w:val="es-ES"/>
        </w:rPr>
        <w:br/>
        <w:t>Email1: fpopov98@hotmail.com</w:t>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r>
      <w:r w:rsidRPr="00514D26">
        <w:rPr>
          <w:rFonts w:asciiTheme="minorBidi" w:eastAsia="Times New Roman" w:hAnsiTheme="minorBidi" w:cstheme="minorBidi"/>
          <w:snapToGrid/>
          <w:color w:val="000000"/>
          <w:sz w:val="20"/>
          <w:szCs w:val="20"/>
          <w:lang w:val="es-ES"/>
        </w:rPr>
        <w:br/>
        <w:t>Ms Carolina VILLARRUBIA (75424)</w:t>
      </w:r>
      <w:r w:rsidRPr="00514D26">
        <w:rPr>
          <w:rFonts w:asciiTheme="minorBidi" w:eastAsia="Times New Roman" w:hAnsiTheme="minorBidi" w:cstheme="minorBidi"/>
          <w:snapToGrid/>
          <w:color w:val="000000"/>
          <w:sz w:val="20"/>
          <w:szCs w:val="20"/>
          <w:lang w:val="es-ES"/>
        </w:rPr>
        <w:br/>
        <w:t>Embassy of Uruguay in Panama</w:t>
      </w:r>
      <w:r w:rsidRPr="00514D26">
        <w:rPr>
          <w:rFonts w:asciiTheme="minorBidi" w:eastAsia="Times New Roman" w:hAnsiTheme="minorBidi" w:cstheme="minorBidi"/>
          <w:snapToGrid/>
          <w:color w:val="000000"/>
          <w:sz w:val="20"/>
          <w:szCs w:val="20"/>
          <w:lang w:val="es-ES"/>
        </w:rPr>
        <w:br/>
        <w:t>Ministerio de Relaciones Exteriores de Uruguay</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Ministry</w:t>
      </w:r>
      <w:proofErr w:type="spellEnd"/>
      <w:r w:rsidRPr="00514D26">
        <w:rPr>
          <w:rFonts w:asciiTheme="minorBidi" w:eastAsia="Times New Roman" w:hAnsiTheme="minorBidi" w:cstheme="minorBidi"/>
          <w:snapToGrid/>
          <w:color w:val="000000"/>
          <w:sz w:val="20"/>
          <w:szCs w:val="20"/>
          <w:lang w:val="es-ES"/>
        </w:rPr>
        <w:t xml:space="preserve"> of </w:t>
      </w:r>
      <w:proofErr w:type="spellStart"/>
      <w:r w:rsidRPr="00514D26">
        <w:rPr>
          <w:rFonts w:asciiTheme="minorBidi" w:eastAsia="Times New Roman" w:hAnsiTheme="minorBidi" w:cstheme="minorBidi"/>
          <w:snapToGrid/>
          <w:color w:val="000000"/>
          <w:sz w:val="20"/>
          <w:szCs w:val="20"/>
          <w:lang w:val="es-ES"/>
        </w:rPr>
        <w:t>Foreign</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Affairs</w:t>
      </w:r>
      <w:proofErr w:type="spellEnd"/>
      <w:r w:rsidRPr="00514D26">
        <w:rPr>
          <w:rFonts w:asciiTheme="minorBidi" w:eastAsia="Times New Roman" w:hAnsiTheme="minorBidi" w:cstheme="minorBidi"/>
          <w:snapToGrid/>
          <w:color w:val="000000"/>
          <w:sz w:val="20"/>
          <w:szCs w:val="20"/>
          <w:lang w:val="es-ES"/>
        </w:rPr>
        <w:t xml:space="preserve"> - Uruguay</w:t>
      </w:r>
      <w:r w:rsidRPr="00514D26">
        <w:rPr>
          <w:rFonts w:asciiTheme="minorBidi" w:eastAsia="Times New Roman" w:hAnsiTheme="minorBidi" w:cstheme="minorBidi"/>
          <w:snapToGrid/>
          <w:color w:val="000000"/>
          <w:sz w:val="20"/>
          <w:szCs w:val="20"/>
          <w:lang w:val="es-ES"/>
        </w:rPr>
        <w:br/>
        <w:t xml:space="preserve">Colonia 1206 11200 Montevideo </w:t>
      </w:r>
      <w:proofErr w:type="spellStart"/>
      <w:r w:rsidRPr="00514D26">
        <w:rPr>
          <w:rFonts w:asciiTheme="minorBidi" w:eastAsia="Times New Roman" w:hAnsiTheme="minorBidi" w:cstheme="minorBidi"/>
          <w:snapToGrid/>
          <w:color w:val="000000"/>
          <w:sz w:val="20"/>
          <w:szCs w:val="20"/>
          <w:lang w:val="es-ES"/>
        </w:rPr>
        <w:t>Montevideo</w:t>
      </w:r>
      <w:proofErr w:type="spellEnd"/>
      <w:r w:rsidRPr="00514D26">
        <w:rPr>
          <w:rFonts w:asciiTheme="minorBidi" w:eastAsia="Times New Roman" w:hAnsiTheme="minorBidi" w:cstheme="minorBidi"/>
          <w:snapToGrid/>
          <w:color w:val="000000"/>
          <w:sz w:val="20"/>
          <w:szCs w:val="20"/>
          <w:lang w:val="es-ES"/>
        </w:rPr>
        <w:t xml:space="preserve"> Uruguay</w:t>
      </w:r>
      <w:r w:rsidRPr="00514D26">
        <w:rPr>
          <w:rFonts w:asciiTheme="minorBidi" w:eastAsia="Times New Roman" w:hAnsiTheme="minorBidi" w:cstheme="minorBidi"/>
          <w:snapToGrid/>
          <w:color w:val="000000"/>
          <w:sz w:val="20"/>
          <w:szCs w:val="20"/>
          <w:lang w:val="es-ES"/>
        </w:rPr>
        <w:br/>
        <w:t>Tel: +5072642838</w:t>
      </w:r>
      <w:r w:rsidRPr="00514D26">
        <w:rPr>
          <w:rFonts w:asciiTheme="minorBidi" w:eastAsia="Times New Roman" w:hAnsiTheme="minorBidi" w:cstheme="minorBidi"/>
          <w:snapToGrid/>
          <w:color w:val="000000"/>
          <w:sz w:val="20"/>
          <w:szCs w:val="20"/>
          <w:lang w:val="es-ES"/>
        </w:rPr>
        <w:br/>
        <w:t>Email1: carolina.villarrubia@mrree.gub.uy</w:t>
      </w:r>
    </w:p>
    <w:p w14:paraId="0A986821" w14:textId="743F539B" w:rsidR="001B246E" w:rsidRPr="00514D26" w:rsidRDefault="001B246E" w:rsidP="001B246E">
      <w:pPr>
        <w:tabs>
          <w:tab w:val="clear" w:pos="709"/>
        </w:tabs>
        <w:snapToGrid/>
        <w:rPr>
          <w:rFonts w:asciiTheme="minorBidi" w:hAnsiTheme="minorBidi" w:cstheme="minorBidi"/>
          <w:sz w:val="20"/>
          <w:szCs w:val="20"/>
          <w:lang w:val="es-ES"/>
        </w:rPr>
      </w:pPr>
      <w:r w:rsidRPr="00514D26">
        <w:rPr>
          <w:rFonts w:asciiTheme="minorBidi" w:eastAsia="Times New Roman" w:hAnsiTheme="minorBidi" w:cstheme="minorBidi"/>
          <w:snapToGrid/>
          <w:color w:val="000000"/>
          <w:sz w:val="20"/>
          <w:szCs w:val="20"/>
          <w:lang w:val="es-ES"/>
        </w:rPr>
        <w:br/>
      </w:r>
      <w:r w:rsidR="00A64DF8" w:rsidRPr="00514D26">
        <w:rPr>
          <w:rFonts w:asciiTheme="minorBidi" w:eastAsia="Times New Roman" w:hAnsiTheme="minorBidi" w:cstheme="minorBidi"/>
          <w:snapToGrid/>
          <w:color w:val="000000"/>
          <w:sz w:val="20"/>
          <w:szCs w:val="20"/>
          <w:lang w:val="es-ES"/>
        </w:rPr>
        <w:br/>
      </w:r>
    </w:p>
    <w:p w14:paraId="3197ED0E" w14:textId="6F3632A7" w:rsidR="00EF65E5" w:rsidRPr="00514D26" w:rsidRDefault="00EF65E5" w:rsidP="00EF65E5">
      <w:pPr>
        <w:shd w:val="clear" w:color="auto" w:fill="E7E6E6" w:themeFill="background2"/>
        <w:rPr>
          <w:rFonts w:asciiTheme="minorBidi" w:hAnsiTheme="minorBidi" w:cstheme="minorBidi"/>
          <w:sz w:val="21"/>
          <w:szCs w:val="21"/>
          <w:lang w:val="es-ES"/>
        </w:rPr>
      </w:pPr>
      <w:r w:rsidRPr="00514D26">
        <w:rPr>
          <w:rFonts w:asciiTheme="minorBidi" w:hAnsiTheme="minorBidi"/>
          <w:b/>
          <w:sz w:val="21"/>
          <w:szCs w:val="21"/>
          <w:lang w:val="es-ES"/>
        </w:rPr>
        <w:t>Secretariat</w:t>
      </w:r>
    </w:p>
    <w:p w14:paraId="2C6E1165" w14:textId="77777777" w:rsidR="00EF65E5" w:rsidRPr="00514D26" w:rsidRDefault="00EF65E5" w:rsidP="00EF65E5">
      <w:pPr>
        <w:rPr>
          <w:rFonts w:asciiTheme="minorBidi" w:hAnsiTheme="minorBidi"/>
          <w:sz w:val="20"/>
          <w:szCs w:val="20"/>
          <w:lang w:val="es-ES"/>
        </w:rPr>
      </w:pPr>
    </w:p>
    <w:p w14:paraId="12EBF084" w14:textId="77777777" w:rsidR="00A51D6D" w:rsidRPr="00514D26" w:rsidRDefault="001B246E" w:rsidP="006946D0">
      <w:pPr>
        <w:tabs>
          <w:tab w:val="clear" w:pos="709"/>
        </w:tabs>
        <w:snapToGrid/>
        <w:rPr>
          <w:rFonts w:asciiTheme="minorBidi" w:eastAsia="Times New Roman" w:hAnsiTheme="minorBidi" w:cstheme="minorBidi"/>
          <w:snapToGrid/>
          <w:color w:val="000000"/>
          <w:sz w:val="20"/>
          <w:szCs w:val="20"/>
          <w:lang w:val="es-ES"/>
        </w:rPr>
      </w:pPr>
      <w:bookmarkStart w:id="170" w:name="_Toc420496314"/>
      <w:bookmarkStart w:id="171" w:name="_Toc41491061"/>
      <w:proofErr w:type="spellStart"/>
      <w:r w:rsidRPr="00514D26">
        <w:rPr>
          <w:rFonts w:asciiTheme="minorBidi" w:eastAsia="Times New Roman" w:hAnsiTheme="minorBidi" w:cstheme="minorBidi"/>
          <w:snapToGrid/>
          <w:color w:val="000000"/>
          <w:sz w:val="20"/>
          <w:szCs w:val="20"/>
          <w:lang w:val="es-ES"/>
        </w:rPr>
        <w:t>Mr</w:t>
      </w:r>
      <w:proofErr w:type="spellEnd"/>
      <w:r w:rsidRPr="00514D26">
        <w:rPr>
          <w:rFonts w:asciiTheme="minorBidi" w:eastAsia="Times New Roman" w:hAnsiTheme="minorBidi" w:cstheme="minorBidi"/>
          <w:snapToGrid/>
          <w:color w:val="000000"/>
          <w:sz w:val="20"/>
          <w:szCs w:val="20"/>
          <w:lang w:val="es-ES"/>
        </w:rPr>
        <w:t xml:space="preserve"> Bernardo ALIAGA ROSSEL (12127)</w:t>
      </w:r>
      <w:r w:rsidRPr="00514D26">
        <w:rPr>
          <w:rFonts w:asciiTheme="minorBidi" w:eastAsia="Times New Roman" w:hAnsiTheme="minorBidi" w:cstheme="minorBidi"/>
          <w:snapToGrid/>
          <w:color w:val="000000"/>
          <w:sz w:val="20"/>
          <w:szCs w:val="20"/>
          <w:lang w:val="es-ES"/>
        </w:rPr>
        <w:br/>
        <w:t xml:space="preserve">Head Tsunami </w:t>
      </w:r>
      <w:proofErr w:type="spellStart"/>
      <w:r w:rsidRPr="00514D26">
        <w:rPr>
          <w:rFonts w:asciiTheme="minorBidi" w:eastAsia="Times New Roman" w:hAnsiTheme="minorBidi" w:cstheme="minorBidi"/>
          <w:snapToGrid/>
          <w:color w:val="000000"/>
          <w:sz w:val="20"/>
          <w:szCs w:val="20"/>
          <w:lang w:val="es-ES"/>
        </w:rPr>
        <w:t>Resilience</w:t>
      </w:r>
      <w:proofErr w:type="spellEnd"/>
      <w:r w:rsidRPr="00514D26">
        <w:rPr>
          <w:rFonts w:asciiTheme="minorBidi" w:eastAsia="Times New Roman" w:hAnsiTheme="minorBidi" w:cstheme="minorBidi"/>
          <w:snapToGrid/>
          <w:color w:val="000000"/>
          <w:sz w:val="20"/>
          <w:szCs w:val="20"/>
          <w:lang w:val="es-ES"/>
        </w:rPr>
        <w:t xml:space="preserve"> Section UNESCO-IOC</w:t>
      </w:r>
      <w:r w:rsidRPr="00514D26">
        <w:rPr>
          <w:rFonts w:asciiTheme="minorBidi" w:eastAsia="Times New Roman" w:hAnsiTheme="minorBidi" w:cstheme="minorBidi"/>
          <w:snapToGrid/>
          <w:color w:val="000000"/>
          <w:sz w:val="20"/>
          <w:szCs w:val="20"/>
          <w:lang w:val="es-ES"/>
        </w:rPr>
        <w:br/>
      </w:r>
      <w:proofErr w:type="spellStart"/>
      <w:r w:rsidRPr="00514D26">
        <w:rPr>
          <w:rFonts w:asciiTheme="minorBidi" w:eastAsia="Times New Roman" w:hAnsiTheme="minorBidi" w:cstheme="minorBidi"/>
          <w:snapToGrid/>
          <w:color w:val="000000"/>
          <w:sz w:val="20"/>
          <w:szCs w:val="20"/>
          <w:lang w:val="es-ES"/>
        </w:rPr>
        <w:t>Intergovernmental</w:t>
      </w:r>
      <w:proofErr w:type="spellEnd"/>
      <w:r w:rsidRPr="00514D26">
        <w:rPr>
          <w:rFonts w:asciiTheme="minorBidi" w:eastAsia="Times New Roman" w:hAnsiTheme="minorBidi" w:cstheme="minorBidi"/>
          <w:snapToGrid/>
          <w:color w:val="000000"/>
          <w:sz w:val="20"/>
          <w:szCs w:val="20"/>
          <w:lang w:val="es-ES"/>
        </w:rPr>
        <w:t xml:space="preserve"> </w:t>
      </w:r>
      <w:proofErr w:type="spellStart"/>
      <w:r w:rsidRPr="00514D26">
        <w:rPr>
          <w:rFonts w:asciiTheme="minorBidi" w:eastAsia="Times New Roman" w:hAnsiTheme="minorBidi" w:cstheme="minorBidi"/>
          <w:snapToGrid/>
          <w:color w:val="000000"/>
          <w:sz w:val="20"/>
          <w:szCs w:val="20"/>
          <w:lang w:val="es-ES"/>
        </w:rPr>
        <w:t>Oceanographic</w:t>
      </w:r>
      <w:proofErr w:type="spellEnd"/>
      <w:r w:rsidRPr="00514D26">
        <w:rPr>
          <w:rFonts w:asciiTheme="minorBidi" w:eastAsia="Times New Roman" w:hAnsiTheme="minorBidi" w:cstheme="minorBidi"/>
          <w:snapToGrid/>
          <w:color w:val="000000"/>
          <w:sz w:val="20"/>
          <w:szCs w:val="20"/>
          <w:lang w:val="es-ES"/>
        </w:rPr>
        <w:t xml:space="preserve"> Commission of UNESCO</w:t>
      </w:r>
      <w:r w:rsidRPr="00514D26">
        <w:rPr>
          <w:rFonts w:asciiTheme="minorBidi" w:eastAsia="Times New Roman" w:hAnsiTheme="minorBidi" w:cstheme="minorBidi"/>
          <w:snapToGrid/>
          <w:color w:val="000000"/>
          <w:sz w:val="20"/>
          <w:szCs w:val="20"/>
          <w:lang w:val="es-ES"/>
        </w:rPr>
        <w:br/>
        <w:t xml:space="preserve">7, place de </w:t>
      </w:r>
      <w:proofErr w:type="spellStart"/>
      <w:r w:rsidRPr="00514D26">
        <w:rPr>
          <w:rFonts w:asciiTheme="minorBidi" w:eastAsia="Times New Roman" w:hAnsiTheme="minorBidi" w:cstheme="minorBidi"/>
          <w:snapToGrid/>
          <w:color w:val="000000"/>
          <w:sz w:val="20"/>
          <w:szCs w:val="20"/>
          <w:lang w:val="es-ES"/>
        </w:rPr>
        <w:t>Fontenoy</w:t>
      </w:r>
      <w:proofErr w:type="spellEnd"/>
      <w:r w:rsidRPr="00514D26">
        <w:rPr>
          <w:rFonts w:asciiTheme="minorBidi" w:eastAsia="Times New Roman" w:hAnsiTheme="minorBidi" w:cstheme="minorBidi"/>
          <w:snapToGrid/>
          <w:color w:val="000000"/>
          <w:sz w:val="20"/>
          <w:szCs w:val="20"/>
          <w:lang w:val="es-ES"/>
        </w:rPr>
        <w:t xml:space="preserve"> 75732 Paris </w:t>
      </w:r>
      <w:proofErr w:type="spellStart"/>
      <w:r w:rsidRPr="00514D26">
        <w:rPr>
          <w:rFonts w:asciiTheme="minorBidi" w:eastAsia="Times New Roman" w:hAnsiTheme="minorBidi" w:cstheme="minorBidi"/>
          <w:snapToGrid/>
          <w:color w:val="000000"/>
          <w:sz w:val="20"/>
          <w:szCs w:val="20"/>
          <w:lang w:val="es-ES"/>
        </w:rPr>
        <w:t>cedex</w:t>
      </w:r>
      <w:proofErr w:type="spellEnd"/>
      <w:r w:rsidRPr="00514D26">
        <w:rPr>
          <w:rFonts w:asciiTheme="minorBidi" w:eastAsia="Times New Roman" w:hAnsiTheme="minorBidi" w:cstheme="minorBidi"/>
          <w:snapToGrid/>
          <w:color w:val="000000"/>
          <w:sz w:val="20"/>
          <w:szCs w:val="20"/>
          <w:lang w:val="es-ES"/>
        </w:rPr>
        <w:t xml:space="preserve"> 07 France</w:t>
      </w:r>
      <w:r w:rsidRPr="00514D26">
        <w:rPr>
          <w:rFonts w:asciiTheme="minorBidi" w:eastAsia="Times New Roman" w:hAnsiTheme="minorBidi" w:cstheme="minorBidi"/>
          <w:snapToGrid/>
          <w:color w:val="000000"/>
          <w:sz w:val="20"/>
          <w:szCs w:val="20"/>
          <w:lang w:val="es-ES"/>
        </w:rPr>
        <w:br/>
        <w:t>Tel: +33 1 45 68 03 17</w:t>
      </w:r>
      <w:r w:rsidRPr="00514D26">
        <w:rPr>
          <w:rFonts w:asciiTheme="minorBidi" w:eastAsia="Times New Roman" w:hAnsiTheme="minorBidi" w:cstheme="minorBidi"/>
          <w:snapToGrid/>
          <w:color w:val="000000"/>
          <w:sz w:val="20"/>
          <w:szCs w:val="20"/>
          <w:lang w:val="es-ES"/>
        </w:rPr>
        <w:br/>
        <w:t xml:space="preserve">Email1: </w:t>
      </w:r>
      <w:hyperlink r:id="rId91" w:history="1">
        <w:r w:rsidRPr="00514D26">
          <w:rPr>
            <w:rStyle w:val="Hyperlink"/>
            <w:rFonts w:asciiTheme="minorBidi" w:eastAsia="Times New Roman" w:hAnsiTheme="minorBidi" w:cstheme="minorBidi"/>
            <w:snapToGrid/>
            <w:sz w:val="20"/>
            <w:szCs w:val="20"/>
            <w:lang w:val="es-ES"/>
          </w:rPr>
          <w:t>b.aliaga@unesco.org</w:t>
        </w:r>
      </w:hyperlink>
      <w:r w:rsidRPr="00514D26">
        <w:rPr>
          <w:rFonts w:asciiTheme="minorBidi" w:eastAsia="Times New Roman" w:hAnsiTheme="minorBidi" w:cstheme="minorBidi"/>
          <w:snapToGrid/>
          <w:color w:val="000000"/>
          <w:sz w:val="20"/>
          <w:szCs w:val="20"/>
          <w:lang w:val="es-ES"/>
        </w:rPr>
        <w:t xml:space="preserve"> </w:t>
      </w:r>
    </w:p>
    <w:p w14:paraId="6300339D" w14:textId="77777777" w:rsidR="00A51D6D" w:rsidRPr="00514D26" w:rsidRDefault="00A51D6D" w:rsidP="006946D0">
      <w:pPr>
        <w:tabs>
          <w:tab w:val="clear" w:pos="709"/>
        </w:tabs>
        <w:snapToGrid/>
        <w:rPr>
          <w:rFonts w:asciiTheme="minorBidi" w:eastAsia="Times New Roman" w:hAnsiTheme="minorBidi" w:cstheme="minorBidi"/>
          <w:snapToGrid/>
          <w:color w:val="000000"/>
          <w:sz w:val="20"/>
          <w:szCs w:val="20"/>
          <w:lang w:val="es-ES"/>
        </w:rPr>
      </w:pPr>
    </w:p>
    <w:p w14:paraId="4FFDA543" w14:textId="77777777" w:rsidR="00A51D6D" w:rsidRPr="00514D26" w:rsidRDefault="00A51D6D" w:rsidP="006946D0">
      <w:pPr>
        <w:tabs>
          <w:tab w:val="clear" w:pos="709"/>
        </w:tabs>
        <w:snapToGrid/>
        <w:rPr>
          <w:rFonts w:asciiTheme="minorBidi" w:eastAsia="Times New Roman" w:hAnsiTheme="minorBidi" w:cstheme="minorBidi"/>
          <w:snapToGrid/>
          <w:color w:val="000000"/>
          <w:sz w:val="20"/>
          <w:szCs w:val="20"/>
          <w:lang w:val="es-ES"/>
        </w:rPr>
      </w:pPr>
    </w:p>
    <w:p w14:paraId="5D148CAB" w14:textId="77777777" w:rsidR="00A51D6D" w:rsidRPr="00514D26" w:rsidRDefault="00A51D6D" w:rsidP="006946D0">
      <w:pPr>
        <w:tabs>
          <w:tab w:val="clear" w:pos="709"/>
        </w:tabs>
        <w:snapToGrid/>
        <w:rPr>
          <w:rFonts w:asciiTheme="minorBidi" w:eastAsia="Times New Roman" w:hAnsiTheme="minorBidi" w:cstheme="minorBidi"/>
          <w:snapToGrid/>
          <w:color w:val="000000"/>
          <w:sz w:val="20"/>
          <w:szCs w:val="20"/>
          <w:lang w:val="es-ES"/>
        </w:rPr>
        <w:sectPr w:rsidR="00A51D6D" w:rsidRPr="00514D26" w:rsidSect="005B175C">
          <w:headerReference w:type="even" r:id="rId92"/>
          <w:headerReference w:type="default" r:id="rId93"/>
          <w:headerReference w:type="first" r:id="rId94"/>
          <w:type w:val="continuous"/>
          <w:pgSz w:w="11906" w:h="16838" w:code="9"/>
          <w:pgMar w:top="1418" w:right="1418" w:bottom="1418" w:left="1418" w:header="680" w:footer="0" w:gutter="0"/>
          <w:pgNumType w:start="1"/>
          <w:cols w:num="2" w:space="720"/>
          <w:docGrid w:linePitch="360"/>
        </w:sectPr>
      </w:pPr>
    </w:p>
    <w:p w14:paraId="74E669BC" w14:textId="77777777" w:rsidR="006946D0" w:rsidRPr="00514D26" w:rsidRDefault="006946D0" w:rsidP="006946D0">
      <w:pPr>
        <w:spacing w:after="240"/>
        <w:rPr>
          <w:rFonts w:ascii="Arial" w:hAnsi="Arial" w:cs="Arial"/>
          <w:sz w:val="22"/>
          <w:lang w:val="es-ES"/>
        </w:rPr>
        <w:sectPr w:rsidR="006946D0" w:rsidRPr="00514D26" w:rsidSect="00DD76BA">
          <w:type w:val="continuous"/>
          <w:pgSz w:w="11906" w:h="16838" w:code="9"/>
          <w:pgMar w:top="1418" w:right="1418" w:bottom="1418" w:left="1418" w:header="680" w:footer="0" w:gutter="0"/>
          <w:pgNumType w:start="1"/>
          <w:cols w:space="720"/>
          <w:titlePg/>
          <w:docGrid w:linePitch="360"/>
        </w:sectPr>
      </w:pPr>
    </w:p>
    <w:p w14:paraId="68935E0E" w14:textId="44D6AEA4" w:rsidR="00A814D3" w:rsidRPr="00514D26" w:rsidRDefault="00A814D3" w:rsidP="006946D0">
      <w:pPr>
        <w:spacing w:after="240"/>
        <w:jc w:val="center"/>
        <w:rPr>
          <w:rFonts w:cs="Arial"/>
        </w:rPr>
      </w:pPr>
      <w:bookmarkStart w:id="172" w:name="A7"/>
      <w:r w:rsidRPr="00514D26">
        <w:rPr>
          <w:rFonts w:ascii="Arial" w:hAnsi="Arial" w:cs="Arial"/>
          <w:sz w:val="22"/>
        </w:rPr>
        <w:lastRenderedPageBreak/>
        <w:t xml:space="preserve">ANNEX </w:t>
      </w:r>
      <w:bookmarkEnd w:id="170"/>
      <w:bookmarkEnd w:id="171"/>
      <w:r w:rsidR="00A51D6D" w:rsidRPr="00514D26">
        <w:rPr>
          <w:rFonts w:ascii="Arial" w:hAnsi="Arial" w:cs="Arial"/>
          <w:sz w:val="22"/>
        </w:rPr>
        <w:t>IV</w:t>
      </w:r>
    </w:p>
    <w:p w14:paraId="788C3937" w14:textId="77777777" w:rsidR="00A814D3" w:rsidRPr="00514D26" w:rsidRDefault="00A814D3" w:rsidP="00A814D3">
      <w:pPr>
        <w:spacing w:after="360"/>
        <w:jc w:val="center"/>
        <w:rPr>
          <w:rFonts w:cs="Arial"/>
        </w:rPr>
      </w:pPr>
      <w:bookmarkStart w:id="173" w:name="_Toc420496315"/>
      <w:bookmarkStart w:id="174" w:name="_Ref420506195"/>
      <w:bookmarkStart w:id="175" w:name="_Toc41491062"/>
      <w:bookmarkEnd w:id="172"/>
      <w:r w:rsidRPr="00514D26">
        <w:rPr>
          <w:rFonts w:ascii="Arial" w:hAnsi="Arial" w:cs="Arial"/>
          <w:b/>
          <w:sz w:val="22"/>
        </w:rPr>
        <w:t>LIST OF ACRONYMS</w:t>
      </w:r>
      <w:bookmarkEnd w:id="173"/>
      <w:bookmarkEnd w:id="174"/>
      <w:bookmarkEnd w:id="175"/>
    </w:p>
    <w:tbl>
      <w:tblPr>
        <w:tblW w:w="8910" w:type="dxa"/>
        <w:tblLook w:val="04A0" w:firstRow="1" w:lastRow="0" w:firstColumn="1" w:lastColumn="0" w:noHBand="0" w:noVBand="1"/>
      </w:tblPr>
      <w:tblGrid>
        <w:gridCol w:w="8910"/>
      </w:tblGrid>
      <w:tr w:rsidR="006D1382" w:rsidRPr="00CB2078" w14:paraId="5937C77E" w14:textId="77777777" w:rsidTr="006D1382">
        <w:tc>
          <w:tcPr>
            <w:tcW w:w="8910" w:type="dxa"/>
            <w:shd w:val="clear" w:color="auto" w:fill="auto"/>
            <w:tcMar>
              <w:top w:w="28" w:type="dxa"/>
              <w:bottom w:w="28" w:type="dxa"/>
            </w:tcMar>
          </w:tcPr>
          <w:p w14:paraId="1D852E3F" w14:textId="77777777" w:rsidR="006D1382" w:rsidRPr="006D1382" w:rsidRDefault="006D1382" w:rsidP="006D1382">
            <w:pPr>
              <w:tabs>
                <w:tab w:val="clear" w:pos="709"/>
              </w:tabs>
              <w:ind w:left="1980" w:hanging="1980"/>
              <w:jc w:val="both"/>
            </w:pPr>
            <w:r w:rsidRPr="006D1382">
              <w:t>BODC</w:t>
            </w:r>
            <w:r w:rsidRPr="006D1382">
              <w:tab/>
              <w:t>British Oceanographic Data Centre (UK)</w:t>
            </w:r>
          </w:p>
          <w:p w14:paraId="0F18E70C" w14:textId="77777777" w:rsidR="006D1382" w:rsidRPr="006D1382" w:rsidRDefault="006D1382" w:rsidP="006D1382">
            <w:pPr>
              <w:tabs>
                <w:tab w:val="clear" w:pos="709"/>
              </w:tabs>
              <w:ind w:left="1980" w:hanging="1980"/>
              <w:jc w:val="both"/>
            </w:pPr>
            <w:r w:rsidRPr="006D1382">
              <w:t>BSH</w:t>
            </w:r>
            <w:r w:rsidRPr="006D1382">
              <w:tab/>
            </w:r>
            <w:proofErr w:type="spellStart"/>
            <w:r w:rsidRPr="006D1382">
              <w:t>Bundesamt</w:t>
            </w:r>
            <w:proofErr w:type="spellEnd"/>
            <w:r w:rsidRPr="006D1382">
              <w:t xml:space="preserve"> für </w:t>
            </w:r>
            <w:proofErr w:type="spellStart"/>
            <w:r w:rsidRPr="006D1382">
              <w:t>Seeschifffahrt</w:t>
            </w:r>
            <w:proofErr w:type="spellEnd"/>
            <w:r w:rsidRPr="006D1382">
              <w:t xml:space="preserve"> und </w:t>
            </w:r>
            <w:proofErr w:type="spellStart"/>
            <w:r w:rsidRPr="006D1382">
              <w:t>Hydrographie</w:t>
            </w:r>
            <w:proofErr w:type="spellEnd"/>
            <w:r w:rsidRPr="006D1382">
              <w:t xml:space="preserve"> (</w:t>
            </w:r>
            <w:r w:rsidRPr="006D1382">
              <w:rPr>
                <w:bCs/>
              </w:rPr>
              <w:t>Federal Maritime and Hydrographic Agency</w:t>
            </w:r>
            <w:r w:rsidRPr="006D1382">
              <w:rPr>
                <w:bCs/>
                <w:caps/>
              </w:rPr>
              <w:t>,</w:t>
            </w:r>
            <w:r w:rsidRPr="006D1382">
              <w:t xml:space="preserve"> Germany)</w:t>
            </w:r>
          </w:p>
          <w:p w14:paraId="0F9657A1" w14:textId="77777777" w:rsidR="006D1382" w:rsidRPr="006D1382" w:rsidRDefault="006D1382" w:rsidP="006D1382">
            <w:pPr>
              <w:tabs>
                <w:tab w:val="clear" w:pos="709"/>
              </w:tabs>
              <w:ind w:left="1980" w:hanging="1980"/>
              <w:jc w:val="both"/>
            </w:pPr>
            <w:r w:rsidRPr="006D1382">
              <w:t>GCN</w:t>
            </w:r>
            <w:r w:rsidRPr="006D1382">
              <w:tab/>
              <w:t>GLOSS Core Network</w:t>
            </w:r>
          </w:p>
          <w:p w14:paraId="15AC648D" w14:textId="77777777" w:rsidR="006D1382" w:rsidRPr="006D1382" w:rsidRDefault="006D1382" w:rsidP="006D1382">
            <w:pPr>
              <w:tabs>
                <w:tab w:val="clear" w:pos="709"/>
              </w:tabs>
              <w:ind w:left="1980" w:hanging="1980"/>
              <w:jc w:val="both"/>
            </w:pPr>
            <w:r w:rsidRPr="006D1382">
              <w:t>GCOS</w:t>
            </w:r>
            <w:r w:rsidRPr="006D1382">
              <w:tab/>
              <w:t>Global Climate Observing System (WMO–ICSU–IOC–UNEP)</w:t>
            </w:r>
          </w:p>
          <w:p w14:paraId="65318901" w14:textId="77777777" w:rsidR="006D1382" w:rsidRPr="006D1382" w:rsidRDefault="006D1382" w:rsidP="006D1382">
            <w:pPr>
              <w:tabs>
                <w:tab w:val="clear" w:pos="709"/>
              </w:tabs>
              <w:ind w:left="1980" w:hanging="1980"/>
              <w:jc w:val="both"/>
            </w:pPr>
            <w:r w:rsidRPr="006D1382">
              <w:t>GE</w:t>
            </w:r>
            <w:r w:rsidRPr="006D1382">
              <w:tab/>
              <w:t>Group of Experts</w:t>
            </w:r>
          </w:p>
          <w:p w14:paraId="1BCB5710" w14:textId="77777777" w:rsidR="006D1382" w:rsidRPr="006D1382" w:rsidRDefault="006D1382" w:rsidP="006D1382">
            <w:pPr>
              <w:tabs>
                <w:tab w:val="clear" w:pos="709"/>
              </w:tabs>
              <w:ind w:left="1980" w:hanging="1980"/>
              <w:jc w:val="both"/>
            </w:pPr>
            <w:r w:rsidRPr="006D1382">
              <w:t>GFZ</w:t>
            </w:r>
            <w:r w:rsidRPr="006D1382">
              <w:tab/>
            </w:r>
            <w:proofErr w:type="spellStart"/>
            <w:r w:rsidRPr="006D1382">
              <w:t>GeoForschungsZentrum</w:t>
            </w:r>
            <w:proofErr w:type="spellEnd"/>
            <w:r w:rsidRPr="006D1382">
              <w:t xml:space="preserve"> (Germany)</w:t>
            </w:r>
          </w:p>
          <w:p w14:paraId="09E138E7" w14:textId="7FD4A201" w:rsidR="006D1382" w:rsidRPr="006D1382" w:rsidRDefault="006D1382" w:rsidP="006D1382">
            <w:pPr>
              <w:tabs>
                <w:tab w:val="clear" w:pos="709"/>
              </w:tabs>
              <w:ind w:left="1980" w:hanging="1980"/>
              <w:jc w:val="both"/>
            </w:pPr>
            <w:r w:rsidRPr="006D1382">
              <w:t>GLOSS</w:t>
            </w:r>
            <w:r w:rsidRPr="006D1382">
              <w:tab/>
              <w:t xml:space="preserve">Global Sea Level Observing System </w:t>
            </w:r>
          </w:p>
          <w:p w14:paraId="20509C5C" w14:textId="77777777" w:rsidR="006D1382" w:rsidRPr="006D1382" w:rsidRDefault="006D1382" w:rsidP="006D1382">
            <w:pPr>
              <w:tabs>
                <w:tab w:val="clear" w:pos="709"/>
              </w:tabs>
              <w:ind w:left="1980" w:hanging="1980"/>
              <w:jc w:val="both"/>
            </w:pPr>
            <w:r w:rsidRPr="006D1382">
              <w:t>GNSS</w:t>
            </w:r>
            <w:r w:rsidRPr="006D1382">
              <w:tab/>
              <w:t>Global Navigation Satellite System</w:t>
            </w:r>
          </w:p>
          <w:p w14:paraId="1877EF4B" w14:textId="77777777" w:rsidR="006D1382" w:rsidRPr="006D1382" w:rsidRDefault="006D1382" w:rsidP="006D1382">
            <w:pPr>
              <w:tabs>
                <w:tab w:val="clear" w:pos="709"/>
              </w:tabs>
              <w:ind w:left="1980" w:hanging="1980"/>
              <w:jc w:val="both"/>
            </w:pPr>
            <w:r w:rsidRPr="006D1382">
              <w:t>GOOS</w:t>
            </w:r>
            <w:r w:rsidRPr="006D1382">
              <w:tab/>
              <w:t>Global Ocean Observing System (WMO–ICSU–IOC</w:t>
            </w:r>
            <w:r w:rsidRPr="006D1382" w:rsidDel="009B1D19">
              <w:t>–</w:t>
            </w:r>
            <w:r w:rsidRPr="006D1382">
              <w:t>UNEP)</w:t>
            </w:r>
          </w:p>
          <w:p w14:paraId="4C23DAF3" w14:textId="77777777" w:rsidR="006D1382" w:rsidRPr="006D1382" w:rsidRDefault="006D1382" w:rsidP="006D1382">
            <w:pPr>
              <w:tabs>
                <w:tab w:val="clear" w:pos="709"/>
              </w:tabs>
              <w:ind w:left="1980" w:hanging="1980"/>
              <w:jc w:val="both"/>
            </w:pPr>
            <w:r w:rsidRPr="006D1382">
              <w:t>GPRS</w:t>
            </w:r>
            <w:r w:rsidRPr="006D1382">
              <w:tab/>
              <w:t>General Packet Radio Service</w:t>
            </w:r>
          </w:p>
          <w:p w14:paraId="169379CA" w14:textId="77777777" w:rsidR="006D1382" w:rsidRPr="006D1382" w:rsidRDefault="006D1382" w:rsidP="006D1382">
            <w:pPr>
              <w:tabs>
                <w:tab w:val="clear" w:pos="709"/>
              </w:tabs>
              <w:ind w:left="1980" w:hanging="1980"/>
              <w:jc w:val="both"/>
            </w:pPr>
            <w:r w:rsidRPr="006D1382">
              <w:t>GPS</w:t>
            </w:r>
            <w:r w:rsidRPr="006D1382">
              <w:tab/>
              <w:t>Global Positioning System</w:t>
            </w:r>
          </w:p>
          <w:p w14:paraId="707C3919" w14:textId="77777777" w:rsidR="006D1382" w:rsidRPr="006D1382" w:rsidRDefault="006D1382" w:rsidP="006D1382">
            <w:pPr>
              <w:tabs>
                <w:tab w:val="clear" w:pos="709"/>
              </w:tabs>
              <w:ind w:left="1980" w:hanging="1980"/>
              <w:jc w:val="both"/>
            </w:pPr>
            <w:r w:rsidRPr="006D1382">
              <w:t>ICSEM</w:t>
            </w:r>
            <w:r w:rsidRPr="006D1382">
              <w:tab/>
            </w:r>
            <w:r w:rsidRPr="006D1382">
              <w:rPr>
                <w:spacing w:val="-4"/>
              </w:rPr>
              <w:t>International Commission for the Scientific Exploration of the Mediterranean Sea</w:t>
            </w:r>
          </w:p>
          <w:p w14:paraId="58721062" w14:textId="77777777" w:rsidR="006D1382" w:rsidRPr="006D1382" w:rsidRDefault="006D1382" w:rsidP="006D1382">
            <w:pPr>
              <w:tabs>
                <w:tab w:val="clear" w:pos="709"/>
              </w:tabs>
              <w:ind w:left="1980" w:hanging="1980"/>
              <w:jc w:val="both"/>
            </w:pPr>
            <w:r w:rsidRPr="006D1382">
              <w:t>IHO</w:t>
            </w:r>
            <w:r w:rsidRPr="006D1382">
              <w:tab/>
              <w:t>International Hydrographic Organization</w:t>
            </w:r>
          </w:p>
          <w:p w14:paraId="7514DC54" w14:textId="77777777" w:rsidR="006D1382" w:rsidRPr="006D1382" w:rsidRDefault="006D1382" w:rsidP="006D1382">
            <w:pPr>
              <w:tabs>
                <w:tab w:val="clear" w:pos="709"/>
              </w:tabs>
              <w:ind w:left="1980" w:hanging="1980"/>
              <w:jc w:val="both"/>
            </w:pPr>
            <w:r w:rsidRPr="006D1382">
              <w:t>IOC</w:t>
            </w:r>
            <w:r w:rsidRPr="006D1382">
              <w:tab/>
              <w:t>Intergovernmental Oceanographic Commission (UNESCO)</w:t>
            </w:r>
          </w:p>
          <w:p w14:paraId="69AC8E02" w14:textId="77777777" w:rsidR="006D1382" w:rsidRPr="006D1382" w:rsidRDefault="006D1382" w:rsidP="006D1382">
            <w:pPr>
              <w:tabs>
                <w:tab w:val="clear" w:pos="709"/>
              </w:tabs>
              <w:ind w:left="1980" w:hanging="1980"/>
              <w:jc w:val="both"/>
            </w:pPr>
            <w:r w:rsidRPr="006D1382">
              <w:t>JCOMM</w:t>
            </w:r>
            <w:r w:rsidRPr="006D1382">
              <w:tab/>
              <w:t>Joint Commission for Oceanography and Marine Meteorology (WMO–IOC)</w:t>
            </w:r>
          </w:p>
          <w:p w14:paraId="1BD0CA21" w14:textId="77777777" w:rsidR="006D1382" w:rsidRPr="006D1382" w:rsidRDefault="006D1382" w:rsidP="006D1382">
            <w:pPr>
              <w:tabs>
                <w:tab w:val="clear" w:pos="709"/>
              </w:tabs>
              <w:ind w:left="1980" w:hanging="1980"/>
              <w:jc w:val="both"/>
              <w:rPr>
                <w:lang w:val="fr-FR"/>
              </w:rPr>
            </w:pPr>
            <w:r w:rsidRPr="006D1382">
              <w:rPr>
                <w:lang w:val="fr-FR"/>
              </w:rPr>
              <w:t>JCOMMOPS</w:t>
            </w:r>
            <w:r w:rsidRPr="006D1382">
              <w:rPr>
                <w:lang w:val="fr-FR"/>
              </w:rPr>
              <w:tab/>
              <w:t xml:space="preserve">JCOMM </w:t>
            </w:r>
            <w:r w:rsidRPr="006D1382">
              <w:rPr>
                <w:bCs/>
                <w:lang w:val="fr-FR"/>
              </w:rPr>
              <w:t>Observations Programme Support Centre</w:t>
            </w:r>
          </w:p>
          <w:p w14:paraId="33E720F1" w14:textId="77777777" w:rsidR="006D1382" w:rsidRPr="006D1382" w:rsidRDefault="006D1382" w:rsidP="006D1382">
            <w:pPr>
              <w:tabs>
                <w:tab w:val="clear" w:pos="709"/>
              </w:tabs>
              <w:ind w:left="1980" w:hanging="1980"/>
              <w:jc w:val="both"/>
            </w:pPr>
            <w:r w:rsidRPr="006D1382">
              <w:t>JMA</w:t>
            </w:r>
            <w:r w:rsidRPr="006D1382">
              <w:tab/>
              <w:t>Japan Meteorological Agency</w:t>
            </w:r>
          </w:p>
          <w:p w14:paraId="5840083B" w14:textId="77777777" w:rsidR="006D1382" w:rsidRPr="006D1382" w:rsidRDefault="006D1382" w:rsidP="006D1382">
            <w:pPr>
              <w:tabs>
                <w:tab w:val="clear" w:pos="709"/>
              </w:tabs>
              <w:ind w:left="1980" w:hanging="1980"/>
              <w:jc w:val="both"/>
            </w:pPr>
            <w:r w:rsidRPr="006D1382">
              <w:t>NGDC</w:t>
            </w:r>
            <w:r w:rsidRPr="006D1382">
              <w:tab/>
              <w:t>National Geophysical Data Center (NOAA)</w:t>
            </w:r>
          </w:p>
          <w:p w14:paraId="2B88A45D" w14:textId="77777777" w:rsidR="006D1382" w:rsidRPr="006D1382" w:rsidRDefault="006D1382" w:rsidP="006D1382">
            <w:pPr>
              <w:tabs>
                <w:tab w:val="clear" w:pos="709"/>
              </w:tabs>
              <w:ind w:left="1980" w:hanging="1980"/>
              <w:jc w:val="both"/>
            </w:pPr>
            <w:r w:rsidRPr="006D1382">
              <w:t>NOAA</w:t>
            </w:r>
            <w:r w:rsidRPr="006D1382">
              <w:tab/>
              <w:t>National Oceanic and Atmospheric Administration (</w:t>
            </w:r>
            <w:smartTag w:uri="urn:schemas-microsoft-com:office:smarttags" w:element="place">
              <w:smartTag w:uri="urn:schemas-microsoft-com:office:smarttags" w:element="country-region">
                <w:r w:rsidRPr="006D1382">
                  <w:t>USA</w:t>
                </w:r>
              </w:smartTag>
            </w:smartTag>
            <w:r w:rsidRPr="006D1382">
              <w:t>)</w:t>
            </w:r>
          </w:p>
          <w:p w14:paraId="17359A16" w14:textId="77777777" w:rsidR="006D1382" w:rsidRPr="006D1382" w:rsidRDefault="006D1382" w:rsidP="006D1382">
            <w:pPr>
              <w:tabs>
                <w:tab w:val="clear" w:pos="709"/>
              </w:tabs>
              <w:ind w:left="1980" w:hanging="1980"/>
              <w:jc w:val="both"/>
            </w:pPr>
            <w:r w:rsidRPr="006D1382">
              <w:t>PRSN</w:t>
            </w:r>
            <w:r w:rsidRPr="006D1382">
              <w:tab/>
              <w:t>Puerto Rico Seismic Network</w:t>
            </w:r>
          </w:p>
          <w:p w14:paraId="7E64ED7E" w14:textId="77777777" w:rsidR="006D1382" w:rsidRPr="006D1382" w:rsidRDefault="006D1382" w:rsidP="006D1382">
            <w:pPr>
              <w:tabs>
                <w:tab w:val="clear" w:pos="709"/>
              </w:tabs>
              <w:ind w:left="1980" w:hanging="1980"/>
              <w:jc w:val="both"/>
            </w:pPr>
            <w:r w:rsidRPr="006D1382">
              <w:t>PSMSL</w:t>
            </w:r>
            <w:r w:rsidRPr="006D1382">
              <w:tab/>
              <w:t xml:space="preserve">Permanent Service for </w:t>
            </w:r>
            <w:smartTag w:uri="urn:schemas-microsoft-com:office:smarttags" w:element="PlaceName">
              <w:r w:rsidRPr="006D1382">
                <w:t>Mean</w:t>
              </w:r>
            </w:smartTag>
            <w:r w:rsidRPr="006D1382">
              <w:t xml:space="preserve"> </w:t>
            </w:r>
            <w:smartTag w:uri="urn:schemas-microsoft-com:office:smarttags" w:element="PlaceType">
              <w:r w:rsidRPr="006D1382">
                <w:t>Sea</w:t>
              </w:r>
            </w:smartTag>
            <w:r w:rsidRPr="006D1382">
              <w:t xml:space="preserve"> Level (</w:t>
            </w:r>
            <w:smartTag w:uri="urn:schemas-microsoft-com:office:smarttags" w:element="place">
              <w:smartTag w:uri="urn:schemas-microsoft-com:office:smarttags" w:element="country-region">
                <w:r w:rsidRPr="006D1382">
                  <w:t>UK</w:t>
                </w:r>
              </w:smartTag>
            </w:smartTag>
            <w:r w:rsidRPr="006D1382">
              <w:t>)</w:t>
            </w:r>
          </w:p>
          <w:p w14:paraId="27DE9877" w14:textId="77777777" w:rsidR="006D1382" w:rsidRPr="006D1382" w:rsidRDefault="006D1382" w:rsidP="006D1382">
            <w:pPr>
              <w:tabs>
                <w:tab w:val="clear" w:pos="709"/>
              </w:tabs>
              <w:ind w:left="1980" w:hanging="1980"/>
              <w:jc w:val="both"/>
              <w:rPr>
                <w:lang w:val="fr-FR"/>
              </w:rPr>
            </w:pPr>
            <w:r w:rsidRPr="006D1382">
              <w:rPr>
                <w:lang w:val="fr-FR"/>
              </w:rPr>
              <w:t>QC</w:t>
            </w:r>
            <w:r w:rsidRPr="006D1382">
              <w:rPr>
                <w:lang w:val="fr-FR"/>
              </w:rPr>
              <w:tab/>
            </w:r>
            <w:proofErr w:type="spellStart"/>
            <w:r w:rsidRPr="006D1382">
              <w:rPr>
                <w:lang w:val="fr-FR"/>
              </w:rPr>
              <w:t>Quality</w:t>
            </w:r>
            <w:proofErr w:type="spellEnd"/>
            <w:r w:rsidRPr="006D1382">
              <w:rPr>
                <w:lang w:val="fr-FR"/>
              </w:rPr>
              <w:t xml:space="preserve"> control</w:t>
            </w:r>
          </w:p>
          <w:p w14:paraId="0D0EAD78" w14:textId="77777777" w:rsidR="006D1382" w:rsidRPr="006D1382" w:rsidRDefault="006D1382" w:rsidP="006D1382">
            <w:pPr>
              <w:tabs>
                <w:tab w:val="clear" w:pos="709"/>
              </w:tabs>
              <w:ind w:left="1980" w:hanging="1980"/>
              <w:jc w:val="both"/>
              <w:rPr>
                <w:lang w:val="fr-FR"/>
              </w:rPr>
            </w:pPr>
            <w:r w:rsidRPr="006D1382">
              <w:rPr>
                <w:lang w:val="fr-FR"/>
              </w:rPr>
              <w:t>SHOM</w:t>
            </w:r>
            <w:r w:rsidRPr="006D1382">
              <w:rPr>
                <w:lang w:val="fr-FR"/>
              </w:rPr>
              <w:tab/>
              <w:t>Service Hydrographique et Océanographique de la Marine (France)</w:t>
            </w:r>
          </w:p>
          <w:p w14:paraId="591723B8" w14:textId="77777777" w:rsidR="006D1382" w:rsidRPr="006D1382" w:rsidRDefault="006D1382" w:rsidP="006D1382">
            <w:pPr>
              <w:tabs>
                <w:tab w:val="clear" w:pos="709"/>
              </w:tabs>
              <w:ind w:left="1980" w:hanging="1980"/>
              <w:jc w:val="both"/>
            </w:pPr>
            <w:r w:rsidRPr="006D1382">
              <w:t>SLSMF</w:t>
            </w:r>
            <w:r w:rsidRPr="006D1382">
              <w:tab/>
              <w:t xml:space="preserve">Sea Level Station Monitoring Facility </w:t>
            </w:r>
          </w:p>
          <w:p w14:paraId="6E6A88D6" w14:textId="77777777" w:rsidR="006D1382" w:rsidRPr="006D1382" w:rsidRDefault="006D1382" w:rsidP="006D1382">
            <w:pPr>
              <w:tabs>
                <w:tab w:val="clear" w:pos="709"/>
              </w:tabs>
              <w:ind w:left="1980" w:hanging="1980"/>
              <w:jc w:val="both"/>
              <w:rPr>
                <w:lang w:val="fr-FR"/>
              </w:rPr>
            </w:pPr>
            <w:r w:rsidRPr="006D1382">
              <w:rPr>
                <w:lang w:val="fr-FR"/>
              </w:rPr>
              <w:t>SONEL</w:t>
            </w:r>
            <w:r w:rsidRPr="006D1382">
              <w:rPr>
                <w:lang w:val="fr-FR"/>
              </w:rPr>
              <w:tab/>
              <w:t>Système d'Observation du Niveau des Eaux Littorales (France)</w:t>
            </w:r>
          </w:p>
          <w:p w14:paraId="0ACBBE04" w14:textId="77777777" w:rsidR="006D1382" w:rsidRPr="006D1382" w:rsidRDefault="006D1382" w:rsidP="006D1382">
            <w:pPr>
              <w:tabs>
                <w:tab w:val="clear" w:pos="709"/>
              </w:tabs>
              <w:ind w:left="1980" w:hanging="1980"/>
              <w:jc w:val="both"/>
            </w:pPr>
            <w:r w:rsidRPr="006D1382">
              <w:t>TWLWG</w:t>
            </w:r>
            <w:r w:rsidRPr="006D1382">
              <w:tab/>
              <w:t>Tidal and Water Level Working Group (IHO)</w:t>
            </w:r>
          </w:p>
          <w:p w14:paraId="4545449E" w14:textId="77777777" w:rsidR="006D1382" w:rsidRPr="006D1382" w:rsidRDefault="006D1382" w:rsidP="006D1382">
            <w:pPr>
              <w:tabs>
                <w:tab w:val="clear" w:pos="709"/>
              </w:tabs>
              <w:ind w:left="1980" w:hanging="1980"/>
              <w:jc w:val="both"/>
            </w:pPr>
            <w:r w:rsidRPr="006D1382">
              <w:t>UHSLC</w:t>
            </w:r>
            <w:r w:rsidRPr="006D1382">
              <w:tab/>
              <w:t xml:space="preserve">University of </w:t>
            </w:r>
            <w:smartTag w:uri="urn:schemas-microsoft-com:office:smarttags" w:element="place">
              <w:smartTag w:uri="urn:schemas-microsoft-com:office:smarttags" w:element="PlaceName">
                <w:r w:rsidRPr="006D1382">
                  <w:t>Hawaii</w:t>
                </w:r>
              </w:smartTag>
              <w:r w:rsidRPr="006D1382">
                <w:t xml:space="preserve"> </w:t>
              </w:r>
              <w:smartTag w:uri="urn:schemas-microsoft-com:office:smarttags" w:element="PlaceType">
                <w:r w:rsidRPr="006D1382">
                  <w:t>Sea</w:t>
                </w:r>
              </w:smartTag>
              <w:r w:rsidRPr="006D1382">
                <w:t xml:space="preserve"> </w:t>
              </w:r>
              <w:smartTag w:uri="urn:schemas-microsoft-com:office:smarttags" w:element="PlaceName">
                <w:r w:rsidRPr="006D1382">
                  <w:t>Level</w:t>
                </w:r>
              </w:smartTag>
              <w:r w:rsidRPr="006D1382">
                <w:t xml:space="preserve"> </w:t>
              </w:r>
              <w:smartTag w:uri="urn:schemas-microsoft-com:office:smarttags" w:element="PlaceType">
                <w:r w:rsidRPr="006D1382">
                  <w:t>Center</w:t>
                </w:r>
              </w:smartTag>
            </w:smartTag>
            <w:r w:rsidRPr="006D1382">
              <w:t xml:space="preserve"> </w:t>
            </w:r>
          </w:p>
          <w:p w14:paraId="2EE89836" w14:textId="77777777" w:rsidR="006D1382" w:rsidRPr="006D1382" w:rsidRDefault="006D1382" w:rsidP="006D1382">
            <w:pPr>
              <w:tabs>
                <w:tab w:val="clear" w:pos="709"/>
              </w:tabs>
              <w:ind w:left="1980" w:hanging="1980"/>
              <w:jc w:val="both"/>
            </w:pPr>
            <w:r w:rsidRPr="006D1382">
              <w:t>UNESCO</w:t>
            </w:r>
            <w:r w:rsidRPr="006D1382">
              <w:tab/>
              <w:t>United Nations Educational, Scientific and Cultural Organization</w:t>
            </w:r>
          </w:p>
          <w:p w14:paraId="0185689F" w14:textId="77777777" w:rsidR="006D1382" w:rsidRPr="006D1382" w:rsidRDefault="006D1382" w:rsidP="006D1382">
            <w:pPr>
              <w:tabs>
                <w:tab w:val="clear" w:pos="709"/>
              </w:tabs>
              <w:ind w:left="1980" w:hanging="1980"/>
              <w:jc w:val="both"/>
            </w:pPr>
            <w:r w:rsidRPr="006D1382">
              <w:t>VLIZ</w:t>
            </w:r>
            <w:r w:rsidRPr="006D1382">
              <w:tab/>
            </w:r>
            <w:proofErr w:type="spellStart"/>
            <w:r w:rsidRPr="006D1382">
              <w:t>Vlaams</w:t>
            </w:r>
            <w:proofErr w:type="spellEnd"/>
            <w:r w:rsidRPr="006D1382">
              <w:t xml:space="preserve"> </w:t>
            </w:r>
            <w:proofErr w:type="spellStart"/>
            <w:r w:rsidRPr="006D1382">
              <w:t>Instituut</w:t>
            </w:r>
            <w:proofErr w:type="spellEnd"/>
            <w:r w:rsidRPr="006D1382">
              <w:t xml:space="preserve"> </w:t>
            </w:r>
            <w:proofErr w:type="spellStart"/>
            <w:r w:rsidRPr="006D1382">
              <w:t>voor</w:t>
            </w:r>
            <w:proofErr w:type="spellEnd"/>
            <w:r w:rsidRPr="006D1382">
              <w:t xml:space="preserve"> de Zee/Flanders Marine Institute (Belgium)</w:t>
            </w:r>
          </w:p>
          <w:p w14:paraId="33CADBE5" w14:textId="77777777" w:rsidR="006D1382" w:rsidRPr="006D1382" w:rsidRDefault="006D1382" w:rsidP="006D1382">
            <w:pPr>
              <w:tabs>
                <w:tab w:val="clear" w:pos="709"/>
              </w:tabs>
              <w:ind w:left="1980" w:hanging="1980"/>
              <w:jc w:val="both"/>
            </w:pPr>
            <w:r w:rsidRPr="006D1382">
              <w:t>WDC</w:t>
            </w:r>
            <w:r w:rsidRPr="006D1382">
              <w:tab/>
              <w:t>World Data Centre (ICSU)</w:t>
            </w:r>
          </w:p>
          <w:p w14:paraId="0862BA1C" w14:textId="77777777" w:rsidR="006D1382" w:rsidRPr="006D1382" w:rsidRDefault="006D1382" w:rsidP="006D1382">
            <w:pPr>
              <w:tabs>
                <w:tab w:val="clear" w:pos="709"/>
              </w:tabs>
              <w:ind w:left="1980" w:hanging="1980"/>
              <w:jc w:val="both"/>
            </w:pPr>
            <w:r w:rsidRPr="006D1382">
              <w:t>WG</w:t>
            </w:r>
            <w:r w:rsidRPr="006D1382">
              <w:tab/>
              <w:t>Working Group</w:t>
            </w:r>
          </w:p>
          <w:p w14:paraId="4E8A7673" w14:textId="77777777" w:rsidR="006D1382" w:rsidRPr="006D1382" w:rsidRDefault="006D1382" w:rsidP="006D1382">
            <w:pPr>
              <w:tabs>
                <w:tab w:val="clear" w:pos="709"/>
              </w:tabs>
              <w:ind w:left="1980" w:hanging="1980"/>
              <w:jc w:val="both"/>
            </w:pPr>
            <w:r w:rsidRPr="006D1382">
              <w:t>WMO</w:t>
            </w:r>
            <w:r w:rsidRPr="006D1382">
              <w:tab/>
              <w:t>World Meteorological Organization</w:t>
            </w:r>
          </w:p>
          <w:p w14:paraId="367BF608" w14:textId="6FA34D25" w:rsidR="006D1382" w:rsidRPr="004721EB" w:rsidRDefault="006D1382" w:rsidP="00514D26">
            <w:pPr>
              <w:tabs>
                <w:tab w:val="clear" w:pos="709"/>
              </w:tabs>
              <w:ind w:left="1980" w:hanging="1980"/>
              <w:jc w:val="both"/>
              <w:rPr>
                <w:rFonts w:ascii="Arial" w:hAnsi="Arial" w:cs="Arial"/>
                <w:b/>
                <w:sz w:val="22"/>
                <w:szCs w:val="22"/>
              </w:rPr>
            </w:pPr>
          </w:p>
        </w:tc>
      </w:tr>
    </w:tbl>
    <w:p w14:paraId="07AF3BBC" w14:textId="77777777" w:rsidR="0061308E" w:rsidRPr="00A814D3" w:rsidRDefault="0061308E" w:rsidP="00514D26">
      <w:pPr>
        <w:spacing w:after="240"/>
        <w:jc w:val="both"/>
        <w:rPr>
          <w:rFonts w:ascii="Arial" w:eastAsia="Arial" w:hAnsi="Arial" w:cs="Arial"/>
          <w:sz w:val="22"/>
          <w:szCs w:val="22"/>
          <w:lang w:val="en-US"/>
        </w:rPr>
      </w:pPr>
    </w:p>
    <w:sectPr w:rsidR="0061308E" w:rsidRPr="00A814D3" w:rsidSect="006946D0">
      <w:headerReference w:type="default" r:id="rId95"/>
      <w:pgSz w:w="11906" w:h="16838" w:code="9"/>
      <w:pgMar w:top="1418" w:right="1418" w:bottom="1418" w:left="1418" w:header="68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5BF4F" w14:textId="77777777" w:rsidR="000B2DFB" w:rsidRDefault="000B2DFB">
      <w:r>
        <w:separator/>
      </w:r>
    </w:p>
  </w:endnote>
  <w:endnote w:type="continuationSeparator" w:id="0">
    <w:p w14:paraId="7962F8F7" w14:textId="77777777" w:rsidR="000B2DFB" w:rsidRDefault="000B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Walbaum Display Light">
    <w:charset w:val="00"/>
    <w:family w:val="roman"/>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UI"/>
    <w:charset w:val="80"/>
    <w:family w:val="auto"/>
    <w:pitch w:val="variable"/>
    <w:sig w:usb0="00000001" w:usb1="00000000" w:usb2="01000407" w:usb3="00000000" w:csb0="00020000" w:csb1="00000000"/>
  </w:font>
  <w:font w:name="KDBGMC+TimesNewRoman">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auto"/>
    <w:pitch w:val="variable"/>
    <w:sig w:usb0="E00002FF" w:usb1="5000205A"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tiliser une police de caractè">
    <w:altName w:val="Times New Roman"/>
    <w:panose1 w:val="00000000000000000000"/>
    <w:charset w:val="00"/>
    <w:family w:val="roman"/>
    <w:notTrueType/>
    <w:pitch w:val="default"/>
  </w:font>
  <w:font w:name="CG Times">
    <w:altName w:val="Times New Roman"/>
    <w:charset w:val="00"/>
    <w:family w:val="roman"/>
    <w:pitch w:val="variable"/>
    <w:sig w:usb0="00000007" w:usb1="00000000"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2FD8" w14:textId="77777777" w:rsidR="003A2752" w:rsidRDefault="003A2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D7B54" w14:textId="77777777" w:rsidR="003A2752" w:rsidRDefault="003A27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8318" w14:textId="77777777" w:rsidR="007E2D80" w:rsidRDefault="007E2D80">
    <w:pPr>
      <w:pBdr>
        <w:top w:val="nil"/>
        <w:left w:val="nil"/>
        <w:bottom w:val="nil"/>
        <w:right w:val="nil"/>
        <w:between w:val="nil"/>
      </w:pBdr>
      <w:tabs>
        <w:tab w:val="center" w:pos="4536"/>
        <w:tab w:val="right" w:pos="9072"/>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B2E6" w14:textId="77777777" w:rsidR="00C33B52" w:rsidRDefault="00C33B52">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34</w:t>
    </w:r>
    <w:r>
      <w:rPr>
        <w:color w:val="000000"/>
      </w:rPr>
      <w:fldChar w:fldCharType="end"/>
    </w:r>
  </w:p>
  <w:p w14:paraId="0378FA6C" w14:textId="77777777" w:rsidR="00C33B52" w:rsidRDefault="00C33B52">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1AD48" w14:textId="77777777" w:rsidR="000B2DFB" w:rsidRDefault="000B2DFB">
      <w:r>
        <w:separator/>
      </w:r>
    </w:p>
  </w:footnote>
  <w:footnote w:type="continuationSeparator" w:id="0">
    <w:p w14:paraId="732E0089" w14:textId="77777777" w:rsidR="000B2DFB" w:rsidRDefault="000B2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B7AF" w14:textId="77777777" w:rsidR="003A2752" w:rsidRDefault="00AE340D">
    <w:pPr>
      <w:pStyle w:val="Header"/>
      <w:ind w:left="-180"/>
    </w:pPr>
    <w:r>
      <w:rPr>
        <w:noProof/>
        <w:snapToGrid/>
        <w:lang w:val="fr-FR" w:eastAsia="zh-CN"/>
      </w:rPr>
      <w:pict w14:anchorId="2E2C4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pt;height:170.55pt">
          <v:imagedata r:id="rId1" o:title="GOOS-report-cover"/>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E5A7" w14:textId="5B0F7215" w:rsidR="009F077A" w:rsidRPr="00587D5A" w:rsidRDefault="009F077A" w:rsidP="00691AB0">
    <w:pPr>
      <w:pStyle w:val="Header"/>
      <w:ind w:left="6663"/>
      <w:rPr>
        <w:rFonts w:ascii="Arial" w:hAnsi="Arial" w:cs="Arial"/>
        <w:sz w:val="20"/>
        <w:szCs w:val="20"/>
      </w:rPr>
    </w:pPr>
    <w:r w:rsidRPr="00587D5A">
      <w:rPr>
        <w:rFonts w:ascii="Arial" w:hAnsi="Arial" w:cs="Arial"/>
        <w:sz w:val="20"/>
        <w:szCs w:val="20"/>
      </w:rPr>
      <w:t>IOC/</w:t>
    </w:r>
    <w:r w:rsidR="003A2752">
      <w:rPr>
        <w:rFonts w:ascii="Arial" w:hAnsi="Arial" w:cs="Arial"/>
        <w:sz w:val="20"/>
        <w:szCs w:val="20"/>
      </w:rPr>
      <w:t>GLOSS-GE</w:t>
    </w:r>
    <w:r w:rsidRPr="00587D5A">
      <w:rPr>
        <w:rFonts w:ascii="Arial" w:hAnsi="Arial" w:cs="Arial"/>
        <w:sz w:val="20"/>
        <w:szCs w:val="20"/>
      </w:rPr>
      <w:t>--</w:t>
    </w:r>
    <w:r>
      <w:rPr>
        <w:rFonts w:ascii="Arial" w:hAnsi="Arial" w:cs="Arial"/>
        <w:sz w:val="20"/>
        <w:szCs w:val="20"/>
      </w:rPr>
      <w:t>XVIII</w:t>
    </w:r>
    <w:r w:rsidRPr="00587D5A">
      <w:rPr>
        <w:rFonts w:ascii="Arial" w:hAnsi="Arial" w:cs="Arial"/>
        <w:sz w:val="20"/>
        <w:szCs w:val="20"/>
      </w:rPr>
      <w:t>/3</w:t>
    </w:r>
  </w:p>
  <w:p w14:paraId="71671EFE" w14:textId="131ADFA2" w:rsidR="009F077A" w:rsidRPr="00587D5A" w:rsidRDefault="009F077A" w:rsidP="009F077A">
    <w:pPr>
      <w:pStyle w:val="Header"/>
      <w:ind w:left="6663"/>
      <w:jc w:val="center"/>
      <w:rPr>
        <w:rFonts w:ascii="Arial" w:hAnsi="Arial" w:cs="Arial"/>
        <w:sz w:val="20"/>
        <w:szCs w:val="20"/>
      </w:rPr>
    </w:pPr>
    <w:r>
      <w:rPr>
        <w:rFonts w:ascii="Arial" w:hAnsi="Arial" w:cs="Arial"/>
        <w:sz w:val="20"/>
        <w:szCs w:val="20"/>
      </w:rPr>
      <w:t>page (</w:t>
    </w:r>
    <w:r>
      <w:rPr>
        <w:rFonts w:ascii="Arial" w:hAnsi="Arial" w:cs="Arial"/>
        <w:sz w:val="20"/>
        <w:szCs w:val="20"/>
      </w:rPr>
      <w:fldChar w:fldCharType="begin"/>
    </w:r>
    <w:r>
      <w:rPr>
        <w:rFonts w:ascii="Arial" w:hAnsi="Arial" w:cs="Arial"/>
        <w:sz w:val="20"/>
        <w:szCs w:val="20"/>
      </w:rPr>
      <w:instrText xml:space="preserve"> PAGE  \* Arabic  \* MERGEFORMAT </w:instrText>
    </w:r>
    <w:r>
      <w:rPr>
        <w:rFonts w:ascii="Arial" w:hAnsi="Arial" w:cs="Arial"/>
        <w:sz w:val="20"/>
        <w:szCs w:val="20"/>
      </w:rPr>
      <w:fldChar w:fldCharType="separate"/>
    </w:r>
    <w:r>
      <w:rPr>
        <w:rFonts w:ascii="Arial" w:hAnsi="Arial" w:cs="Arial"/>
        <w:noProof/>
        <w:sz w:val="20"/>
        <w:szCs w:val="20"/>
      </w:rPr>
      <w:t>51</w:t>
    </w:r>
    <w:r>
      <w:rPr>
        <w:rFonts w:ascii="Arial" w:hAnsi="Arial" w:cs="Arial"/>
        <w:sz w:val="20"/>
        <w:szCs w:val="20"/>
      </w:rPr>
      <w:fldChar w:fldCharType="end"/>
    </w:r>
    <w:r>
      <w:rPr>
        <w:rFonts w:ascii="Arial" w:hAnsi="Arial" w:cs="Arial"/>
        <w:noProof/>
        <w:sz w:val="20"/>
        <w:szCs w:val="20"/>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B129" w14:textId="35374DC1" w:rsidR="005B175C" w:rsidRPr="00587D5A" w:rsidRDefault="005B175C" w:rsidP="00691AB0">
    <w:pPr>
      <w:pStyle w:val="Header"/>
      <w:ind w:left="6663"/>
      <w:rPr>
        <w:rFonts w:ascii="Arial" w:hAnsi="Arial" w:cs="Arial"/>
        <w:sz w:val="20"/>
        <w:szCs w:val="20"/>
      </w:rPr>
    </w:pPr>
    <w:r w:rsidRPr="00587D5A">
      <w:rPr>
        <w:rFonts w:ascii="Arial" w:hAnsi="Arial" w:cs="Arial"/>
        <w:sz w:val="20"/>
        <w:szCs w:val="20"/>
      </w:rPr>
      <w:t>IOC/</w:t>
    </w:r>
    <w:r w:rsidR="00C66C01">
      <w:rPr>
        <w:rFonts w:ascii="Arial" w:hAnsi="Arial" w:cs="Arial"/>
        <w:sz w:val="20"/>
        <w:szCs w:val="20"/>
      </w:rPr>
      <w:t>GLOSS</w:t>
    </w:r>
    <w:r w:rsidRPr="00587D5A">
      <w:rPr>
        <w:rFonts w:ascii="Arial" w:hAnsi="Arial" w:cs="Arial"/>
        <w:sz w:val="20"/>
        <w:szCs w:val="20"/>
      </w:rPr>
      <w:t>-</w:t>
    </w:r>
    <w:r w:rsidR="00C66C01">
      <w:rPr>
        <w:rFonts w:ascii="Arial" w:hAnsi="Arial" w:cs="Arial"/>
        <w:sz w:val="20"/>
        <w:szCs w:val="20"/>
      </w:rPr>
      <w:t>GE</w:t>
    </w:r>
    <w:r w:rsidRPr="00587D5A">
      <w:rPr>
        <w:rFonts w:ascii="Arial" w:hAnsi="Arial" w:cs="Arial"/>
        <w:sz w:val="20"/>
        <w:szCs w:val="20"/>
      </w:rPr>
      <w:t>-</w:t>
    </w:r>
    <w:r>
      <w:rPr>
        <w:rFonts w:ascii="Arial" w:hAnsi="Arial" w:cs="Arial"/>
        <w:sz w:val="20"/>
        <w:szCs w:val="20"/>
      </w:rPr>
      <w:t>XVIII</w:t>
    </w:r>
    <w:r w:rsidRPr="00587D5A">
      <w:rPr>
        <w:rFonts w:ascii="Arial" w:hAnsi="Arial" w:cs="Arial"/>
        <w:sz w:val="20"/>
        <w:szCs w:val="20"/>
      </w:rPr>
      <w:t>/3</w:t>
    </w:r>
  </w:p>
  <w:p w14:paraId="652337A7" w14:textId="6ABC504A" w:rsidR="005B175C" w:rsidRPr="00587D5A" w:rsidRDefault="005B175C" w:rsidP="009F077A">
    <w:pPr>
      <w:pStyle w:val="Header"/>
      <w:ind w:left="6663"/>
      <w:jc w:val="center"/>
      <w:rPr>
        <w:rFonts w:ascii="Arial" w:hAnsi="Arial" w:cs="Arial"/>
        <w:sz w:val="20"/>
        <w:szCs w:val="20"/>
      </w:rPr>
    </w:pPr>
    <w:r>
      <w:rPr>
        <w:rFonts w:ascii="Arial" w:hAnsi="Arial" w:cs="Arial"/>
        <w:sz w:val="20"/>
        <w:szCs w:val="20"/>
      </w:rPr>
      <w:t>ANNEX I page (</w:t>
    </w:r>
    <w:r>
      <w:rPr>
        <w:rFonts w:ascii="Arial" w:hAnsi="Arial" w:cs="Arial"/>
        <w:sz w:val="20"/>
        <w:szCs w:val="20"/>
      </w:rPr>
      <w:fldChar w:fldCharType="begin"/>
    </w:r>
    <w:r>
      <w:rPr>
        <w:rFonts w:ascii="Arial" w:hAnsi="Arial" w:cs="Arial"/>
        <w:sz w:val="20"/>
        <w:szCs w:val="20"/>
      </w:rPr>
      <w:instrText xml:space="preserve"> PAGE  \* Arabic  \* MERGEFORMAT </w:instrText>
    </w:r>
    <w:r>
      <w:rPr>
        <w:rFonts w:ascii="Arial" w:hAnsi="Arial" w:cs="Arial"/>
        <w:sz w:val="20"/>
        <w:szCs w:val="20"/>
      </w:rPr>
      <w:fldChar w:fldCharType="separate"/>
    </w:r>
    <w:r>
      <w:rPr>
        <w:rFonts w:ascii="Arial" w:hAnsi="Arial" w:cs="Arial"/>
        <w:noProof/>
        <w:sz w:val="20"/>
        <w:szCs w:val="20"/>
      </w:rPr>
      <w:t>51</w:t>
    </w:r>
    <w:r>
      <w:rPr>
        <w:rFonts w:ascii="Arial" w:hAnsi="Arial" w:cs="Arial"/>
        <w:sz w:val="20"/>
        <w:szCs w:val="20"/>
      </w:rPr>
      <w:fldChar w:fldCharType="end"/>
    </w:r>
    <w:r>
      <w:rPr>
        <w:rFonts w:ascii="Arial" w:hAnsi="Arial" w:cs="Arial"/>
        <w:noProof/>
        <w:sz w:val="20"/>
        <w:szCs w:val="20"/>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DD06A" w14:textId="14BFFEAA" w:rsidR="009F077A" w:rsidRPr="00587D5A" w:rsidRDefault="009F077A" w:rsidP="00691AB0">
    <w:pPr>
      <w:pStyle w:val="Header"/>
      <w:ind w:left="6663"/>
      <w:rPr>
        <w:rFonts w:ascii="Arial" w:hAnsi="Arial" w:cs="Arial"/>
        <w:sz w:val="20"/>
        <w:szCs w:val="20"/>
      </w:rPr>
    </w:pPr>
    <w:r w:rsidRPr="00587D5A">
      <w:rPr>
        <w:rFonts w:ascii="Arial" w:hAnsi="Arial" w:cs="Arial"/>
        <w:sz w:val="20"/>
        <w:szCs w:val="20"/>
      </w:rPr>
      <w:t>IOC/</w:t>
    </w:r>
    <w:r w:rsidR="00C66C01">
      <w:rPr>
        <w:rFonts w:ascii="Arial" w:hAnsi="Arial" w:cs="Arial"/>
        <w:sz w:val="20"/>
        <w:szCs w:val="20"/>
      </w:rPr>
      <w:t>GLOSS</w:t>
    </w:r>
    <w:r w:rsidRPr="00587D5A">
      <w:rPr>
        <w:rFonts w:ascii="Arial" w:hAnsi="Arial" w:cs="Arial"/>
        <w:sz w:val="20"/>
        <w:szCs w:val="20"/>
      </w:rPr>
      <w:t>-</w:t>
    </w:r>
    <w:r w:rsidR="00C66C01">
      <w:rPr>
        <w:rFonts w:ascii="Arial" w:hAnsi="Arial" w:cs="Arial"/>
        <w:sz w:val="20"/>
        <w:szCs w:val="20"/>
      </w:rPr>
      <w:t>GE</w:t>
    </w:r>
    <w:r w:rsidRPr="00587D5A">
      <w:rPr>
        <w:rFonts w:ascii="Arial" w:hAnsi="Arial" w:cs="Arial"/>
        <w:sz w:val="20"/>
        <w:szCs w:val="20"/>
      </w:rPr>
      <w:t>-</w:t>
    </w:r>
    <w:r>
      <w:rPr>
        <w:rFonts w:ascii="Arial" w:hAnsi="Arial" w:cs="Arial"/>
        <w:sz w:val="20"/>
        <w:szCs w:val="20"/>
      </w:rPr>
      <w:t>XVIII</w:t>
    </w:r>
    <w:r w:rsidRPr="00587D5A">
      <w:rPr>
        <w:rFonts w:ascii="Arial" w:hAnsi="Arial" w:cs="Arial"/>
        <w:sz w:val="20"/>
        <w:szCs w:val="20"/>
      </w:rPr>
      <w:t>/3</w:t>
    </w:r>
  </w:p>
  <w:p w14:paraId="21C173B0" w14:textId="41D0ED89" w:rsidR="009F077A" w:rsidRPr="00587D5A" w:rsidRDefault="009F077A" w:rsidP="00691AB0">
    <w:pPr>
      <w:pStyle w:val="Header"/>
      <w:ind w:left="6663"/>
      <w:rPr>
        <w:rFonts w:ascii="Arial" w:hAnsi="Arial" w:cs="Arial"/>
        <w:sz w:val="20"/>
        <w:szCs w:val="20"/>
      </w:rPr>
    </w:pPr>
    <w:r>
      <w:rPr>
        <w:rFonts w:ascii="Arial" w:hAnsi="Arial" w:cs="Arial"/>
        <w:sz w:val="20"/>
        <w:szCs w:val="20"/>
      </w:rPr>
      <w:t>ANNEX II page (</w:t>
    </w:r>
    <w:r>
      <w:rPr>
        <w:rFonts w:ascii="Arial" w:hAnsi="Arial" w:cs="Arial"/>
        <w:sz w:val="20"/>
        <w:szCs w:val="20"/>
      </w:rPr>
      <w:fldChar w:fldCharType="begin"/>
    </w:r>
    <w:r>
      <w:rPr>
        <w:rFonts w:ascii="Arial" w:hAnsi="Arial" w:cs="Arial"/>
        <w:sz w:val="20"/>
        <w:szCs w:val="20"/>
      </w:rPr>
      <w:instrText xml:space="preserve"> PAGE  \* Arabic  \* MERGEFORMAT </w:instrText>
    </w:r>
    <w:r>
      <w:rPr>
        <w:rFonts w:ascii="Arial" w:hAnsi="Arial" w:cs="Arial"/>
        <w:sz w:val="20"/>
        <w:szCs w:val="20"/>
      </w:rPr>
      <w:fldChar w:fldCharType="separate"/>
    </w:r>
    <w:r>
      <w:rPr>
        <w:rFonts w:ascii="Arial" w:hAnsi="Arial" w:cs="Arial"/>
        <w:noProof/>
        <w:sz w:val="20"/>
        <w:szCs w:val="20"/>
      </w:rPr>
      <w:t>51</w:t>
    </w:r>
    <w:r>
      <w:rPr>
        <w:rFonts w:ascii="Arial" w:hAnsi="Arial" w:cs="Arial"/>
        <w:sz w:val="20"/>
        <w:szCs w:val="20"/>
      </w:rPr>
      <w:fldChar w:fldCharType="end"/>
    </w:r>
    <w:r>
      <w:rPr>
        <w:rFonts w:ascii="Arial" w:hAnsi="Arial" w:cs="Arial"/>
        <w:noProof/>
        <w:sz w:val="20"/>
        <w:szCs w:val="20"/>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67B18" w14:textId="28E7159A" w:rsidR="00742788" w:rsidRPr="00587D5A" w:rsidRDefault="00742788" w:rsidP="00691AB0">
    <w:pPr>
      <w:pStyle w:val="Header"/>
      <w:ind w:left="6946"/>
      <w:rPr>
        <w:rFonts w:ascii="Arial" w:hAnsi="Arial" w:cs="Arial"/>
        <w:sz w:val="20"/>
        <w:szCs w:val="20"/>
      </w:rPr>
    </w:pPr>
    <w:r w:rsidRPr="00587D5A">
      <w:rPr>
        <w:rFonts w:ascii="Arial" w:hAnsi="Arial" w:cs="Arial"/>
        <w:sz w:val="20"/>
        <w:szCs w:val="20"/>
      </w:rPr>
      <w:t>IOC/TOWS-WG-</w:t>
    </w:r>
    <w:r>
      <w:rPr>
        <w:rFonts w:ascii="Arial" w:hAnsi="Arial" w:cs="Arial"/>
        <w:sz w:val="20"/>
        <w:szCs w:val="20"/>
      </w:rPr>
      <w:t>XV</w:t>
    </w:r>
    <w:r w:rsidR="00691AB0">
      <w:rPr>
        <w:rFonts w:ascii="Arial" w:hAnsi="Arial" w:cs="Arial"/>
        <w:sz w:val="20"/>
        <w:szCs w:val="20"/>
      </w:rPr>
      <w:t>II</w:t>
    </w:r>
    <w:r w:rsidRPr="00587D5A">
      <w:rPr>
        <w:rFonts w:ascii="Arial" w:hAnsi="Arial" w:cs="Arial"/>
        <w:sz w:val="20"/>
        <w:szCs w:val="20"/>
      </w:rPr>
      <w:t>/3</w:t>
    </w:r>
  </w:p>
  <w:p w14:paraId="0ADCF31B" w14:textId="6452D4D9" w:rsidR="00742788" w:rsidRPr="00587D5A" w:rsidRDefault="00742788" w:rsidP="00F644C5">
    <w:pPr>
      <w:pStyle w:val="Header"/>
      <w:ind w:left="7088"/>
      <w:rPr>
        <w:rFonts w:ascii="Arial" w:hAnsi="Arial" w:cs="Arial"/>
        <w:sz w:val="20"/>
        <w:szCs w:val="20"/>
      </w:rPr>
    </w:pPr>
    <w:r w:rsidRPr="00587D5A">
      <w:rPr>
        <w:rFonts w:ascii="Arial" w:hAnsi="Arial" w:cs="Arial"/>
        <w:sz w:val="20"/>
        <w:szCs w:val="20"/>
      </w:rPr>
      <w:t>Annex V</w:t>
    </w:r>
    <w:r>
      <w:rPr>
        <w:rFonts w:ascii="Arial" w:hAnsi="Arial" w:cs="Arial"/>
        <w:sz w:val="20"/>
        <w:szCs w:val="20"/>
        <w:lang w:val="es-ES_tradnl"/>
      </w:rPr>
      <w:t xml:space="preserve"> </w:t>
    </w:r>
    <w:r w:rsidRPr="00587D5A">
      <w:rPr>
        <w:rFonts w:ascii="Arial" w:hAnsi="Arial" w:cs="Arial"/>
        <w:sz w:val="20"/>
        <w:szCs w:val="20"/>
      </w:rPr>
      <w:t>–</w:t>
    </w:r>
    <w:r>
      <w:rPr>
        <w:rFonts w:ascii="Arial" w:hAnsi="Arial" w:cs="Arial"/>
        <w:sz w:val="20"/>
        <w:szCs w:val="20"/>
        <w:lang w:val="es-ES_tradnl"/>
      </w:rPr>
      <w:t xml:space="preserve"> </w:t>
    </w:r>
    <w:r>
      <w:rPr>
        <w:rFonts w:ascii="Arial" w:hAnsi="Arial" w:cs="Arial"/>
        <w:sz w:val="20"/>
        <w:szCs w:val="20"/>
      </w:rPr>
      <w:t xml:space="preserve">page </w:t>
    </w:r>
    <w:r w:rsidRPr="00587D5A">
      <w:rPr>
        <w:rFonts w:ascii="Arial" w:hAnsi="Arial" w:cs="Arial"/>
        <w:sz w:val="20"/>
        <w:szCs w:val="20"/>
      </w:rPr>
      <w:fldChar w:fldCharType="begin"/>
    </w:r>
    <w:r w:rsidRPr="00587D5A">
      <w:rPr>
        <w:rFonts w:ascii="Arial" w:hAnsi="Arial" w:cs="Arial"/>
        <w:sz w:val="20"/>
        <w:szCs w:val="20"/>
      </w:rPr>
      <w:instrText xml:space="preserve"> PAGE   \* MERGEFORMAT </w:instrText>
    </w:r>
    <w:r w:rsidRPr="00587D5A">
      <w:rPr>
        <w:rFonts w:ascii="Arial" w:hAnsi="Arial" w:cs="Arial"/>
        <w:sz w:val="20"/>
        <w:szCs w:val="20"/>
      </w:rPr>
      <w:fldChar w:fldCharType="separate"/>
    </w:r>
    <w:r>
      <w:rPr>
        <w:rFonts w:ascii="Arial" w:hAnsi="Arial" w:cs="Arial"/>
        <w:noProof/>
        <w:sz w:val="20"/>
        <w:szCs w:val="20"/>
      </w:rPr>
      <w:t>53</w:t>
    </w:r>
    <w:r w:rsidRPr="00587D5A">
      <w:rPr>
        <w:rFonts w:ascii="Arial" w:hAnsi="Arial" w:cs="Arial"/>
        <w:noProof/>
        <w:sz w:val="20"/>
        <w:szCs w:val="20"/>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31071" w14:textId="4AB9881A" w:rsidR="00742788" w:rsidRDefault="00A51D6D" w:rsidP="00EC419E">
    <w:pPr>
      <w:pStyle w:val="Header"/>
      <w:ind w:left="6946"/>
      <w:rPr>
        <w:rFonts w:ascii="Arial" w:hAnsi="Arial" w:cs="Arial"/>
        <w:sz w:val="20"/>
        <w:szCs w:val="20"/>
      </w:rPr>
    </w:pPr>
    <w:r w:rsidRPr="00A51D6D">
      <w:rPr>
        <w:rFonts w:ascii="Arial" w:hAnsi="Arial" w:cs="Arial"/>
        <w:sz w:val="20"/>
        <w:szCs w:val="20"/>
      </w:rPr>
      <w:t>IOC/GLOSS-GE-XVIII/3</w:t>
    </w:r>
  </w:p>
  <w:p w14:paraId="6604C693" w14:textId="2F7D3BC5" w:rsidR="005B175C" w:rsidRPr="00587D5A" w:rsidRDefault="00742788" w:rsidP="005B175C">
    <w:pPr>
      <w:pStyle w:val="Header"/>
      <w:ind w:left="7088"/>
      <w:rPr>
        <w:rFonts w:ascii="Arial" w:hAnsi="Arial" w:cs="Arial"/>
        <w:sz w:val="20"/>
        <w:szCs w:val="20"/>
      </w:rPr>
    </w:pPr>
    <w:r>
      <w:rPr>
        <w:rFonts w:ascii="Arial" w:hAnsi="Arial" w:cs="Arial"/>
        <w:sz w:val="20"/>
        <w:szCs w:val="20"/>
      </w:rPr>
      <w:t xml:space="preserve">Annex </w:t>
    </w:r>
    <w:r w:rsidR="00A51D6D">
      <w:rPr>
        <w:rFonts w:ascii="Arial" w:hAnsi="Arial" w:cs="Arial"/>
        <w:sz w:val="20"/>
        <w:szCs w:val="20"/>
      </w:rPr>
      <w:t>III</w:t>
    </w:r>
    <w:r w:rsidR="005B175C">
      <w:rPr>
        <w:rFonts w:ascii="Arial" w:hAnsi="Arial" w:cs="Arial"/>
        <w:sz w:val="20"/>
        <w:szCs w:val="20"/>
      </w:rPr>
      <w:t xml:space="preserve"> page </w:t>
    </w:r>
    <w:r w:rsidR="005B175C" w:rsidRPr="00587D5A">
      <w:rPr>
        <w:rFonts w:ascii="Arial" w:hAnsi="Arial" w:cs="Arial"/>
        <w:sz w:val="20"/>
        <w:szCs w:val="20"/>
      </w:rPr>
      <w:fldChar w:fldCharType="begin"/>
    </w:r>
    <w:r w:rsidR="005B175C" w:rsidRPr="00587D5A">
      <w:rPr>
        <w:rFonts w:ascii="Arial" w:hAnsi="Arial" w:cs="Arial"/>
        <w:sz w:val="20"/>
        <w:szCs w:val="20"/>
      </w:rPr>
      <w:instrText xml:space="preserve"> PAGE   \* MERGEFORMAT </w:instrText>
    </w:r>
    <w:r w:rsidR="005B175C" w:rsidRPr="00587D5A">
      <w:rPr>
        <w:rFonts w:ascii="Arial" w:hAnsi="Arial" w:cs="Arial"/>
        <w:sz w:val="20"/>
        <w:szCs w:val="20"/>
      </w:rPr>
      <w:fldChar w:fldCharType="separate"/>
    </w:r>
    <w:r w:rsidR="005B175C">
      <w:rPr>
        <w:rFonts w:ascii="Arial" w:hAnsi="Arial" w:cs="Arial"/>
        <w:sz w:val="20"/>
        <w:szCs w:val="20"/>
      </w:rPr>
      <w:t>24</w:t>
    </w:r>
    <w:r w:rsidR="005B175C" w:rsidRPr="00587D5A">
      <w:rPr>
        <w:rFonts w:ascii="Arial" w:hAnsi="Arial" w:cs="Arial"/>
        <w:noProof/>
        <w:sz w:val="20"/>
        <w:szCs w:val="20"/>
      </w:rPr>
      <w:fldChar w:fldCharType="end"/>
    </w:r>
  </w:p>
  <w:p w14:paraId="307A99DD" w14:textId="6042E9C4" w:rsidR="00742788" w:rsidRPr="00165DAE" w:rsidRDefault="00742788" w:rsidP="00EC419E">
    <w:pPr>
      <w:pStyle w:val="Header"/>
      <w:ind w:left="6946"/>
      <w:rPr>
        <w:rFonts w:ascii="Arial" w:hAnsi="Arial" w:cs="Arial"/>
        <w:sz w:val="20"/>
        <w:szCs w:val="20"/>
      </w:rPr>
    </w:pPr>
  </w:p>
  <w:p w14:paraId="6A6D92D1" w14:textId="77777777" w:rsidR="00742788" w:rsidRPr="00385803" w:rsidRDefault="00742788"/>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D412" w14:textId="32698D57" w:rsidR="004225E3" w:rsidRPr="00385803" w:rsidRDefault="004225E3"/>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F066" w14:textId="33B78F0B" w:rsidR="004225E3" w:rsidRPr="00587D5A" w:rsidRDefault="00A51D6D" w:rsidP="00EC419E">
    <w:pPr>
      <w:pStyle w:val="Header"/>
      <w:ind w:left="6946"/>
      <w:rPr>
        <w:rFonts w:ascii="Arial" w:hAnsi="Arial" w:cs="Arial"/>
        <w:sz w:val="20"/>
        <w:szCs w:val="20"/>
      </w:rPr>
    </w:pPr>
    <w:r w:rsidRPr="00A51D6D">
      <w:rPr>
        <w:rFonts w:ascii="Arial" w:hAnsi="Arial" w:cs="Arial"/>
        <w:sz w:val="20"/>
        <w:szCs w:val="20"/>
      </w:rPr>
      <w:t>IOC/GLOSS-GE-XVIII/3</w:t>
    </w:r>
  </w:p>
  <w:p w14:paraId="196B59F2" w14:textId="5FF17A61" w:rsidR="005B175C" w:rsidRPr="00587D5A" w:rsidRDefault="005B175C" w:rsidP="005B175C">
    <w:pPr>
      <w:pStyle w:val="Header"/>
      <w:ind w:left="7088"/>
      <w:rPr>
        <w:rFonts w:ascii="Arial" w:hAnsi="Arial" w:cs="Arial"/>
        <w:sz w:val="20"/>
        <w:szCs w:val="20"/>
      </w:rPr>
    </w:pPr>
    <w:r>
      <w:rPr>
        <w:rFonts w:ascii="Arial" w:hAnsi="Arial" w:cs="Arial"/>
        <w:sz w:val="20"/>
        <w:szCs w:val="20"/>
      </w:rPr>
      <w:t xml:space="preserve">Annex </w:t>
    </w:r>
    <w:r w:rsidR="00A51D6D">
      <w:rPr>
        <w:rFonts w:ascii="Arial" w:hAnsi="Arial" w:cs="Arial"/>
        <w:sz w:val="20"/>
        <w:szCs w:val="20"/>
      </w:rPr>
      <w:t>III</w:t>
    </w:r>
    <w:r>
      <w:rPr>
        <w:rFonts w:ascii="Arial" w:hAnsi="Arial" w:cs="Arial"/>
        <w:sz w:val="20"/>
        <w:szCs w:val="20"/>
      </w:rPr>
      <w:t xml:space="preserve"> page </w:t>
    </w:r>
    <w:r w:rsidRPr="00587D5A">
      <w:rPr>
        <w:rFonts w:ascii="Arial" w:hAnsi="Arial" w:cs="Arial"/>
        <w:sz w:val="20"/>
        <w:szCs w:val="20"/>
      </w:rPr>
      <w:fldChar w:fldCharType="begin"/>
    </w:r>
    <w:r w:rsidRPr="00587D5A">
      <w:rPr>
        <w:rFonts w:ascii="Arial" w:hAnsi="Arial" w:cs="Arial"/>
        <w:sz w:val="20"/>
        <w:szCs w:val="20"/>
      </w:rPr>
      <w:instrText xml:space="preserve"> PAGE   \* MERGEFORMAT </w:instrText>
    </w:r>
    <w:r w:rsidRPr="00587D5A">
      <w:rPr>
        <w:rFonts w:ascii="Arial" w:hAnsi="Arial" w:cs="Arial"/>
        <w:sz w:val="20"/>
        <w:szCs w:val="20"/>
      </w:rPr>
      <w:fldChar w:fldCharType="separate"/>
    </w:r>
    <w:r>
      <w:rPr>
        <w:rFonts w:ascii="Arial" w:hAnsi="Arial" w:cs="Arial"/>
        <w:sz w:val="20"/>
        <w:szCs w:val="20"/>
      </w:rPr>
      <w:t>1</w:t>
    </w:r>
    <w:r w:rsidRPr="00587D5A">
      <w:rPr>
        <w:rFonts w:ascii="Arial" w:hAnsi="Arial" w:cs="Arial"/>
        <w:noProof/>
        <w:sz w:val="20"/>
        <w:szCs w:val="20"/>
      </w:rPr>
      <w:fldChar w:fldCharType="end"/>
    </w:r>
  </w:p>
  <w:p w14:paraId="1D9F0F10" w14:textId="77777777" w:rsidR="004225E3" w:rsidRPr="00587D5A" w:rsidRDefault="004225E3" w:rsidP="00AA4EFD">
    <w:pPr>
      <w:pStyle w:val="Header"/>
      <w:tabs>
        <w:tab w:val="left" w:pos="7088"/>
      </w:tabs>
      <w:ind w:left="7088"/>
      <w:rPr>
        <w:rFonts w:ascii="Arial" w:hAnsi="Arial" w:cs="Arial"/>
        <w:sz w:val="20"/>
        <w:szCs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9188" w14:textId="064A7D44" w:rsidR="005B175C" w:rsidRPr="00587D5A" w:rsidRDefault="00A51D6D" w:rsidP="005B175C">
    <w:pPr>
      <w:pStyle w:val="Header"/>
      <w:ind w:left="6946"/>
      <w:rPr>
        <w:rFonts w:ascii="Arial" w:hAnsi="Arial" w:cs="Arial"/>
        <w:sz w:val="20"/>
        <w:szCs w:val="20"/>
      </w:rPr>
    </w:pPr>
    <w:r w:rsidRPr="00A51D6D">
      <w:rPr>
        <w:rFonts w:ascii="Arial" w:hAnsi="Arial" w:cs="Arial"/>
        <w:sz w:val="20"/>
        <w:szCs w:val="20"/>
      </w:rPr>
      <w:t>IOC/GLOSS-GE-XVIII/3</w:t>
    </w:r>
  </w:p>
  <w:p w14:paraId="1327E16E" w14:textId="164F5A92" w:rsidR="005B175C" w:rsidRPr="00587D5A" w:rsidRDefault="005B175C" w:rsidP="005B175C">
    <w:pPr>
      <w:pStyle w:val="Header"/>
      <w:ind w:left="7088"/>
      <w:rPr>
        <w:rFonts w:ascii="Arial" w:hAnsi="Arial" w:cs="Arial"/>
        <w:sz w:val="20"/>
        <w:szCs w:val="20"/>
      </w:rPr>
    </w:pPr>
    <w:r>
      <w:rPr>
        <w:rFonts w:ascii="Arial" w:hAnsi="Arial" w:cs="Arial"/>
        <w:sz w:val="20"/>
        <w:szCs w:val="20"/>
      </w:rPr>
      <w:t xml:space="preserve">Annex </w:t>
    </w:r>
    <w:r w:rsidR="00A51D6D">
      <w:rPr>
        <w:rFonts w:ascii="Arial" w:hAnsi="Arial" w:cs="Arial"/>
        <w:sz w:val="20"/>
        <w:szCs w:val="20"/>
      </w:rPr>
      <w:t>IV</w:t>
    </w:r>
    <w:r>
      <w:rPr>
        <w:rFonts w:ascii="Arial" w:hAnsi="Arial" w:cs="Arial"/>
        <w:sz w:val="20"/>
        <w:szCs w:val="20"/>
      </w:rPr>
      <w:t xml:space="preserve"> page </w:t>
    </w:r>
    <w:r w:rsidRPr="00587D5A">
      <w:rPr>
        <w:rFonts w:ascii="Arial" w:hAnsi="Arial" w:cs="Arial"/>
        <w:sz w:val="20"/>
        <w:szCs w:val="20"/>
      </w:rPr>
      <w:fldChar w:fldCharType="begin"/>
    </w:r>
    <w:r w:rsidRPr="00587D5A">
      <w:rPr>
        <w:rFonts w:ascii="Arial" w:hAnsi="Arial" w:cs="Arial"/>
        <w:sz w:val="20"/>
        <w:szCs w:val="20"/>
      </w:rPr>
      <w:instrText xml:space="preserve"> PAGE   \* MERGEFORMAT </w:instrText>
    </w:r>
    <w:r w:rsidRPr="00587D5A">
      <w:rPr>
        <w:rFonts w:ascii="Arial" w:hAnsi="Arial" w:cs="Arial"/>
        <w:sz w:val="20"/>
        <w:szCs w:val="20"/>
      </w:rPr>
      <w:fldChar w:fldCharType="separate"/>
    </w:r>
    <w:r>
      <w:rPr>
        <w:rFonts w:ascii="Arial" w:hAnsi="Arial" w:cs="Arial"/>
        <w:sz w:val="20"/>
        <w:szCs w:val="20"/>
      </w:rPr>
      <w:t>3</w:t>
    </w:r>
    <w:r w:rsidRPr="00587D5A">
      <w:rPr>
        <w:rFonts w:ascii="Arial" w:hAnsi="Arial" w:cs="Arial"/>
        <w:noProof/>
        <w:sz w:val="20"/>
        <w:szCs w:val="20"/>
      </w:rPr>
      <w:fldChar w:fldCharType="end"/>
    </w:r>
  </w:p>
  <w:p w14:paraId="6016D175" w14:textId="7510E156" w:rsidR="004225E3" w:rsidRPr="00E9194C" w:rsidRDefault="004225E3" w:rsidP="00C07CD7">
    <w:pPr>
      <w:pStyle w:val="Header"/>
      <w:ind w:left="6521" w:hanging="6521"/>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62F8" w14:textId="3E41AAA4" w:rsidR="005B175C" w:rsidRPr="00587D5A" w:rsidRDefault="00A51D6D" w:rsidP="00EC419E">
    <w:pPr>
      <w:pStyle w:val="Header"/>
      <w:ind w:left="6946"/>
      <w:rPr>
        <w:rFonts w:ascii="Arial" w:hAnsi="Arial" w:cs="Arial"/>
        <w:sz w:val="20"/>
        <w:szCs w:val="20"/>
      </w:rPr>
    </w:pPr>
    <w:r w:rsidRPr="00A51D6D">
      <w:rPr>
        <w:rFonts w:ascii="Arial" w:hAnsi="Arial" w:cs="Arial"/>
        <w:sz w:val="20"/>
        <w:szCs w:val="20"/>
      </w:rPr>
      <w:t>IOC/GLOSS-GE-XVIII/3</w:t>
    </w:r>
  </w:p>
  <w:p w14:paraId="15207480" w14:textId="63714ACB" w:rsidR="005B175C" w:rsidRPr="00587D5A" w:rsidRDefault="005B175C" w:rsidP="005B175C">
    <w:pPr>
      <w:pStyle w:val="Header"/>
      <w:ind w:left="7088"/>
      <w:rPr>
        <w:rFonts w:ascii="Arial" w:hAnsi="Arial" w:cs="Arial"/>
        <w:sz w:val="20"/>
        <w:szCs w:val="20"/>
      </w:rPr>
    </w:pPr>
    <w:r>
      <w:rPr>
        <w:rFonts w:ascii="Arial" w:hAnsi="Arial" w:cs="Arial"/>
        <w:sz w:val="20"/>
        <w:szCs w:val="20"/>
      </w:rPr>
      <w:t xml:space="preserve">Annex </w:t>
    </w:r>
    <w:r w:rsidR="00A51D6D">
      <w:rPr>
        <w:rFonts w:ascii="Arial" w:hAnsi="Arial" w:cs="Arial"/>
        <w:sz w:val="20"/>
        <w:szCs w:val="20"/>
      </w:rPr>
      <w:t xml:space="preserve">IV </w:t>
    </w:r>
    <w:r>
      <w:rPr>
        <w:rFonts w:ascii="Arial" w:hAnsi="Arial" w:cs="Arial"/>
        <w:sz w:val="20"/>
        <w:szCs w:val="20"/>
      </w:rPr>
      <w:t xml:space="preserve">page </w:t>
    </w:r>
    <w:r w:rsidRPr="00587D5A">
      <w:rPr>
        <w:rFonts w:ascii="Arial" w:hAnsi="Arial" w:cs="Arial"/>
        <w:sz w:val="20"/>
        <w:szCs w:val="20"/>
      </w:rPr>
      <w:fldChar w:fldCharType="begin"/>
    </w:r>
    <w:r w:rsidRPr="00587D5A">
      <w:rPr>
        <w:rFonts w:ascii="Arial" w:hAnsi="Arial" w:cs="Arial"/>
        <w:sz w:val="20"/>
        <w:szCs w:val="20"/>
      </w:rPr>
      <w:instrText xml:space="preserve"> PAGE   \* MERGEFORMAT </w:instrText>
    </w:r>
    <w:r w:rsidRPr="00587D5A">
      <w:rPr>
        <w:rFonts w:ascii="Arial" w:hAnsi="Arial" w:cs="Arial"/>
        <w:sz w:val="20"/>
        <w:szCs w:val="20"/>
      </w:rPr>
      <w:fldChar w:fldCharType="separate"/>
    </w:r>
    <w:r>
      <w:rPr>
        <w:rFonts w:ascii="Arial" w:hAnsi="Arial" w:cs="Arial"/>
        <w:sz w:val="20"/>
        <w:szCs w:val="20"/>
      </w:rPr>
      <w:t>1</w:t>
    </w:r>
    <w:r w:rsidRPr="00587D5A">
      <w:rPr>
        <w:rFonts w:ascii="Arial" w:hAnsi="Arial" w:cs="Arial"/>
        <w:noProof/>
        <w:sz w:val="20"/>
        <w:szCs w:val="20"/>
      </w:rPr>
      <w:fldChar w:fldCharType="end"/>
    </w:r>
  </w:p>
  <w:p w14:paraId="19221304" w14:textId="77777777" w:rsidR="005B175C" w:rsidRPr="00587D5A" w:rsidRDefault="005B175C" w:rsidP="00AA4EFD">
    <w:pPr>
      <w:pStyle w:val="Header"/>
      <w:tabs>
        <w:tab w:val="left" w:pos="7088"/>
      </w:tabs>
      <w:ind w:left="7088"/>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9F74" w14:textId="77777777" w:rsidR="003A2752" w:rsidRPr="006951EC" w:rsidRDefault="003A2752" w:rsidP="00E73F92">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0CDB" w14:textId="77777777" w:rsidR="003A2752" w:rsidRDefault="003A2752">
    <w:pPr>
      <w:pStyle w:val="Header"/>
      <w:tabs>
        <w:tab w:val="right" w:pos="9540"/>
      </w:tabs>
      <w:rPr>
        <w:szCs w:val="22"/>
        <w:lang w:val="fr-FR"/>
      </w:rPr>
    </w:pPr>
    <w:r>
      <w:rPr>
        <w:lang w:val="fr-FR"/>
      </w:rPr>
      <w:tab/>
    </w:r>
    <w:r>
      <w:rPr>
        <w:lang w:val="fr-FR"/>
      </w:rPr>
      <w:tab/>
    </w:r>
    <w:r>
      <w:rPr>
        <w:lang w:val="fr-FR"/>
      </w:rPr>
      <w:tab/>
    </w:r>
    <w:r>
      <w:rPr>
        <w:szCs w:val="22"/>
        <w:lang w:val="fr-FR"/>
      </w:rPr>
      <w:t>IOC-/GE-GLOSS-X/3</w:t>
    </w:r>
  </w:p>
  <w:p w14:paraId="0B7DF44B" w14:textId="77777777" w:rsidR="003A2752" w:rsidRDefault="003A2752">
    <w:pPr>
      <w:pStyle w:val="Header"/>
      <w:tabs>
        <w:tab w:val="right" w:pos="9540"/>
      </w:tabs>
      <w:rPr>
        <w:szCs w:val="22"/>
        <w:lang w:val="fr-FR"/>
      </w:rPr>
    </w:pPr>
    <w:r>
      <w:rPr>
        <w:szCs w:val="22"/>
        <w:lang w:val="fr-FR"/>
      </w:rPr>
      <w:tab/>
    </w:r>
    <w:r>
      <w:rPr>
        <w:szCs w:val="22"/>
        <w:lang w:val="fr-FR"/>
      </w:rPr>
      <w:tab/>
    </w:r>
    <w:r>
      <w:rPr>
        <w:szCs w:val="22"/>
        <w:lang w:val="fr-FR"/>
      </w:rPr>
      <w:tab/>
    </w:r>
    <w:proofErr w:type="gramStart"/>
    <w:r>
      <w:rPr>
        <w:szCs w:val="22"/>
        <w:lang w:val="fr-FR"/>
      </w:rPr>
      <w:t>page</w:t>
    </w:r>
    <w:proofErr w:type="gramEnd"/>
    <w:r>
      <w:rPr>
        <w:szCs w:val="22"/>
        <w:lang w:val="fr-FR"/>
      </w:rPr>
      <w:t xml:space="preserve"> </w:t>
    </w:r>
    <w:r>
      <w:rPr>
        <w:rStyle w:val="PageNumber"/>
        <w:szCs w:val="22"/>
      </w:rPr>
      <w:fldChar w:fldCharType="begin"/>
    </w:r>
    <w:r>
      <w:rPr>
        <w:rStyle w:val="PageNumber"/>
        <w:szCs w:val="22"/>
      </w:rPr>
      <w:instrText xml:space="preserve"> PAGE </w:instrText>
    </w:r>
    <w:r>
      <w:rPr>
        <w:rStyle w:val="PageNumber"/>
        <w:szCs w:val="22"/>
      </w:rPr>
      <w:fldChar w:fldCharType="separate"/>
    </w:r>
    <w:r>
      <w:rPr>
        <w:rStyle w:val="PageNumber"/>
        <w:noProof/>
        <w:szCs w:val="22"/>
      </w:rPr>
      <w:t>3</w:t>
    </w:r>
    <w:r>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9B9E" w14:textId="77777777" w:rsidR="003A2752" w:rsidRDefault="003A2752" w:rsidP="00E73F92">
    <w:pPr>
      <w:pStyle w:val="Header"/>
      <w:tabs>
        <w:tab w:val="right" w:pos="9540"/>
      </w:tabs>
      <w:rPr>
        <w:szCs w:val="22"/>
        <w:lang w:val="fr-FR"/>
      </w:rPr>
    </w:pPr>
    <w:r>
      <w:rPr>
        <w:lang w:val="fr-FR"/>
      </w:rPr>
      <w:tab/>
    </w:r>
    <w:r>
      <w:rPr>
        <w:lang w:val="fr-F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DA3A" w14:textId="77777777" w:rsidR="003A2752" w:rsidRPr="005E2959" w:rsidRDefault="003A2752" w:rsidP="00E73F92">
    <w:pPr>
      <w:pStyle w:val="Header"/>
      <w:rPr>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1AF1" w14:textId="77777777" w:rsidR="003A2752" w:rsidRPr="006951EC" w:rsidRDefault="003A2752" w:rsidP="00E73F92">
    <w:pPr>
      <w:pStyle w:val="Header"/>
      <w:tabs>
        <w:tab w:val="right" w:pos="9540"/>
      </w:tabs>
      <w:rPr>
        <w:szCs w:val="22"/>
        <w:lang w:val="en-US"/>
      </w:rPr>
    </w:pPr>
    <w:r>
      <w:rPr>
        <w:lang w:val="fr-FR"/>
      </w:rPr>
      <w:tab/>
    </w:r>
    <w:r>
      <w:rPr>
        <w:lang w:val="fr-FR"/>
      </w:rPr>
      <w:tab/>
    </w:r>
    <w:r w:rsidRPr="006951EC">
      <w:rPr>
        <w:szCs w:val="22"/>
        <w:lang w:val="en-US"/>
      </w:rPr>
      <w:t>IOC-/GE-GLOSS-X/3</w:t>
    </w:r>
  </w:p>
  <w:p w14:paraId="7127548F" w14:textId="77777777" w:rsidR="003A2752" w:rsidRPr="006951EC" w:rsidRDefault="003A2752" w:rsidP="00E73F92">
    <w:pPr>
      <w:pStyle w:val="Header"/>
      <w:tabs>
        <w:tab w:val="right" w:pos="9540"/>
      </w:tabs>
      <w:rPr>
        <w:szCs w:val="22"/>
        <w:lang w:val="en-US"/>
      </w:rPr>
    </w:pPr>
    <w:r>
      <w:rPr>
        <w:szCs w:val="22"/>
        <w:lang w:val="en-US"/>
      </w:rPr>
      <w:tab/>
    </w:r>
    <w:r w:rsidRPr="006951EC">
      <w:rPr>
        <w:szCs w:val="22"/>
        <w:lang w:val="en-US"/>
      </w:rPr>
      <w:t xml:space="preserve">page </w:t>
    </w:r>
    <w:r>
      <w:rPr>
        <w:szCs w:val="22"/>
        <w:lang w:val="en-US"/>
      </w:rPr>
      <w:t>3</w:t>
    </w:r>
  </w:p>
  <w:p w14:paraId="0CE3E26C" w14:textId="77777777" w:rsidR="003A2752" w:rsidRPr="002C5A3C" w:rsidRDefault="003A2752" w:rsidP="00E73F92">
    <w:pPr>
      <w:pStyle w:val="Header"/>
      <w:tabs>
        <w:tab w:val="right" w:pos="9360"/>
      </w:tabs>
      <w:rPr>
        <w:szCs w:val="22"/>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5640" w14:textId="77777777" w:rsidR="003A2752" w:rsidRPr="006172ED" w:rsidRDefault="003A2752">
    <w:pPr>
      <w:pStyle w:val="Header"/>
      <w:tabs>
        <w:tab w:val="right" w:pos="9540"/>
      </w:tabs>
      <w:rPr>
        <w:szCs w:val="22"/>
        <w:lang w:val="en-US"/>
      </w:rPr>
    </w:pPr>
    <w:r>
      <w:rPr>
        <w:lang w:val="fr-FR"/>
      </w:rPr>
      <w:tab/>
    </w:r>
    <w:r>
      <w:rPr>
        <w:lang w:val="fr-FR"/>
      </w:rPr>
      <w:tab/>
    </w:r>
    <w:r w:rsidRPr="006172ED">
      <w:rPr>
        <w:szCs w:val="22"/>
        <w:lang w:val="en-US"/>
      </w:rPr>
      <w:t>IOC-/GE-GLOSS-X/3</w:t>
    </w:r>
  </w:p>
  <w:p w14:paraId="5277BC20" w14:textId="77777777" w:rsidR="003A2752" w:rsidRPr="006172ED" w:rsidRDefault="003A2752">
    <w:pPr>
      <w:pStyle w:val="Header"/>
      <w:tabs>
        <w:tab w:val="right" w:pos="9540"/>
      </w:tabs>
      <w:rPr>
        <w:szCs w:val="22"/>
        <w:lang w:val="en-US"/>
      </w:rPr>
    </w:pPr>
    <w:r w:rsidRPr="006172ED">
      <w:rPr>
        <w:szCs w:val="22"/>
        <w:lang w:val="en-US"/>
      </w:rPr>
      <w:tab/>
    </w:r>
    <w:r w:rsidRPr="006172ED">
      <w:rPr>
        <w:szCs w:val="22"/>
        <w:lang w:val="en-US"/>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8472D" w14:textId="54FAE0D0" w:rsidR="00DC4C26" w:rsidRPr="00587D5A" w:rsidRDefault="00DC4C26" w:rsidP="00691AB0">
    <w:pPr>
      <w:pStyle w:val="Header"/>
      <w:ind w:left="6663"/>
      <w:rPr>
        <w:rFonts w:ascii="Arial" w:hAnsi="Arial" w:cs="Arial"/>
        <w:sz w:val="20"/>
        <w:szCs w:val="20"/>
      </w:rPr>
    </w:pPr>
    <w:r w:rsidRPr="00587D5A">
      <w:rPr>
        <w:rFonts w:ascii="Arial" w:hAnsi="Arial" w:cs="Arial"/>
        <w:sz w:val="20"/>
        <w:szCs w:val="20"/>
      </w:rPr>
      <w:t>IOC/TOWS-WG-</w:t>
    </w:r>
    <w:r>
      <w:rPr>
        <w:rFonts w:ascii="Arial" w:hAnsi="Arial" w:cs="Arial"/>
        <w:sz w:val="20"/>
        <w:szCs w:val="20"/>
      </w:rPr>
      <w:t>X</w:t>
    </w:r>
    <w:r w:rsidR="00F3040E">
      <w:rPr>
        <w:rFonts w:ascii="Arial" w:hAnsi="Arial" w:cs="Arial"/>
        <w:sz w:val="20"/>
        <w:szCs w:val="20"/>
      </w:rPr>
      <w:t>V</w:t>
    </w:r>
    <w:r w:rsidR="00691AB0">
      <w:rPr>
        <w:rFonts w:ascii="Arial" w:hAnsi="Arial" w:cs="Arial"/>
        <w:sz w:val="20"/>
        <w:szCs w:val="20"/>
      </w:rPr>
      <w:t>II</w:t>
    </w:r>
    <w:r w:rsidR="00F3040E">
      <w:rPr>
        <w:rFonts w:ascii="Arial" w:hAnsi="Arial" w:cs="Arial"/>
        <w:sz w:val="20"/>
        <w:szCs w:val="20"/>
      </w:rPr>
      <w:t>I</w:t>
    </w:r>
    <w:r w:rsidRPr="00587D5A">
      <w:rPr>
        <w:rFonts w:ascii="Arial" w:hAnsi="Arial" w:cs="Arial"/>
        <w:sz w:val="20"/>
        <w:szCs w:val="20"/>
      </w:rPr>
      <w:t>/3</w:t>
    </w:r>
  </w:p>
  <w:p w14:paraId="1D9F2EBD" w14:textId="1B91A4C1" w:rsidR="00DC4C26" w:rsidRPr="00587D5A" w:rsidRDefault="00DC4C26" w:rsidP="00CE6B30">
    <w:pPr>
      <w:pStyle w:val="Header"/>
      <w:ind w:left="6663"/>
      <w:jc w:val="center"/>
      <w:rPr>
        <w:rFonts w:ascii="Arial" w:hAnsi="Arial" w:cs="Arial"/>
        <w:sz w:val="20"/>
        <w:szCs w:val="20"/>
      </w:rPr>
    </w:pPr>
    <w:r>
      <w:rPr>
        <w:rFonts w:ascii="Arial" w:hAnsi="Arial" w:cs="Arial"/>
        <w:sz w:val="20"/>
        <w:szCs w:val="20"/>
      </w:rPr>
      <w:t>page (</w:t>
    </w:r>
    <w:r w:rsidR="008D5458">
      <w:rPr>
        <w:rFonts w:ascii="Arial" w:hAnsi="Arial" w:cs="Arial"/>
        <w:sz w:val="20"/>
        <w:szCs w:val="20"/>
      </w:rPr>
      <w:fldChar w:fldCharType="begin"/>
    </w:r>
    <w:r w:rsidR="008D5458">
      <w:rPr>
        <w:rFonts w:ascii="Arial" w:hAnsi="Arial" w:cs="Arial"/>
        <w:sz w:val="20"/>
        <w:szCs w:val="20"/>
      </w:rPr>
      <w:instrText xml:space="preserve"> PAGE  \* Arabic  \* MERGEFORMAT </w:instrText>
    </w:r>
    <w:r w:rsidR="008D5458">
      <w:rPr>
        <w:rFonts w:ascii="Arial" w:hAnsi="Arial" w:cs="Arial"/>
        <w:sz w:val="20"/>
        <w:szCs w:val="20"/>
      </w:rPr>
      <w:fldChar w:fldCharType="separate"/>
    </w:r>
    <w:r w:rsidR="008D5458">
      <w:rPr>
        <w:rFonts w:ascii="Arial" w:hAnsi="Arial" w:cs="Arial"/>
        <w:noProof/>
        <w:sz w:val="20"/>
        <w:szCs w:val="20"/>
      </w:rPr>
      <w:t>51</w:t>
    </w:r>
    <w:r w:rsidR="008D5458">
      <w:rPr>
        <w:rFonts w:ascii="Arial" w:hAnsi="Arial" w:cs="Arial"/>
        <w:sz w:val="20"/>
        <w:szCs w:val="20"/>
      </w:rPr>
      <w:fldChar w:fldCharType="end"/>
    </w:r>
    <w:r>
      <w:rPr>
        <w:rFonts w:ascii="Arial" w:hAnsi="Arial" w:cs="Arial"/>
        <w:noProof/>
        <w:sz w:val="20"/>
        <w:szCs w:val="20"/>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D271" w14:textId="77777777" w:rsidR="009F077A" w:rsidRPr="00587D5A" w:rsidRDefault="009F077A" w:rsidP="009F077A">
    <w:pPr>
      <w:pStyle w:val="Header"/>
      <w:ind w:left="6663"/>
      <w:rPr>
        <w:rFonts w:ascii="Arial" w:hAnsi="Arial" w:cs="Arial"/>
        <w:sz w:val="20"/>
        <w:szCs w:val="20"/>
      </w:rPr>
    </w:pPr>
    <w:r w:rsidRPr="00587D5A">
      <w:rPr>
        <w:rFonts w:ascii="Arial" w:hAnsi="Arial" w:cs="Arial"/>
        <w:sz w:val="20"/>
        <w:szCs w:val="20"/>
      </w:rPr>
      <w:t>IOC/TOWS-WG-</w:t>
    </w:r>
    <w:r>
      <w:rPr>
        <w:rFonts w:ascii="Arial" w:hAnsi="Arial" w:cs="Arial"/>
        <w:sz w:val="20"/>
        <w:szCs w:val="20"/>
      </w:rPr>
      <w:t>XVIII</w:t>
    </w:r>
    <w:r w:rsidRPr="00587D5A">
      <w:rPr>
        <w:rFonts w:ascii="Arial" w:hAnsi="Arial" w:cs="Arial"/>
        <w:sz w:val="20"/>
        <w:szCs w:val="20"/>
      </w:rPr>
      <w:t>/3</w:t>
    </w:r>
  </w:p>
  <w:p w14:paraId="2AA3283F" w14:textId="0901F4CA" w:rsidR="009F077A" w:rsidRPr="00587D5A" w:rsidRDefault="009F077A" w:rsidP="009F077A">
    <w:pPr>
      <w:pStyle w:val="Header"/>
      <w:ind w:left="6663"/>
      <w:jc w:val="center"/>
      <w:rPr>
        <w:rFonts w:ascii="Arial" w:hAnsi="Arial" w:cs="Arial"/>
        <w:sz w:val="20"/>
        <w:szCs w:val="20"/>
      </w:rPr>
    </w:pPr>
    <w:r>
      <w:rPr>
        <w:rFonts w:ascii="Arial" w:hAnsi="Arial" w:cs="Arial"/>
        <w:sz w:val="20"/>
        <w:szCs w:val="20"/>
      </w:rPr>
      <w:t>page (</w:t>
    </w:r>
    <w:r>
      <w:rPr>
        <w:rFonts w:ascii="Arial" w:hAnsi="Arial" w:cs="Arial"/>
        <w:sz w:val="20"/>
        <w:szCs w:val="20"/>
      </w:rPr>
      <w:fldChar w:fldCharType="begin"/>
    </w:r>
    <w:r>
      <w:rPr>
        <w:rFonts w:ascii="Arial" w:hAnsi="Arial" w:cs="Arial"/>
        <w:sz w:val="20"/>
        <w:szCs w:val="20"/>
      </w:rPr>
      <w:instrText xml:space="preserve"> PAGE  \* Arabic  \* MERGEFORMAT </w:instrText>
    </w:r>
    <w:r>
      <w:rPr>
        <w:rFonts w:ascii="Arial" w:hAnsi="Arial" w:cs="Arial"/>
        <w:sz w:val="20"/>
        <w:szCs w:val="20"/>
      </w:rPr>
      <w:fldChar w:fldCharType="separate"/>
    </w:r>
    <w:r>
      <w:rPr>
        <w:rFonts w:ascii="Arial" w:hAnsi="Arial" w:cs="Arial"/>
        <w:sz w:val="20"/>
        <w:szCs w:val="20"/>
      </w:rPr>
      <w:t>3</w:t>
    </w:r>
    <w:r>
      <w:rPr>
        <w:rFonts w:ascii="Arial" w:hAnsi="Arial" w:cs="Arial"/>
        <w:sz w:val="20"/>
        <w:szCs w:val="20"/>
      </w:rPr>
      <w:fldChar w:fldCharType="end"/>
    </w:r>
    <w:r>
      <w:rPr>
        <w:rFonts w:ascii="Arial" w:hAnsi="Arial" w:cs="Arial"/>
        <w:noProof/>
        <w:sz w:val="20"/>
        <w:szCs w:val="20"/>
      </w:rPr>
      <w:t>)</w:t>
    </w:r>
  </w:p>
  <w:p w14:paraId="1C551F15" w14:textId="77777777" w:rsidR="009F077A" w:rsidRDefault="009F0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lvl w:ilvl="0">
      <w:start w:val="1"/>
      <w:numFmt w:val="lowerRoman"/>
      <w:pStyle w:val="i"/>
      <w:lvlText w:val="(%1)"/>
      <w:lvlJc w:val="left"/>
      <w:pPr>
        <w:tabs>
          <w:tab w:val="num" w:pos="709"/>
        </w:tabs>
        <w:ind w:left="709" w:hanging="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9"/>
    <w:multiLevelType w:val="multilevel"/>
    <w:tmpl w:val="00000009"/>
    <w:lvl w:ilvl="0">
      <w:start w:val="1"/>
      <w:numFmt w:val="bullet"/>
      <w:pStyle w:val="Tiret"/>
      <w:lvlText w:val="-"/>
      <w:lvlJc w:val="left"/>
      <w:pPr>
        <w:tabs>
          <w:tab w:val="num" w:pos="2062"/>
        </w:tabs>
        <w:ind w:left="1702" w:firstLine="0"/>
      </w:pPr>
      <w:rPr>
        <w:rFonts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B"/>
    <w:multiLevelType w:val="multilevel"/>
    <w:tmpl w:val="0000000B"/>
    <w:lvl w:ilvl="0">
      <w:start w:val="1"/>
      <w:numFmt w:val="bullet"/>
      <w:pStyle w:val="StyleLatinGaramondBoldAllcapsJustifiedBeforeAutoA"/>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C"/>
    <w:multiLevelType w:val="singleLevel"/>
    <w:tmpl w:val="0000000C"/>
    <w:lvl w:ilvl="0">
      <w:start w:val="1"/>
      <w:numFmt w:val="bullet"/>
      <w:pStyle w:val="TIRET-"/>
      <w:lvlText w:val="─"/>
      <w:lvlJc w:val="left"/>
      <w:pPr>
        <w:tabs>
          <w:tab w:val="num" w:pos="1636"/>
        </w:tabs>
        <w:ind w:left="1559" w:hanging="283"/>
      </w:pPr>
      <w:rPr>
        <w:rFonts w:ascii="Times New Roman" w:hAnsi="Times New Roman" w:cs="Times New Roman" w:hint="default"/>
        <w:b w:val="0"/>
        <w:i w:val="0"/>
        <w:sz w:val="24"/>
      </w:rPr>
    </w:lvl>
  </w:abstractNum>
  <w:abstractNum w:abstractNumId="4" w15:restartNumberingAfterBreak="0">
    <w:nsid w:val="0000000D"/>
    <w:multiLevelType w:val="multilevel"/>
    <w:tmpl w:val="0000000D"/>
    <w:lvl w:ilvl="0">
      <w:start w:val="1"/>
      <w:numFmt w:val="upperRoman"/>
      <w:pStyle w:val="Participantcategories"/>
      <w:lvlText w:val="%1."/>
      <w:lvlJc w:val="left"/>
      <w:pPr>
        <w:tabs>
          <w:tab w:val="num" w:pos="720"/>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E"/>
    <w:multiLevelType w:val="multilevel"/>
    <w:tmpl w:val="0000000E"/>
    <w:lvl w:ilvl="0">
      <w:start w:val="1"/>
      <w:numFmt w:val="bullet"/>
      <w:pStyle w:val="TIRETbul"/>
      <w:lvlText w:val=""/>
      <w:lvlJc w:val="left"/>
      <w:pPr>
        <w:tabs>
          <w:tab w:val="num" w:pos="1276"/>
        </w:tabs>
        <w:ind w:left="1276" w:hanging="567"/>
      </w:pPr>
      <w:rPr>
        <w:rFonts w:ascii="Symbol" w:hAnsi="Symbol" w:hint="default"/>
        <w:b w:val="0"/>
        <w:i w:val="0"/>
        <w:color w:val="000000"/>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11"/>
    <w:multiLevelType w:val="multilevel"/>
    <w:tmpl w:val="00000011"/>
    <w:lvl w:ilvl="0">
      <w:start w:val="1"/>
      <w:numFmt w:val="decimal"/>
      <w:pStyle w:val="COI"/>
      <w:lvlText w:val="%1"/>
      <w:lvlJc w:val="left"/>
      <w:pPr>
        <w:tabs>
          <w:tab w:val="num" w:pos="709"/>
        </w:tabs>
        <w:ind w:left="709" w:hanging="709"/>
      </w:pPr>
      <w:rPr>
        <w:rFonts w:hint="default"/>
        <w:b w:val="0"/>
        <w:i/>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7" w15:restartNumberingAfterBreak="0">
    <w:nsid w:val="00000012"/>
    <w:multiLevelType w:val="multilevel"/>
    <w:tmpl w:val="A3CE7E30"/>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002"/>
        </w:tabs>
        <w:ind w:left="1002" w:hanging="576"/>
      </w:pPr>
      <w:rPr>
        <w:rFonts w:hint="default"/>
      </w:rPr>
    </w:lvl>
    <w:lvl w:ilvl="2">
      <w:start w:val="1"/>
      <w:numFmt w:val="decimal"/>
      <w:lvlText w:val="%1.%2.%3"/>
      <w:lvlJc w:val="left"/>
      <w:pPr>
        <w:tabs>
          <w:tab w:val="num" w:pos="1004"/>
        </w:tabs>
        <w:ind w:left="1004"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0000014"/>
    <w:multiLevelType w:val="multilevel"/>
    <w:tmpl w:val="00000014"/>
    <w:lvl w:ilvl="0">
      <w:start w:val="1"/>
      <w:numFmt w:val="decimal"/>
      <w:pStyle w:val="StyleHeading1"/>
      <w:lvlText w:val="%1."/>
      <w:lvlJc w:val="left"/>
      <w:pPr>
        <w:tabs>
          <w:tab w:val="num" w:pos="880"/>
        </w:tabs>
        <w:ind w:left="880" w:hanging="952"/>
      </w:pPr>
      <w:rPr>
        <w:rFonts w:ascii="Arial" w:hAnsi="Arial"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15"/>
    <w:multiLevelType w:val="multilevel"/>
    <w:tmpl w:val="00000015"/>
    <w:lvl w:ilvl="0">
      <w:start w:val="1"/>
      <w:numFmt w:val="decimal"/>
      <w:pStyle w:val="Paragrafonumerato"/>
      <w:lvlText w:val="%1"/>
      <w:lvlJc w:val="left"/>
      <w:pPr>
        <w:tabs>
          <w:tab w:val="num" w:pos="720"/>
        </w:tabs>
        <w:ind w:left="720" w:hanging="360"/>
      </w:pPr>
      <w:rPr>
        <w:rFonts w:hint="default"/>
        <w:b w:val="0"/>
        <w:i/>
      </w:rPr>
    </w:lvl>
    <w:lvl w:ilvl="1">
      <w:start w:val="1"/>
      <w:numFmt w:val="bullet"/>
      <w:lvlText w:val=""/>
      <w:lvlJc w:val="left"/>
      <w:pPr>
        <w:tabs>
          <w:tab w:val="num" w:pos="1440"/>
        </w:tabs>
        <w:ind w:left="1440" w:hanging="360"/>
      </w:pPr>
      <w:rPr>
        <w:rFonts w:ascii="Symbol" w:hAnsi="Symbol" w:hint="default"/>
        <w:b w:val="0"/>
        <w:i/>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17"/>
    <w:multiLevelType w:val="multilevel"/>
    <w:tmpl w:val="00000017"/>
    <w:lvl w:ilvl="0">
      <w:start w:val="1"/>
      <w:numFmt w:val="lowerRoman"/>
      <w:pStyle w:val="StyleListParagraphArialJustified"/>
      <w:lvlText w:val="(%1)"/>
      <w:lvlJc w:val="left"/>
      <w:pPr>
        <w:ind w:left="3000" w:hanging="720"/>
      </w:pPr>
      <w:rPr>
        <w:rFonts w:hint="default"/>
      </w:rPr>
    </w:lvl>
    <w:lvl w:ilvl="1">
      <w:start w:val="1"/>
      <w:numFmt w:val="lowerLetter"/>
      <w:lvlText w:val="%2."/>
      <w:lvlJc w:val="left"/>
      <w:pPr>
        <w:ind w:left="3360" w:hanging="360"/>
      </w:pPr>
    </w:lvl>
    <w:lvl w:ilvl="2">
      <w:start w:val="1"/>
      <w:numFmt w:val="lowerRoman"/>
      <w:lvlText w:val="%3."/>
      <w:lvlJc w:val="right"/>
      <w:pPr>
        <w:ind w:left="4080" w:hanging="180"/>
      </w:pPr>
    </w:lvl>
    <w:lvl w:ilvl="3">
      <w:start w:val="1"/>
      <w:numFmt w:val="decimal"/>
      <w:lvlText w:val="%4."/>
      <w:lvlJc w:val="left"/>
      <w:pPr>
        <w:ind w:left="4800" w:hanging="360"/>
      </w:pPr>
    </w:lvl>
    <w:lvl w:ilvl="4">
      <w:start w:val="1"/>
      <w:numFmt w:val="lowerLetter"/>
      <w:lvlText w:val="%5."/>
      <w:lvlJc w:val="left"/>
      <w:pPr>
        <w:ind w:left="5520" w:hanging="360"/>
      </w:pPr>
    </w:lvl>
    <w:lvl w:ilvl="5">
      <w:start w:val="1"/>
      <w:numFmt w:val="lowerRoman"/>
      <w:lvlText w:val="%6."/>
      <w:lvlJc w:val="right"/>
      <w:pPr>
        <w:ind w:left="6240" w:hanging="180"/>
      </w:pPr>
    </w:lvl>
    <w:lvl w:ilvl="6">
      <w:start w:val="1"/>
      <w:numFmt w:val="decimal"/>
      <w:lvlText w:val="%7."/>
      <w:lvlJc w:val="left"/>
      <w:pPr>
        <w:ind w:left="6960" w:hanging="360"/>
      </w:pPr>
    </w:lvl>
    <w:lvl w:ilvl="7">
      <w:start w:val="1"/>
      <w:numFmt w:val="lowerLetter"/>
      <w:lvlText w:val="%8."/>
      <w:lvlJc w:val="left"/>
      <w:pPr>
        <w:ind w:left="7680" w:hanging="360"/>
      </w:pPr>
    </w:lvl>
    <w:lvl w:ilvl="8">
      <w:start w:val="1"/>
      <w:numFmt w:val="lowerRoman"/>
      <w:lvlText w:val="%9."/>
      <w:lvlJc w:val="right"/>
      <w:pPr>
        <w:ind w:left="8400" w:hanging="180"/>
      </w:pPr>
    </w:lvl>
  </w:abstractNum>
  <w:abstractNum w:abstractNumId="11" w15:restartNumberingAfterBreak="0">
    <w:nsid w:val="00000018"/>
    <w:multiLevelType w:val="multilevel"/>
    <w:tmpl w:val="00000018"/>
    <w:lvl w:ilvl="0">
      <w:start w:val="1"/>
      <w:numFmt w:val="lowerLetter"/>
      <w:pStyle w:val="Indenta"/>
      <w:lvlText w:val="(%1)"/>
      <w:lvlJc w:val="left"/>
      <w:pPr>
        <w:tabs>
          <w:tab w:val="num" w:pos="1429"/>
        </w:tabs>
        <w:ind w:left="1429"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E15829"/>
    <w:multiLevelType w:val="multilevel"/>
    <w:tmpl w:val="E786A6A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3" w15:restartNumberingAfterBreak="0">
    <w:nsid w:val="017F1603"/>
    <w:multiLevelType w:val="multilevel"/>
    <w:tmpl w:val="65DAFA4A"/>
    <w:lvl w:ilvl="0">
      <w:start w:val="1"/>
      <w:numFmt w:val="bullet"/>
      <w:lvlText w:val="●"/>
      <w:lvlJc w:val="left"/>
      <w:pPr>
        <w:ind w:left="720" w:hanging="360"/>
      </w:pPr>
      <w:rPr>
        <w:sz w:val="14"/>
        <w:szCs w:val="1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1D20DC2"/>
    <w:multiLevelType w:val="multilevel"/>
    <w:tmpl w:val="19EE2868"/>
    <w:lvl w:ilvl="0">
      <w:start w:val="3"/>
      <w:numFmt w:val="decimal"/>
      <w:lvlText w:val="%1"/>
      <w:lvlJc w:val="left"/>
      <w:pPr>
        <w:ind w:left="360" w:hanging="360"/>
      </w:pPr>
      <w:rPr>
        <w:b w:val="0"/>
        <w:color w:val="000000"/>
      </w:rPr>
    </w:lvl>
    <w:lvl w:ilvl="1">
      <w:start w:val="1"/>
      <w:numFmt w:val="decimal"/>
      <w:lvlText w:val="%1.%2"/>
      <w:lvlJc w:val="left"/>
      <w:pPr>
        <w:ind w:left="1440" w:hanging="360"/>
      </w:pPr>
      <w:rPr>
        <w:b w:val="0"/>
        <w:color w:val="000000"/>
      </w:rPr>
    </w:lvl>
    <w:lvl w:ilvl="2">
      <w:start w:val="1"/>
      <w:numFmt w:val="decimal"/>
      <w:lvlText w:val="%1.%2.%3"/>
      <w:lvlJc w:val="left"/>
      <w:pPr>
        <w:ind w:left="2880" w:hanging="720"/>
      </w:pPr>
      <w:rPr>
        <w:b w:val="0"/>
        <w:color w:val="000000"/>
      </w:rPr>
    </w:lvl>
    <w:lvl w:ilvl="3">
      <w:start w:val="1"/>
      <w:numFmt w:val="decimal"/>
      <w:lvlText w:val="%1.%2.%3.%4"/>
      <w:lvlJc w:val="left"/>
      <w:pPr>
        <w:ind w:left="3960" w:hanging="720"/>
      </w:pPr>
      <w:rPr>
        <w:b w:val="0"/>
        <w:color w:val="000000"/>
      </w:rPr>
    </w:lvl>
    <w:lvl w:ilvl="4">
      <w:start w:val="1"/>
      <w:numFmt w:val="decimal"/>
      <w:lvlText w:val="%1.%2.%3.%4.%5"/>
      <w:lvlJc w:val="left"/>
      <w:pPr>
        <w:ind w:left="5400" w:hanging="1080"/>
      </w:pPr>
      <w:rPr>
        <w:b w:val="0"/>
        <w:color w:val="000000"/>
      </w:rPr>
    </w:lvl>
    <w:lvl w:ilvl="5">
      <w:start w:val="1"/>
      <w:numFmt w:val="decimal"/>
      <w:lvlText w:val="%1.%2.%3.%4.%5.%6"/>
      <w:lvlJc w:val="left"/>
      <w:pPr>
        <w:ind w:left="6480" w:hanging="1080"/>
      </w:pPr>
      <w:rPr>
        <w:b w:val="0"/>
        <w:color w:val="000000"/>
      </w:rPr>
    </w:lvl>
    <w:lvl w:ilvl="6">
      <w:start w:val="1"/>
      <w:numFmt w:val="decimal"/>
      <w:lvlText w:val="%1.%2.%3.%4.%5.%6.%7"/>
      <w:lvlJc w:val="left"/>
      <w:pPr>
        <w:ind w:left="7920" w:hanging="1440"/>
      </w:pPr>
      <w:rPr>
        <w:b w:val="0"/>
        <w:color w:val="000000"/>
      </w:rPr>
    </w:lvl>
    <w:lvl w:ilvl="7">
      <w:start w:val="1"/>
      <w:numFmt w:val="decimal"/>
      <w:lvlText w:val="%1.%2.%3.%4.%5.%6.%7.%8"/>
      <w:lvlJc w:val="left"/>
      <w:pPr>
        <w:ind w:left="9000" w:hanging="1440"/>
      </w:pPr>
      <w:rPr>
        <w:b w:val="0"/>
        <w:color w:val="000000"/>
      </w:rPr>
    </w:lvl>
    <w:lvl w:ilvl="8">
      <w:start w:val="1"/>
      <w:numFmt w:val="decimal"/>
      <w:lvlText w:val="%1.%2.%3.%4.%5.%6.%7.%8.%9"/>
      <w:lvlJc w:val="left"/>
      <w:pPr>
        <w:ind w:left="10440" w:hanging="1800"/>
      </w:pPr>
      <w:rPr>
        <w:b w:val="0"/>
        <w:color w:val="000000"/>
      </w:rPr>
    </w:lvl>
  </w:abstractNum>
  <w:abstractNum w:abstractNumId="15" w15:restartNumberingAfterBreak="0">
    <w:nsid w:val="01E43291"/>
    <w:multiLevelType w:val="multilevel"/>
    <w:tmpl w:val="3F668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3C01D9A"/>
    <w:multiLevelType w:val="multilevel"/>
    <w:tmpl w:val="B2DC4D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47C2658"/>
    <w:multiLevelType w:val="hybridMultilevel"/>
    <w:tmpl w:val="79E82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4D74D9A"/>
    <w:multiLevelType w:val="multilevel"/>
    <w:tmpl w:val="BECACC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050B2DE4"/>
    <w:multiLevelType w:val="multilevel"/>
    <w:tmpl w:val="1D1C46B6"/>
    <w:lvl w:ilvl="0">
      <w:start w:val="1"/>
      <w:numFmt w:val="decimal"/>
      <w:lvlText w:val="%1."/>
      <w:lvlJc w:val="left"/>
      <w:pPr>
        <w:ind w:left="1235" w:hanging="548"/>
      </w:pPr>
      <w:rPr>
        <w:rFonts w:ascii="Arial" w:eastAsia="Arial" w:hAnsi="Arial" w:cs="Arial" w:hint="default"/>
        <w:b/>
        <w:bCs/>
        <w:spacing w:val="-1"/>
        <w:w w:val="100"/>
        <w:sz w:val="22"/>
        <w:szCs w:val="22"/>
      </w:rPr>
    </w:lvl>
    <w:lvl w:ilvl="1">
      <w:start w:val="1"/>
      <w:numFmt w:val="decimal"/>
      <w:lvlText w:val="%1.%2"/>
      <w:lvlJc w:val="left"/>
      <w:pPr>
        <w:ind w:left="1799" w:hanging="540"/>
      </w:pPr>
      <w:rPr>
        <w:rFonts w:ascii="Arial" w:eastAsia="Arial" w:hAnsi="Arial" w:cs="Arial" w:hint="default"/>
        <w:w w:val="100"/>
        <w:sz w:val="22"/>
        <w:szCs w:val="22"/>
      </w:rPr>
    </w:lvl>
    <w:lvl w:ilvl="2">
      <w:start w:val="1"/>
      <w:numFmt w:val="decimal"/>
      <w:lvlText w:val="%1.%2.%3"/>
      <w:lvlJc w:val="left"/>
      <w:pPr>
        <w:ind w:left="2529" w:hanging="719"/>
      </w:pPr>
      <w:rPr>
        <w:rFonts w:ascii="Arial" w:eastAsia="Arial" w:hAnsi="Arial" w:cs="Arial" w:hint="default"/>
        <w:w w:val="100"/>
        <w:sz w:val="22"/>
        <w:szCs w:val="22"/>
      </w:rPr>
    </w:lvl>
    <w:lvl w:ilvl="3">
      <w:numFmt w:val="bullet"/>
      <w:lvlText w:val="•"/>
      <w:lvlJc w:val="left"/>
      <w:pPr>
        <w:ind w:left="3375" w:hanging="719"/>
      </w:pPr>
      <w:rPr>
        <w:rFonts w:hint="default"/>
      </w:rPr>
    </w:lvl>
    <w:lvl w:ilvl="4">
      <w:numFmt w:val="bullet"/>
      <w:lvlText w:val="•"/>
      <w:lvlJc w:val="left"/>
      <w:pPr>
        <w:ind w:left="4231" w:hanging="719"/>
      </w:pPr>
      <w:rPr>
        <w:rFonts w:hint="default"/>
      </w:rPr>
    </w:lvl>
    <w:lvl w:ilvl="5">
      <w:numFmt w:val="bullet"/>
      <w:lvlText w:val="•"/>
      <w:lvlJc w:val="left"/>
      <w:pPr>
        <w:ind w:left="5087" w:hanging="719"/>
      </w:pPr>
      <w:rPr>
        <w:rFonts w:hint="default"/>
      </w:rPr>
    </w:lvl>
    <w:lvl w:ilvl="6">
      <w:numFmt w:val="bullet"/>
      <w:lvlText w:val="•"/>
      <w:lvlJc w:val="left"/>
      <w:pPr>
        <w:ind w:left="5943" w:hanging="719"/>
      </w:pPr>
      <w:rPr>
        <w:rFonts w:hint="default"/>
      </w:rPr>
    </w:lvl>
    <w:lvl w:ilvl="7">
      <w:numFmt w:val="bullet"/>
      <w:lvlText w:val="•"/>
      <w:lvlJc w:val="left"/>
      <w:pPr>
        <w:ind w:left="6799" w:hanging="719"/>
      </w:pPr>
      <w:rPr>
        <w:rFonts w:hint="default"/>
      </w:rPr>
    </w:lvl>
    <w:lvl w:ilvl="8">
      <w:numFmt w:val="bullet"/>
      <w:lvlText w:val="•"/>
      <w:lvlJc w:val="left"/>
      <w:pPr>
        <w:ind w:left="7654" w:hanging="719"/>
      </w:pPr>
      <w:rPr>
        <w:rFonts w:hint="default"/>
      </w:rPr>
    </w:lvl>
  </w:abstractNum>
  <w:abstractNum w:abstractNumId="20" w15:restartNumberingAfterBreak="0">
    <w:nsid w:val="05413715"/>
    <w:multiLevelType w:val="multilevel"/>
    <w:tmpl w:val="9B685D4C"/>
    <w:lvl w:ilvl="0">
      <w:start w:val="1"/>
      <w:numFmt w:val="bullet"/>
      <w:lvlText w:val="●"/>
      <w:lvlJc w:val="left"/>
      <w:pPr>
        <w:ind w:left="720" w:hanging="360"/>
      </w:pPr>
      <w:rPr>
        <w:sz w:val="14"/>
        <w:szCs w:val="1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8043FB8"/>
    <w:multiLevelType w:val="hybridMultilevel"/>
    <w:tmpl w:val="2174A826"/>
    <w:lvl w:ilvl="0" w:tplc="FFFFFFFF">
      <w:start w:val="1"/>
      <w:numFmt w:val="decimal"/>
      <w:lvlText w:val="%1."/>
      <w:lvlJc w:val="left"/>
      <w:pPr>
        <w:ind w:left="0" w:hanging="360"/>
      </w:pPr>
      <w:rPr>
        <w:rFonts w:asciiTheme="minorBidi" w:hAnsiTheme="minorBidi" w:cstheme="minorBidi" w:hint="default"/>
        <w:b w:val="0"/>
        <w:i/>
        <w:sz w:val="20"/>
        <w:szCs w:val="22"/>
        <w:lang w:val="en-GB"/>
      </w:rPr>
    </w:lvl>
    <w:lvl w:ilvl="1" w:tplc="FFFFFFFF">
      <w:start w:val="1"/>
      <w:numFmt w:val="lowerLetter"/>
      <w:lvlText w:val="%2."/>
      <w:lvlJc w:val="left"/>
      <w:pPr>
        <w:ind w:left="720" w:hanging="360"/>
      </w:pPr>
    </w:lvl>
    <w:lvl w:ilvl="2" w:tplc="FFFFFFFF">
      <w:start w:val="1"/>
      <w:numFmt w:val="bullet"/>
      <w:lvlText w:val="•"/>
      <w:lvlJc w:val="left"/>
      <w:pPr>
        <w:ind w:left="1812" w:hanging="552"/>
      </w:pPr>
      <w:rPr>
        <w:rFonts w:ascii="Arial" w:eastAsia="SimSun" w:hAnsi="Arial" w:cs="Arial"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2" w15:restartNumberingAfterBreak="0">
    <w:nsid w:val="083A50EA"/>
    <w:multiLevelType w:val="hybridMultilevel"/>
    <w:tmpl w:val="312AA5D8"/>
    <w:lvl w:ilvl="0" w:tplc="C922B510">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08863C6E"/>
    <w:multiLevelType w:val="multilevel"/>
    <w:tmpl w:val="E786A6A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4" w15:restartNumberingAfterBreak="0">
    <w:nsid w:val="0A092791"/>
    <w:multiLevelType w:val="hybridMultilevel"/>
    <w:tmpl w:val="E3AE3342"/>
    <w:lvl w:ilvl="0" w:tplc="3A58B13C">
      <w:start w:val="5"/>
      <w:numFmt w:val="bullet"/>
      <w:lvlText w:val="•"/>
      <w:lvlJc w:val="left"/>
      <w:pPr>
        <w:ind w:left="72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B2955F2"/>
    <w:multiLevelType w:val="multilevel"/>
    <w:tmpl w:val="D13690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0D6D418E"/>
    <w:multiLevelType w:val="multilevel"/>
    <w:tmpl w:val="47D0841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0E592354"/>
    <w:multiLevelType w:val="multilevel"/>
    <w:tmpl w:val="2C3A3C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0C20727"/>
    <w:multiLevelType w:val="multilevel"/>
    <w:tmpl w:val="3AB6E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20C0187"/>
    <w:multiLevelType w:val="hybridMultilevel"/>
    <w:tmpl w:val="99EEDB1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24770E1"/>
    <w:multiLevelType w:val="multilevel"/>
    <w:tmpl w:val="6E1A5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24D5912"/>
    <w:multiLevelType w:val="multilevel"/>
    <w:tmpl w:val="C6367EF6"/>
    <w:lvl w:ilvl="0">
      <w:start w:val="2"/>
      <w:numFmt w:val="decimal"/>
      <w:lvlText w:val="%1"/>
      <w:lvlJc w:val="left"/>
      <w:pPr>
        <w:ind w:left="480" w:hanging="480"/>
      </w:pPr>
      <w:rPr>
        <w:rFonts w:asciiTheme="minorBidi" w:hAnsiTheme="minorBidi" w:cstheme="minorBidi"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28645F3"/>
    <w:multiLevelType w:val="hybridMultilevel"/>
    <w:tmpl w:val="4ADC4D66"/>
    <w:lvl w:ilvl="0" w:tplc="6F128694">
      <w:start w:val="1"/>
      <w:numFmt w:val="decimal"/>
      <w:lvlText w:val="%1."/>
      <w:lvlJc w:val="left"/>
      <w:pPr>
        <w:ind w:left="360" w:hanging="360"/>
      </w:pPr>
      <w:rPr>
        <w:rFonts w:hint="default"/>
      </w:rPr>
    </w:lvl>
    <w:lvl w:ilvl="1" w:tplc="FFFFFFFF">
      <w:start w:val="1"/>
      <w:numFmt w:val="decimal"/>
      <w:lvlText w:val="4.%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12B85C98"/>
    <w:multiLevelType w:val="hybridMultilevel"/>
    <w:tmpl w:val="E7A2D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1376550A"/>
    <w:multiLevelType w:val="hybridMultilevel"/>
    <w:tmpl w:val="601686CC"/>
    <w:lvl w:ilvl="0" w:tplc="A9AEF968">
      <w:numFmt w:val="bullet"/>
      <w:lvlText w:val=""/>
      <w:lvlJc w:val="left"/>
      <w:pPr>
        <w:ind w:left="723" w:hanging="360"/>
      </w:pPr>
      <w:rPr>
        <w:rFonts w:ascii="Symbol" w:eastAsia="Symbol" w:hAnsi="Symbol" w:cs="Symbol" w:hint="default"/>
        <w:b w:val="0"/>
        <w:bCs w:val="0"/>
        <w:i w:val="0"/>
        <w:iCs w:val="0"/>
        <w:w w:val="100"/>
        <w:sz w:val="20"/>
        <w:szCs w:val="20"/>
        <w:lang w:val="en-US" w:eastAsia="en-US" w:bidi="ar-SA"/>
      </w:rPr>
    </w:lvl>
    <w:lvl w:ilvl="1" w:tplc="D5D00F0A">
      <w:numFmt w:val="bullet"/>
      <w:lvlText w:val="•"/>
      <w:lvlJc w:val="left"/>
      <w:pPr>
        <w:ind w:left="1129" w:hanging="360"/>
      </w:pPr>
      <w:rPr>
        <w:rFonts w:hint="default"/>
        <w:lang w:val="en-US" w:eastAsia="en-US" w:bidi="ar-SA"/>
      </w:rPr>
    </w:lvl>
    <w:lvl w:ilvl="2" w:tplc="6B983E6E">
      <w:numFmt w:val="bullet"/>
      <w:lvlText w:val="•"/>
      <w:lvlJc w:val="left"/>
      <w:pPr>
        <w:ind w:left="1538" w:hanging="360"/>
      </w:pPr>
      <w:rPr>
        <w:rFonts w:hint="default"/>
        <w:lang w:val="en-US" w:eastAsia="en-US" w:bidi="ar-SA"/>
      </w:rPr>
    </w:lvl>
    <w:lvl w:ilvl="3" w:tplc="51FC9518">
      <w:numFmt w:val="bullet"/>
      <w:lvlText w:val="•"/>
      <w:lvlJc w:val="left"/>
      <w:pPr>
        <w:ind w:left="1947" w:hanging="360"/>
      </w:pPr>
      <w:rPr>
        <w:rFonts w:hint="default"/>
        <w:lang w:val="en-US" w:eastAsia="en-US" w:bidi="ar-SA"/>
      </w:rPr>
    </w:lvl>
    <w:lvl w:ilvl="4" w:tplc="6040CD4C">
      <w:numFmt w:val="bullet"/>
      <w:lvlText w:val="•"/>
      <w:lvlJc w:val="left"/>
      <w:pPr>
        <w:ind w:left="2356" w:hanging="360"/>
      </w:pPr>
      <w:rPr>
        <w:rFonts w:hint="default"/>
        <w:lang w:val="en-US" w:eastAsia="en-US" w:bidi="ar-SA"/>
      </w:rPr>
    </w:lvl>
    <w:lvl w:ilvl="5" w:tplc="8D1C0BE0">
      <w:numFmt w:val="bullet"/>
      <w:lvlText w:val="•"/>
      <w:lvlJc w:val="left"/>
      <w:pPr>
        <w:ind w:left="2766" w:hanging="360"/>
      </w:pPr>
      <w:rPr>
        <w:rFonts w:hint="default"/>
        <w:lang w:val="en-US" w:eastAsia="en-US" w:bidi="ar-SA"/>
      </w:rPr>
    </w:lvl>
    <w:lvl w:ilvl="6" w:tplc="DD303862">
      <w:numFmt w:val="bullet"/>
      <w:lvlText w:val="•"/>
      <w:lvlJc w:val="left"/>
      <w:pPr>
        <w:ind w:left="3175" w:hanging="360"/>
      </w:pPr>
      <w:rPr>
        <w:rFonts w:hint="default"/>
        <w:lang w:val="en-US" w:eastAsia="en-US" w:bidi="ar-SA"/>
      </w:rPr>
    </w:lvl>
    <w:lvl w:ilvl="7" w:tplc="91363482">
      <w:numFmt w:val="bullet"/>
      <w:lvlText w:val="•"/>
      <w:lvlJc w:val="left"/>
      <w:pPr>
        <w:ind w:left="3584" w:hanging="360"/>
      </w:pPr>
      <w:rPr>
        <w:rFonts w:hint="default"/>
        <w:lang w:val="en-US" w:eastAsia="en-US" w:bidi="ar-SA"/>
      </w:rPr>
    </w:lvl>
    <w:lvl w:ilvl="8" w:tplc="C71AD44E">
      <w:numFmt w:val="bullet"/>
      <w:lvlText w:val="•"/>
      <w:lvlJc w:val="left"/>
      <w:pPr>
        <w:ind w:left="3993" w:hanging="360"/>
      </w:pPr>
      <w:rPr>
        <w:rFonts w:hint="default"/>
        <w:lang w:val="en-US" w:eastAsia="en-US" w:bidi="ar-SA"/>
      </w:rPr>
    </w:lvl>
  </w:abstractNum>
  <w:abstractNum w:abstractNumId="35" w15:restartNumberingAfterBreak="0">
    <w:nsid w:val="13E8597B"/>
    <w:multiLevelType w:val="multilevel"/>
    <w:tmpl w:val="301AB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14B64D44"/>
    <w:multiLevelType w:val="hybridMultilevel"/>
    <w:tmpl w:val="CBAE7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591017F"/>
    <w:multiLevelType w:val="multilevel"/>
    <w:tmpl w:val="BECE7ED0"/>
    <w:lvl w:ilvl="0">
      <w:start w:val="1"/>
      <w:numFmt w:val="lowerRoman"/>
      <w:lvlText w:val="(%1)"/>
      <w:lvlJc w:val="right"/>
      <w:pPr>
        <w:ind w:left="1080" w:hanging="360"/>
      </w:pPr>
      <w:rPr>
        <w:rFonts w:hint="default"/>
        <w:w w:val="99"/>
        <w:sz w:val="20"/>
        <w:szCs w:val="2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8" w15:restartNumberingAfterBreak="0">
    <w:nsid w:val="15BE3D3E"/>
    <w:multiLevelType w:val="multilevel"/>
    <w:tmpl w:val="4BBA8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15FE7456"/>
    <w:multiLevelType w:val="hybridMultilevel"/>
    <w:tmpl w:val="CF3820F8"/>
    <w:lvl w:ilvl="0" w:tplc="0409000F">
      <w:start w:val="1"/>
      <w:numFmt w:val="decimal"/>
      <w:lvlText w:val="%1."/>
      <w:lvlJc w:val="left"/>
      <w:pPr>
        <w:ind w:left="360" w:hanging="360"/>
      </w:pPr>
    </w:lvl>
    <w:lvl w:ilvl="1" w:tplc="3A10CC4E">
      <w:start w:val="1"/>
      <w:numFmt w:val="decimal"/>
      <w:lvlText w:val="4.%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174146C7"/>
    <w:multiLevelType w:val="multilevel"/>
    <w:tmpl w:val="D5968D02"/>
    <w:lvl w:ilvl="0">
      <w:start w:val="1"/>
      <w:numFmt w:val="bullet"/>
      <w:lvlText w:val="●"/>
      <w:lvlJc w:val="left"/>
      <w:pPr>
        <w:ind w:left="720" w:hanging="360"/>
      </w:pPr>
      <w:rPr>
        <w:sz w:val="14"/>
        <w:szCs w:val="1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179D0E60"/>
    <w:multiLevelType w:val="multilevel"/>
    <w:tmpl w:val="4C76C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17A36D7B"/>
    <w:multiLevelType w:val="hybridMultilevel"/>
    <w:tmpl w:val="077EE270"/>
    <w:lvl w:ilvl="0" w:tplc="040C0001">
      <w:start w:val="1"/>
      <w:numFmt w:val="bullet"/>
      <w:lvlText w:val=""/>
      <w:lvlJc w:val="left"/>
      <w:pPr>
        <w:ind w:left="720" w:hanging="360"/>
      </w:pPr>
      <w:rPr>
        <w:rFonts w:ascii="Symbol" w:hAnsi="Symbol" w:hint="default"/>
        <w:b w:val="0"/>
        <w:i/>
        <w:sz w:val="20"/>
        <w:szCs w:val="22"/>
        <w:lang w:val="en-GB"/>
      </w:rPr>
    </w:lvl>
    <w:lvl w:ilvl="1" w:tplc="FFFFFFFF">
      <w:start w:val="1"/>
      <w:numFmt w:val="lowerLetter"/>
      <w:lvlText w:val="%2."/>
      <w:lvlJc w:val="left"/>
      <w:pPr>
        <w:ind w:left="1440" w:hanging="360"/>
      </w:pPr>
    </w:lvl>
    <w:lvl w:ilvl="2" w:tplc="FFFFFFFF">
      <w:start w:val="1"/>
      <w:numFmt w:val="bullet"/>
      <w:lvlText w:val="•"/>
      <w:lvlJc w:val="left"/>
      <w:pPr>
        <w:ind w:left="2532" w:hanging="552"/>
      </w:pPr>
      <w:rPr>
        <w:rFonts w:ascii="Arial" w:eastAsia="SimSun" w:hAnsi="Arial" w:cs="Arial" w:hint="default"/>
      </w:rPr>
    </w:lvl>
    <w:lvl w:ilvl="3" w:tplc="A0AC7B30">
      <w:start w:val="1"/>
      <w:numFmt w:val="decimal"/>
      <w:lvlText w:val="%4."/>
      <w:lvlJc w:val="left"/>
      <w:pPr>
        <w:ind w:left="3060" w:hanging="54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7EB432C"/>
    <w:multiLevelType w:val="hybridMultilevel"/>
    <w:tmpl w:val="454A90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8D96847"/>
    <w:multiLevelType w:val="multilevel"/>
    <w:tmpl w:val="5C98B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193C47CB"/>
    <w:multiLevelType w:val="hybridMultilevel"/>
    <w:tmpl w:val="1ABAB762"/>
    <w:lvl w:ilvl="0" w:tplc="BDAC0E88">
      <w:start w:val="1"/>
      <w:numFmt w:val="bullet"/>
      <w:lvlText w:val="•"/>
      <w:lvlJc w:val="left"/>
      <w:pPr>
        <w:tabs>
          <w:tab w:val="num" w:pos="720"/>
        </w:tabs>
        <w:ind w:left="720" w:hanging="360"/>
      </w:pPr>
      <w:rPr>
        <w:rFonts w:ascii="Arial" w:hAnsi="Arial" w:hint="default"/>
      </w:rPr>
    </w:lvl>
    <w:lvl w:ilvl="1" w:tplc="FCBA2AA8" w:tentative="1">
      <w:start w:val="1"/>
      <w:numFmt w:val="bullet"/>
      <w:lvlText w:val="•"/>
      <w:lvlJc w:val="left"/>
      <w:pPr>
        <w:tabs>
          <w:tab w:val="num" w:pos="1440"/>
        </w:tabs>
        <w:ind w:left="1440" w:hanging="360"/>
      </w:pPr>
      <w:rPr>
        <w:rFonts w:ascii="Arial" w:hAnsi="Arial" w:hint="default"/>
      </w:rPr>
    </w:lvl>
    <w:lvl w:ilvl="2" w:tplc="E38E6FF8" w:tentative="1">
      <w:start w:val="1"/>
      <w:numFmt w:val="bullet"/>
      <w:lvlText w:val="•"/>
      <w:lvlJc w:val="left"/>
      <w:pPr>
        <w:tabs>
          <w:tab w:val="num" w:pos="2160"/>
        </w:tabs>
        <w:ind w:left="2160" w:hanging="360"/>
      </w:pPr>
      <w:rPr>
        <w:rFonts w:ascii="Arial" w:hAnsi="Arial" w:hint="default"/>
      </w:rPr>
    </w:lvl>
    <w:lvl w:ilvl="3" w:tplc="E40E9122" w:tentative="1">
      <w:start w:val="1"/>
      <w:numFmt w:val="bullet"/>
      <w:lvlText w:val="•"/>
      <w:lvlJc w:val="left"/>
      <w:pPr>
        <w:tabs>
          <w:tab w:val="num" w:pos="2880"/>
        </w:tabs>
        <w:ind w:left="2880" w:hanging="360"/>
      </w:pPr>
      <w:rPr>
        <w:rFonts w:ascii="Arial" w:hAnsi="Arial" w:hint="default"/>
      </w:rPr>
    </w:lvl>
    <w:lvl w:ilvl="4" w:tplc="3620EB66" w:tentative="1">
      <w:start w:val="1"/>
      <w:numFmt w:val="bullet"/>
      <w:lvlText w:val="•"/>
      <w:lvlJc w:val="left"/>
      <w:pPr>
        <w:tabs>
          <w:tab w:val="num" w:pos="3600"/>
        </w:tabs>
        <w:ind w:left="3600" w:hanging="360"/>
      </w:pPr>
      <w:rPr>
        <w:rFonts w:ascii="Arial" w:hAnsi="Arial" w:hint="default"/>
      </w:rPr>
    </w:lvl>
    <w:lvl w:ilvl="5" w:tplc="391E9FC6" w:tentative="1">
      <w:start w:val="1"/>
      <w:numFmt w:val="bullet"/>
      <w:lvlText w:val="•"/>
      <w:lvlJc w:val="left"/>
      <w:pPr>
        <w:tabs>
          <w:tab w:val="num" w:pos="4320"/>
        </w:tabs>
        <w:ind w:left="4320" w:hanging="360"/>
      </w:pPr>
      <w:rPr>
        <w:rFonts w:ascii="Arial" w:hAnsi="Arial" w:hint="default"/>
      </w:rPr>
    </w:lvl>
    <w:lvl w:ilvl="6" w:tplc="E94CC8E6" w:tentative="1">
      <w:start w:val="1"/>
      <w:numFmt w:val="bullet"/>
      <w:lvlText w:val="•"/>
      <w:lvlJc w:val="left"/>
      <w:pPr>
        <w:tabs>
          <w:tab w:val="num" w:pos="5040"/>
        </w:tabs>
        <w:ind w:left="5040" w:hanging="360"/>
      </w:pPr>
      <w:rPr>
        <w:rFonts w:ascii="Arial" w:hAnsi="Arial" w:hint="default"/>
      </w:rPr>
    </w:lvl>
    <w:lvl w:ilvl="7" w:tplc="AC826730" w:tentative="1">
      <w:start w:val="1"/>
      <w:numFmt w:val="bullet"/>
      <w:lvlText w:val="•"/>
      <w:lvlJc w:val="left"/>
      <w:pPr>
        <w:tabs>
          <w:tab w:val="num" w:pos="5760"/>
        </w:tabs>
        <w:ind w:left="5760" w:hanging="360"/>
      </w:pPr>
      <w:rPr>
        <w:rFonts w:ascii="Arial" w:hAnsi="Arial" w:hint="default"/>
      </w:rPr>
    </w:lvl>
    <w:lvl w:ilvl="8" w:tplc="F2DA5496"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1A777DE0"/>
    <w:multiLevelType w:val="hybridMultilevel"/>
    <w:tmpl w:val="FD80B368"/>
    <w:lvl w:ilvl="0" w:tplc="3A58B13C">
      <w:start w:val="5"/>
      <w:numFmt w:val="bullet"/>
      <w:lvlText w:val="•"/>
      <w:lvlJc w:val="left"/>
      <w:pPr>
        <w:ind w:left="720" w:hanging="72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1BA07E0C"/>
    <w:multiLevelType w:val="multilevel"/>
    <w:tmpl w:val="DD5EE49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1CB50996"/>
    <w:multiLevelType w:val="multilevel"/>
    <w:tmpl w:val="E786A6A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9" w15:restartNumberingAfterBreak="0">
    <w:nsid w:val="1D3F25FC"/>
    <w:multiLevelType w:val="multilevel"/>
    <w:tmpl w:val="853A84FE"/>
    <w:lvl w:ilvl="0">
      <w:start w:val="2"/>
      <w:numFmt w:val="decimal"/>
      <w:lvlText w:val="%1"/>
      <w:lvlJc w:val="left"/>
      <w:pPr>
        <w:ind w:left="480" w:hanging="480"/>
      </w:pPr>
      <w:rPr>
        <w:rFonts w:asciiTheme="minorBidi" w:hAnsiTheme="minorBidi" w:cstheme="minorBidi" w:hint="default"/>
        <w:b/>
        <w:bCs/>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1DED343B"/>
    <w:multiLevelType w:val="hybridMultilevel"/>
    <w:tmpl w:val="DBC6F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E1B36C8"/>
    <w:multiLevelType w:val="multilevel"/>
    <w:tmpl w:val="952AF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1FBE6630"/>
    <w:multiLevelType w:val="multilevel"/>
    <w:tmpl w:val="04CEB45E"/>
    <w:lvl w:ilvl="0">
      <w:start w:val="1"/>
      <w:numFmt w:val="bullet"/>
      <w:lvlText w:val="o"/>
      <w:lvlJc w:val="left"/>
      <w:pPr>
        <w:ind w:left="720" w:hanging="360"/>
      </w:pPr>
      <w:rPr>
        <w:rFonts w:ascii="Courier New" w:eastAsia="Courier New" w:hAnsi="Courier New" w:cs="Courier New"/>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218A6CB3"/>
    <w:multiLevelType w:val="multilevel"/>
    <w:tmpl w:val="D78CB3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236803E5"/>
    <w:multiLevelType w:val="multilevel"/>
    <w:tmpl w:val="426450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5" w15:restartNumberingAfterBreak="0">
    <w:nsid w:val="23C73FEC"/>
    <w:multiLevelType w:val="multilevel"/>
    <w:tmpl w:val="5F305354"/>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rFonts w:hint="default"/>
        <w:u w:val="none"/>
      </w:rPr>
    </w:lvl>
    <w:lvl w:ilvl="2">
      <w:start w:val="1"/>
      <w:numFmt w:val="lowerRoman"/>
      <w:lvlText w:val="%3."/>
      <w:lvlJc w:val="right"/>
      <w:pPr>
        <w:ind w:left="2520" w:hanging="360"/>
      </w:pPr>
      <w:rPr>
        <w:rFonts w:hint="default"/>
        <w:u w:val="none"/>
      </w:rPr>
    </w:lvl>
    <w:lvl w:ilvl="3">
      <w:start w:val="1"/>
      <w:numFmt w:val="decimal"/>
      <w:lvlText w:val="%4."/>
      <w:lvlJc w:val="left"/>
      <w:pPr>
        <w:ind w:left="3240" w:hanging="360"/>
      </w:pPr>
      <w:rPr>
        <w:rFonts w:hint="default"/>
        <w:u w:val="none"/>
      </w:rPr>
    </w:lvl>
    <w:lvl w:ilvl="4">
      <w:start w:val="1"/>
      <w:numFmt w:val="lowerLetter"/>
      <w:lvlText w:val="%5."/>
      <w:lvlJc w:val="left"/>
      <w:pPr>
        <w:ind w:left="3960" w:hanging="360"/>
      </w:pPr>
      <w:rPr>
        <w:rFonts w:hint="default"/>
        <w:u w:val="none"/>
      </w:rPr>
    </w:lvl>
    <w:lvl w:ilvl="5">
      <w:start w:val="1"/>
      <w:numFmt w:val="lowerRoman"/>
      <w:lvlText w:val="%6."/>
      <w:lvlJc w:val="right"/>
      <w:pPr>
        <w:ind w:left="4680" w:hanging="360"/>
      </w:pPr>
      <w:rPr>
        <w:rFonts w:hint="default"/>
        <w:u w:val="none"/>
      </w:rPr>
    </w:lvl>
    <w:lvl w:ilvl="6">
      <w:start w:val="1"/>
      <w:numFmt w:val="decimal"/>
      <w:lvlText w:val="%7."/>
      <w:lvlJc w:val="left"/>
      <w:pPr>
        <w:ind w:left="5400" w:hanging="360"/>
      </w:pPr>
      <w:rPr>
        <w:rFonts w:hint="default"/>
        <w:u w:val="none"/>
      </w:rPr>
    </w:lvl>
    <w:lvl w:ilvl="7">
      <w:start w:val="1"/>
      <w:numFmt w:val="lowerLetter"/>
      <w:lvlText w:val="%8."/>
      <w:lvlJc w:val="left"/>
      <w:pPr>
        <w:ind w:left="6120" w:hanging="360"/>
      </w:pPr>
      <w:rPr>
        <w:rFonts w:hint="default"/>
        <w:u w:val="none"/>
      </w:rPr>
    </w:lvl>
    <w:lvl w:ilvl="8">
      <w:start w:val="1"/>
      <w:numFmt w:val="lowerRoman"/>
      <w:lvlText w:val="%9."/>
      <w:lvlJc w:val="right"/>
      <w:pPr>
        <w:ind w:left="6840" w:hanging="360"/>
      </w:pPr>
      <w:rPr>
        <w:rFonts w:hint="default"/>
        <w:u w:val="none"/>
      </w:rPr>
    </w:lvl>
  </w:abstractNum>
  <w:abstractNum w:abstractNumId="56" w15:restartNumberingAfterBreak="0">
    <w:nsid w:val="24242C0D"/>
    <w:multiLevelType w:val="multilevel"/>
    <w:tmpl w:val="710A28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7" w15:restartNumberingAfterBreak="0">
    <w:nsid w:val="25920397"/>
    <w:multiLevelType w:val="multilevel"/>
    <w:tmpl w:val="CA50DCCA"/>
    <w:lvl w:ilvl="0">
      <w:start w:val="1"/>
      <w:numFmt w:val="bullet"/>
      <w:lvlText w:val="●"/>
      <w:lvlJc w:val="left"/>
      <w:pPr>
        <w:ind w:left="836" w:hanging="360"/>
      </w:pPr>
      <w:rPr>
        <w:rFonts w:ascii="Noto Sans Symbols" w:eastAsia="Noto Sans Symbols" w:hAnsi="Noto Sans Symbols" w:cs="Noto Sans Symbols"/>
      </w:rPr>
    </w:lvl>
    <w:lvl w:ilvl="1">
      <w:start w:val="1"/>
      <w:numFmt w:val="bullet"/>
      <w:lvlText w:val="o"/>
      <w:lvlJc w:val="left"/>
      <w:pPr>
        <w:ind w:left="1556" w:hanging="360"/>
      </w:pPr>
      <w:rPr>
        <w:rFonts w:ascii="Courier New" w:eastAsia="Courier New" w:hAnsi="Courier New" w:cs="Courier New"/>
      </w:rPr>
    </w:lvl>
    <w:lvl w:ilvl="2">
      <w:start w:val="1"/>
      <w:numFmt w:val="bullet"/>
      <w:lvlText w:val="▪"/>
      <w:lvlJc w:val="left"/>
      <w:pPr>
        <w:ind w:left="2276" w:hanging="360"/>
      </w:pPr>
      <w:rPr>
        <w:rFonts w:ascii="Noto Sans Symbols" w:eastAsia="Noto Sans Symbols" w:hAnsi="Noto Sans Symbols" w:cs="Noto Sans Symbols"/>
      </w:rPr>
    </w:lvl>
    <w:lvl w:ilvl="3">
      <w:start w:val="1"/>
      <w:numFmt w:val="bullet"/>
      <w:lvlText w:val="●"/>
      <w:lvlJc w:val="left"/>
      <w:pPr>
        <w:ind w:left="2996" w:hanging="360"/>
      </w:pPr>
      <w:rPr>
        <w:rFonts w:ascii="Noto Sans Symbols" w:eastAsia="Noto Sans Symbols" w:hAnsi="Noto Sans Symbols" w:cs="Noto Sans Symbols"/>
      </w:rPr>
    </w:lvl>
    <w:lvl w:ilvl="4">
      <w:start w:val="1"/>
      <w:numFmt w:val="bullet"/>
      <w:lvlText w:val="o"/>
      <w:lvlJc w:val="left"/>
      <w:pPr>
        <w:ind w:left="3716" w:hanging="360"/>
      </w:pPr>
      <w:rPr>
        <w:rFonts w:ascii="Courier New" w:eastAsia="Courier New" w:hAnsi="Courier New" w:cs="Courier New"/>
      </w:rPr>
    </w:lvl>
    <w:lvl w:ilvl="5">
      <w:start w:val="1"/>
      <w:numFmt w:val="bullet"/>
      <w:lvlText w:val="▪"/>
      <w:lvlJc w:val="left"/>
      <w:pPr>
        <w:ind w:left="4436" w:hanging="360"/>
      </w:pPr>
      <w:rPr>
        <w:rFonts w:ascii="Noto Sans Symbols" w:eastAsia="Noto Sans Symbols" w:hAnsi="Noto Sans Symbols" w:cs="Noto Sans Symbols"/>
      </w:rPr>
    </w:lvl>
    <w:lvl w:ilvl="6">
      <w:start w:val="1"/>
      <w:numFmt w:val="bullet"/>
      <w:lvlText w:val="●"/>
      <w:lvlJc w:val="left"/>
      <w:pPr>
        <w:ind w:left="5156" w:hanging="360"/>
      </w:pPr>
      <w:rPr>
        <w:rFonts w:ascii="Noto Sans Symbols" w:eastAsia="Noto Sans Symbols" w:hAnsi="Noto Sans Symbols" w:cs="Noto Sans Symbols"/>
      </w:rPr>
    </w:lvl>
    <w:lvl w:ilvl="7">
      <w:start w:val="1"/>
      <w:numFmt w:val="bullet"/>
      <w:lvlText w:val="o"/>
      <w:lvlJc w:val="left"/>
      <w:pPr>
        <w:ind w:left="5876" w:hanging="360"/>
      </w:pPr>
      <w:rPr>
        <w:rFonts w:ascii="Courier New" w:eastAsia="Courier New" w:hAnsi="Courier New" w:cs="Courier New"/>
      </w:rPr>
    </w:lvl>
    <w:lvl w:ilvl="8">
      <w:start w:val="1"/>
      <w:numFmt w:val="bullet"/>
      <w:lvlText w:val="▪"/>
      <w:lvlJc w:val="left"/>
      <w:pPr>
        <w:ind w:left="6596" w:hanging="360"/>
      </w:pPr>
      <w:rPr>
        <w:rFonts w:ascii="Noto Sans Symbols" w:eastAsia="Noto Sans Symbols" w:hAnsi="Noto Sans Symbols" w:cs="Noto Sans Symbols"/>
      </w:rPr>
    </w:lvl>
  </w:abstractNum>
  <w:abstractNum w:abstractNumId="58" w15:restartNumberingAfterBreak="0">
    <w:nsid w:val="25CF2707"/>
    <w:multiLevelType w:val="multilevel"/>
    <w:tmpl w:val="F47824C0"/>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27454906"/>
    <w:multiLevelType w:val="hybridMultilevel"/>
    <w:tmpl w:val="6CB86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7E66DFC"/>
    <w:multiLevelType w:val="multilevel"/>
    <w:tmpl w:val="560C9E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280B5774"/>
    <w:multiLevelType w:val="multilevel"/>
    <w:tmpl w:val="91669C2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28895B5C"/>
    <w:multiLevelType w:val="multilevel"/>
    <w:tmpl w:val="4C58491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28B86416"/>
    <w:multiLevelType w:val="multilevel"/>
    <w:tmpl w:val="D7880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2A3E531A"/>
    <w:multiLevelType w:val="multilevel"/>
    <w:tmpl w:val="CBE84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2A4253D9"/>
    <w:multiLevelType w:val="multilevel"/>
    <w:tmpl w:val="E0CEE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2AFE1DB5"/>
    <w:multiLevelType w:val="multilevel"/>
    <w:tmpl w:val="C7C0CC7A"/>
    <w:lvl w:ilvl="0">
      <w:start w:val="8"/>
      <w:numFmt w:val="decimal"/>
      <w:lvlText w:val="%1.0"/>
      <w:lvlJc w:val="left"/>
      <w:pPr>
        <w:ind w:left="370" w:hanging="370"/>
      </w:pPr>
    </w:lvl>
    <w:lvl w:ilvl="1">
      <w:start w:val="1"/>
      <w:numFmt w:val="decimal"/>
      <w:lvlText w:val="%1.%2"/>
      <w:lvlJc w:val="left"/>
      <w:pPr>
        <w:ind w:left="1090" w:hanging="37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7" w15:restartNumberingAfterBreak="0">
    <w:nsid w:val="2B976B35"/>
    <w:multiLevelType w:val="multilevel"/>
    <w:tmpl w:val="BD1A3830"/>
    <w:lvl w:ilvl="0">
      <w:start w:val="1"/>
      <w:numFmt w:val="decimal"/>
      <w:lvlText w:val="%1."/>
      <w:lvlJc w:val="left"/>
      <w:pPr>
        <w:ind w:left="1069" w:hanging="360"/>
      </w:pPr>
      <w:rPr>
        <w:rFonts w:ascii="Arial" w:hAnsi="Arial" w:cs="Arial" w:hint="default"/>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8" w15:restartNumberingAfterBreak="0">
    <w:nsid w:val="2BF4613A"/>
    <w:multiLevelType w:val="multilevel"/>
    <w:tmpl w:val="882441FC"/>
    <w:lvl w:ilvl="0">
      <w:start w:val="1"/>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9" w15:restartNumberingAfterBreak="0">
    <w:nsid w:val="2C1D0EDD"/>
    <w:multiLevelType w:val="multilevel"/>
    <w:tmpl w:val="CA8A86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C4161F8"/>
    <w:multiLevelType w:val="multilevel"/>
    <w:tmpl w:val="63008C64"/>
    <w:lvl w:ilvl="0">
      <w:start w:val="2"/>
      <w:numFmt w:val="decimal"/>
      <w:lvlText w:val="%1.0"/>
      <w:lvlJc w:val="left"/>
      <w:pPr>
        <w:ind w:left="470" w:hanging="470"/>
      </w:pPr>
    </w:lvl>
    <w:lvl w:ilvl="1">
      <w:start w:val="1"/>
      <w:numFmt w:val="decimal"/>
      <w:lvlText w:val="%1.%2"/>
      <w:lvlJc w:val="left"/>
      <w:pPr>
        <w:ind w:left="1190" w:hanging="47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71" w15:restartNumberingAfterBreak="0">
    <w:nsid w:val="2EB47E9A"/>
    <w:multiLevelType w:val="multilevel"/>
    <w:tmpl w:val="E786A6A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2" w15:restartNumberingAfterBreak="0">
    <w:nsid w:val="2EC036C2"/>
    <w:multiLevelType w:val="hybridMultilevel"/>
    <w:tmpl w:val="933AA030"/>
    <w:lvl w:ilvl="0" w:tplc="04090001">
      <w:start w:val="1"/>
      <w:numFmt w:val="bullet"/>
      <w:lvlText w:val=""/>
      <w:lvlJc w:val="left"/>
      <w:pPr>
        <w:ind w:left="720" w:hanging="360"/>
      </w:pPr>
      <w:rPr>
        <w:rFonts w:ascii="Symbol" w:hAnsi="Symbol" w:hint="default"/>
        <w:b w:val="0"/>
        <w:i/>
        <w:sz w:val="20"/>
        <w:szCs w:val="22"/>
        <w:lang w:val="en-GB"/>
      </w:rPr>
    </w:lvl>
    <w:lvl w:ilvl="1" w:tplc="FFFFFFFF">
      <w:start w:val="1"/>
      <w:numFmt w:val="lowerLetter"/>
      <w:lvlText w:val="%2."/>
      <w:lvlJc w:val="left"/>
      <w:pPr>
        <w:ind w:left="1440" w:hanging="360"/>
      </w:pPr>
    </w:lvl>
    <w:lvl w:ilvl="2" w:tplc="FFFFFFFF">
      <w:start w:val="1"/>
      <w:numFmt w:val="bullet"/>
      <w:lvlText w:val="•"/>
      <w:lvlJc w:val="left"/>
      <w:pPr>
        <w:ind w:left="2532" w:hanging="552"/>
      </w:pPr>
      <w:rPr>
        <w:rFonts w:ascii="Arial" w:eastAsia="SimSu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03D5B3B"/>
    <w:multiLevelType w:val="multilevel"/>
    <w:tmpl w:val="5F64E282"/>
    <w:lvl w:ilvl="0">
      <w:numFmt w:val="bullet"/>
      <w:lvlText w:val="-"/>
      <w:lvlJc w:val="left"/>
      <w:pPr>
        <w:ind w:left="1080" w:hanging="360"/>
      </w:pPr>
      <w:rPr>
        <w:rFonts w:ascii="Times New Roman" w:eastAsia="Times New Roman" w:hAnsi="Times New Roman" w:cs="Times New Roman" w:hint="default"/>
        <w:b w:val="0"/>
        <w:bCs w:val="0"/>
        <w:i w:val="0"/>
        <w:iCs w:val="0"/>
        <w:w w:val="100"/>
        <w:sz w:val="22"/>
        <w:szCs w:val="22"/>
        <w:lang w:val="en-US" w:eastAsia="en-US" w:bidi="ar-SA"/>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4" w15:restartNumberingAfterBreak="0">
    <w:nsid w:val="30427F8F"/>
    <w:multiLevelType w:val="multilevel"/>
    <w:tmpl w:val="E070C8C2"/>
    <w:lvl w:ilvl="0">
      <w:start w:val="1"/>
      <w:numFmt w:val="decimal"/>
      <w:lvlText w:val="%1.0"/>
      <w:lvlJc w:val="left"/>
      <w:pPr>
        <w:ind w:left="590" w:hanging="590"/>
      </w:pPr>
    </w:lvl>
    <w:lvl w:ilvl="1">
      <w:start w:val="1"/>
      <w:numFmt w:val="decimal"/>
      <w:lvlText w:val="%1.%2"/>
      <w:lvlJc w:val="left"/>
      <w:pPr>
        <w:ind w:left="1310" w:hanging="59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75" w15:restartNumberingAfterBreak="0">
    <w:nsid w:val="32E65AE5"/>
    <w:multiLevelType w:val="multilevel"/>
    <w:tmpl w:val="D5968D02"/>
    <w:lvl w:ilvl="0">
      <w:start w:val="1"/>
      <w:numFmt w:val="bullet"/>
      <w:lvlText w:val="●"/>
      <w:lvlJc w:val="left"/>
      <w:pPr>
        <w:ind w:left="720" w:hanging="360"/>
      </w:pPr>
      <w:rPr>
        <w:sz w:val="14"/>
        <w:szCs w:val="1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34251C2D"/>
    <w:multiLevelType w:val="multilevel"/>
    <w:tmpl w:val="2A627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36FF1AC7"/>
    <w:multiLevelType w:val="hybridMultilevel"/>
    <w:tmpl w:val="AB440320"/>
    <w:lvl w:ilvl="0" w:tplc="04090001">
      <w:start w:val="1"/>
      <w:numFmt w:val="bullet"/>
      <w:lvlText w:val=""/>
      <w:lvlJc w:val="left"/>
      <w:pPr>
        <w:ind w:left="1260" w:hanging="360"/>
      </w:pPr>
      <w:rPr>
        <w:rFonts w:ascii="Symbol" w:hAnsi="Symbol" w:hint="default"/>
        <w:b w:val="0"/>
        <w:i/>
        <w:sz w:val="20"/>
        <w:szCs w:val="22"/>
        <w:lang w:val="en-GB"/>
      </w:rPr>
    </w:lvl>
    <w:lvl w:ilvl="1" w:tplc="FFFFFFFF">
      <w:start w:val="1"/>
      <w:numFmt w:val="lowerLetter"/>
      <w:lvlText w:val="%2."/>
      <w:lvlJc w:val="left"/>
      <w:pPr>
        <w:ind w:left="1980" w:hanging="360"/>
      </w:pPr>
    </w:lvl>
    <w:lvl w:ilvl="2" w:tplc="FFFFFFFF">
      <w:start w:val="1"/>
      <w:numFmt w:val="bullet"/>
      <w:lvlText w:val="•"/>
      <w:lvlJc w:val="left"/>
      <w:pPr>
        <w:ind w:left="3072" w:hanging="552"/>
      </w:pPr>
      <w:rPr>
        <w:rFonts w:ascii="Arial" w:eastAsia="SimSun" w:hAnsi="Arial" w:cs="Arial" w:hint="default"/>
      </w:r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8" w15:restartNumberingAfterBreak="0">
    <w:nsid w:val="37894B9E"/>
    <w:multiLevelType w:val="multilevel"/>
    <w:tmpl w:val="5C382762"/>
    <w:lvl w:ilvl="0">
      <w:start w:val="1"/>
      <w:numFmt w:val="lowerRoman"/>
      <w:lvlText w:val="%1."/>
      <w:lvlJc w:val="right"/>
      <w:pPr>
        <w:ind w:left="1550" w:hanging="360"/>
      </w:pPr>
      <w:rPr>
        <w:color w:val="000000"/>
      </w:rPr>
    </w:lvl>
    <w:lvl w:ilvl="1">
      <w:start w:val="1"/>
      <w:numFmt w:val="lowerLetter"/>
      <w:lvlText w:val="%2."/>
      <w:lvlJc w:val="left"/>
      <w:pPr>
        <w:ind w:left="2270" w:hanging="360"/>
      </w:pPr>
    </w:lvl>
    <w:lvl w:ilvl="2">
      <w:start w:val="1"/>
      <w:numFmt w:val="lowerRoman"/>
      <w:lvlText w:val="%3."/>
      <w:lvlJc w:val="right"/>
      <w:pPr>
        <w:ind w:left="2990" w:hanging="180"/>
      </w:pPr>
    </w:lvl>
    <w:lvl w:ilvl="3">
      <w:start w:val="1"/>
      <w:numFmt w:val="decimal"/>
      <w:lvlText w:val="%4."/>
      <w:lvlJc w:val="left"/>
      <w:pPr>
        <w:ind w:left="3710" w:hanging="360"/>
      </w:pPr>
    </w:lvl>
    <w:lvl w:ilvl="4">
      <w:start w:val="1"/>
      <w:numFmt w:val="lowerLetter"/>
      <w:lvlText w:val="%5."/>
      <w:lvlJc w:val="left"/>
      <w:pPr>
        <w:ind w:left="4430" w:hanging="360"/>
      </w:pPr>
    </w:lvl>
    <w:lvl w:ilvl="5">
      <w:start w:val="1"/>
      <w:numFmt w:val="lowerRoman"/>
      <w:lvlText w:val="%6."/>
      <w:lvlJc w:val="right"/>
      <w:pPr>
        <w:ind w:left="5150" w:hanging="180"/>
      </w:pPr>
    </w:lvl>
    <w:lvl w:ilvl="6">
      <w:start w:val="1"/>
      <w:numFmt w:val="decimal"/>
      <w:lvlText w:val="%7."/>
      <w:lvlJc w:val="left"/>
      <w:pPr>
        <w:ind w:left="5870" w:hanging="360"/>
      </w:pPr>
    </w:lvl>
    <w:lvl w:ilvl="7">
      <w:start w:val="1"/>
      <w:numFmt w:val="lowerLetter"/>
      <w:lvlText w:val="%8."/>
      <w:lvlJc w:val="left"/>
      <w:pPr>
        <w:ind w:left="6590" w:hanging="360"/>
      </w:pPr>
    </w:lvl>
    <w:lvl w:ilvl="8">
      <w:start w:val="1"/>
      <w:numFmt w:val="lowerRoman"/>
      <w:lvlText w:val="%9."/>
      <w:lvlJc w:val="right"/>
      <w:pPr>
        <w:ind w:left="7310" w:hanging="180"/>
      </w:pPr>
    </w:lvl>
  </w:abstractNum>
  <w:abstractNum w:abstractNumId="79" w15:restartNumberingAfterBreak="0">
    <w:nsid w:val="37B55D49"/>
    <w:multiLevelType w:val="hybridMultilevel"/>
    <w:tmpl w:val="EEBAF892"/>
    <w:lvl w:ilvl="0" w:tplc="43D0D482">
      <w:start w:val="1"/>
      <w:numFmt w:val="decimal"/>
      <w:lvlText w:val="3.%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FC08C2"/>
    <w:multiLevelType w:val="hybridMultilevel"/>
    <w:tmpl w:val="47469484"/>
    <w:lvl w:ilvl="0" w:tplc="F79CC190">
      <w:start w:val="1"/>
      <w:numFmt w:val="lowerRoman"/>
      <w:lvlText w:val="%1."/>
      <w:lvlJc w:val="right"/>
      <w:pPr>
        <w:tabs>
          <w:tab w:val="num" w:pos="720"/>
        </w:tabs>
        <w:ind w:left="720" w:hanging="360"/>
      </w:pPr>
    </w:lvl>
    <w:lvl w:ilvl="1" w:tplc="361052FE" w:tentative="1">
      <w:start w:val="1"/>
      <w:numFmt w:val="lowerRoman"/>
      <w:lvlText w:val="%2."/>
      <w:lvlJc w:val="right"/>
      <w:pPr>
        <w:tabs>
          <w:tab w:val="num" w:pos="1440"/>
        </w:tabs>
        <w:ind w:left="1440" w:hanging="360"/>
      </w:pPr>
    </w:lvl>
    <w:lvl w:ilvl="2" w:tplc="465EF9C8" w:tentative="1">
      <w:start w:val="1"/>
      <w:numFmt w:val="lowerRoman"/>
      <w:lvlText w:val="%3."/>
      <w:lvlJc w:val="right"/>
      <w:pPr>
        <w:tabs>
          <w:tab w:val="num" w:pos="2160"/>
        </w:tabs>
        <w:ind w:left="2160" w:hanging="360"/>
      </w:pPr>
    </w:lvl>
    <w:lvl w:ilvl="3" w:tplc="30266DD4" w:tentative="1">
      <w:start w:val="1"/>
      <w:numFmt w:val="lowerRoman"/>
      <w:lvlText w:val="%4."/>
      <w:lvlJc w:val="right"/>
      <w:pPr>
        <w:tabs>
          <w:tab w:val="num" w:pos="2880"/>
        </w:tabs>
        <w:ind w:left="2880" w:hanging="360"/>
      </w:pPr>
    </w:lvl>
    <w:lvl w:ilvl="4" w:tplc="CC6E3D8A" w:tentative="1">
      <w:start w:val="1"/>
      <w:numFmt w:val="lowerRoman"/>
      <w:lvlText w:val="%5."/>
      <w:lvlJc w:val="right"/>
      <w:pPr>
        <w:tabs>
          <w:tab w:val="num" w:pos="3600"/>
        </w:tabs>
        <w:ind w:left="3600" w:hanging="360"/>
      </w:pPr>
    </w:lvl>
    <w:lvl w:ilvl="5" w:tplc="5A666302" w:tentative="1">
      <w:start w:val="1"/>
      <w:numFmt w:val="lowerRoman"/>
      <w:lvlText w:val="%6."/>
      <w:lvlJc w:val="right"/>
      <w:pPr>
        <w:tabs>
          <w:tab w:val="num" w:pos="4320"/>
        </w:tabs>
        <w:ind w:left="4320" w:hanging="360"/>
      </w:pPr>
    </w:lvl>
    <w:lvl w:ilvl="6" w:tplc="9D2AD670" w:tentative="1">
      <w:start w:val="1"/>
      <w:numFmt w:val="lowerRoman"/>
      <w:lvlText w:val="%7."/>
      <w:lvlJc w:val="right"/>
      <w:pPr>
        <w:tabs>
          <w:tab w:val="num" w:pos="5040"/>
        </w:tabs>
        <w:ind w:left="5040" w:hanging="360"/>
      </w:pPr>
    </w:lvl>
    <w:lvl w:ilvl="7" w:tplc="37808E64" w:tentative="1">
      <w:start w:val="1"/>
      <w:numFmt w:val="lowerRoman"/>
      <w:lvlText w:val="%8."/>
      <w:lvlJc w:val="right"/>
      <w:pPr>
        <w:tabs>
          <w:tab w:val="num" w:pos="5760"/>
        </w:tabs>
        <w:ind w:left="5760" w:hanging="360"/>
      </w:pPr>
    </w:lvl>
    <w:lvl w:ilvl="8" w:tplc="39C49CF2" w:tentative="1">
      <w:start w:val="1"/>
      <w:numFmt w:val="lowerRoman"/>
      <w:lvlText w:val="%9."/>
      <w:lvlJc w:val="right"/>
      <w:pPr>
        <w:tabs>
          <w:tab w:val="num" w:pos="6480"/>
        </w:tabs>
        <w:ind w:left="6480" w:hanging="360"/>
      </w:pPr>
    </w:lvl>
  </w:abstractNum>
  <w:abstractNum w:abstractNumId="81" w15:restartNumberingAfterBreak="0">
    <w:nsid w:val="399A0364"/>
    <w:multiLevelType w:val="multilevel"/>
    <w:tmpl w:val="80DA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9BA63A9"/>
    <w:multiLevelType w:val="hybridMultilevel"/>
    <w:tmpl w:val="AAEA7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3A271E36"/>
    <w:multiLevelType w:val="multilevel"/>
    <w:tmpl w:val="4E96299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3A4A7492"/>
    <w:multiLevelType w:val="multilevel"/>
    <w:tmpl w:val="C4708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3A7D0E54"/>
    <w:multiLevelType w:val="hybridMultilevel"/>
    <w:tmpl w:val="B8DEB636"/>
    <w:lvl w:ilvl="0" w:tplc="040C0001">
      <w:start w:val="1"/>
      <w:numFmt w:val="bullet"/>
      <w:lvlText w:val=""/>
      <w:lvlJc w:val="left"/>
      <w:pPr>
        <w:ind w:left="720" w:hanging="360"/>
      </w:pPr>
      <w:rPr>
        <w:rFonts w:ascii="Symbol" w:hAnsi="Symbol" w:hint="default"/>
        <w:b w:val="0"/>
        <w:i/>
        <w:sz w:val="20"/>
        <w:szCs w:val="22"/>
        <w:lang w:val="en-GB"/>
      </w:rPr>
    </w:lvl>
    <w:lvl w:ilvl="1" w:tplc="FFFFFFFF">
      <w:start w:val="1"/>
      <w:numFmt w:val="lowerLetter"/>
      <w:lvlText w:val="%2."/>
      <w:lvlJc w:val="left"/>
      <w:pPr>
        <w:ind w:left="1440" w:hanging="360"/>
      </w:pPr>
    </w:lvl>
    <w:lvl w:ilvl="2" w:tplc="FFFFFFFF">
      <w:start w:val="1"/>
      <w:numFmt w:val="bullet"/>
      <w:lvlText w:val="•"/>
      <w:lvlJc w:val="left"/>
      <w:pPr>
        <w:ind w:left="2532" w:hanging="552"/>
      </w:pPr>
      <w:rPr>
        <w:rFonts w:ascii="Arial" w:eastAsia="SimSu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B2C4DA0"/>
    <w:multiLevelType w:val="hybridMultilevel"/>
    <w:tmpl w:val="5504D390"/>
    <w:lvl w:ilvl="0" w:tplc="D59EB1B6">
      <w:numFmt w:val="bullet"/>
      <w:lvlText w:val="-"/>
      <w:lvlJc w:val="left"/>
      <w:pPr>
        <w:ind w:left="470" w:hanging="360"/>
      </w:pPr>
      <w:rPr>
        <w:rFonts w:ascii="Times New Roman" w:eastAsia="Times New Roman" w:hAnsi="Times New Roman" w:cs="Times New Roman" w:hint="default"/>
        <w:b w:val="0"/>
        <w:bCs w:val="0"/>
        <w:i w:val="0"/>
        <w:iCs w:val="0"/>
        <w:w w:val="100"/>
        <w:sz w:val="22"/>
        <w:szCs w:val="22"/>
        <w:lang w:val="en-US" w:eastAsia="en-US" w:bidi="ar-SA"/>
      </w:rPr>
    </w:lvl>
    <w:lvl w:ilvl="1" w:tplc="35C894C4">
      <w:numFmt w:val="bullet"/>
      <w:lvlText w:val="•"/>
      <w:lvlJc w:val="left"/>
      <w:pPr>
        <w:ind w:left="909" w:hanging="360"/>
      </w:pPr>
      <w:rPr>
        <w:rFonts w:hint="default"/>
        <w:lang w:val="en-US" w:eastAsia="en-US" w:bidi="ar-SA"/>
      </w:rPr>
    </w:lvl>
    <w:lvl w:ilvl="2" w:tplc="9A763580">
      <w:numFmt w:val="bullet"/>
      <w:lvlText w:val="•"/>
      <w:lvlJc w:val="left"/>
      <w:pPr>
        <w:ind w:left="1339" w:hanging="360"/>
      </w:pPr>
      <w:rPr>
        <w:rFonts w:hint="default"/>
        <w:lang w:val="en-US" w:eastAsia="en-US" w:bidi="ar-SA"/>
      </w:rPr>
    </w:lvl>
    <w:lvl w:ilvl="3" w:tplc="ED5A31DC">
      <w:numFmt w:val="bullet"/>
      <w:lvlText w:val="•"/>
      <w:lvlJc w:val="left"/>
      <w:pPr>
        <w:ind w:left="1769" w:hanging="360"/>
      </w:pPr>
      <w:rPr>
        <w:rFonts w:hint="default"/>
        <w:lang w:val="en-US" w:eastAsia="en-US" w:bidi="ar-SA"/>
      </w:rPr>
    </w:lvl>
    <w:lvl w:ilvl="4" w:tplc="368CF50C">
      <w:numFmt w:val="bullet"/>
      <w:lvlText w:val="•"/>
      <w:lvlJc w:val="left"/>
      <w:pPr>
        <w:ind w:left="2198" w:hanging="360"/>
      </w:pPr>
      <w:rPr>
        <w:rFonts w:hint="default"/>
        <w:lang w:val="en-US" w:eastAsia="en-US" w:bidi="ar-SA"/>
      </w:rPr>
    </w:lvl>
    <w:lvl w:ilvl="5" w:tplc="950A358A">
      <w:numFmt w:val="bullet"/>
      <w:lvlText w:val="•"/>
      <w:lvlJc w:val="left"/>
      <w:pPr>
        <w:ind w:left="2628" w:hanging="360"/>
      </w:pPr>
      <w:rPr>
        <w:rFonts w:hint="default"/>
        <w:lang w:val="en-US" w:eastAsia="en-US" w:bidi="ar-SA"/>
      </w:rPr>
    </w:lvl>
    <w:lvl w:ilvl="6" w:tplc="4E2E964A">
      <w:numFmt w:val="bullet"/>
      <w:lvlText w:val="•"/>
      <w:lvlJc w:val="left"/>
      <w:pPr>
        <w:ind w:left="3058" w:hanging="360"/>
      </w:pPr>
      <w:rPr>
        <w:rFonts w:hint="default"/>
        <w:lang w:val="en-US" w:eastAsia="en-US" w:bidi="ar-SA"/>
      </w:rPr>
    </w:lvl>
    <w:lvl w:ilvl="7" w:tplc="274CE634">
      <w:numFmt w:val="bullet"/>
      <w:lvlText w:val="•"/>
      <w:lvlJc w:val="left"/>
      <w:pPr>
        <w:ind w:left="3487" w:hanging="360"/>
      </w:pPr>
      <w:rPr>
        <w:rFonts w:hint="default"/>
        <w:lang w:val="en-US" w:eastAsia="en-US" w:bidi="ar-SA"/>
      </w:rPr>
    </w:lvl>
    <w:lvl w:ilvl="8" w:tplc="0B8EB3D4">
      <w:numFmt w:val="bullet"/>
      <w:lvlText w:val="•"/>
      <w:lvlJc w:val="left"/>
      <w:pPr>
        <w:ind w:left="3917" w:hanging="360"/>
      </w:pPr>
      <w:rPr>
        <w:rFonts w:hint="default"/>
        <w:lang w:val="en-US" w:eastAsia="en-US" w:bidi="ar-SA"/>
      </w:rPr>
    </w:lvl>
  </w:abstractNum>
  <w:abstractNum w:abstractNumId="87" w15:restartNumberingAfterBreak="0">
    <w:nsid w:val="3B3F102A"/>
    <w:multiLevelType w:val="hybridMultilevel"/>
    <w:tmpl w:val="848ED2CA"/>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8" w15:restartNumberingAfterBreak="0">
    <w:nsid w:val="3BEA354D"/>
    <w:multiLevelType w:val="multilevel"/>
    <w:tmpl w:val="168C3E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15:restartNumberingAfterBreak="0">
    <w:nsid w:val="3C605E02"/>
    <w:multiLevelType w:val="multilevel"/>
    <w:tmpl w:val="6BBA2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3C84550E"/>
    <w:multiLevelType w:val="hybridMultilevel"/>
    <w:tmpl w:val="7DDE220A"/>
    <w:lvl w:ilvl="0" w:tplc="446A0B4C">
      <w:start w:val="1"/>
      <w:numFmt w:val="bullet"/>
      <w:lvlText w:val=""/>
      <w:lvlJc w:val="left"/>
      <w:pPr>
        <w:tabs>
          <w:tab w:val="num" w:pos="720"/>
        </w:tabs>
        <w:ind w:left="720" w:hanging="360"/>
      </w:pPr>
      <w:rPr>
        <w:rFonts w:ascii="Wingdings" w:hAnsi="Wingdings" w:hint="default"/>
      </w:rPr>
    </w:lvl>
    <w:lvl w:ilvl="1" w:tplc="A760AF1A" w:tentative="1">
      <w:start w:val="1"/>
      <w:numFmt w:val="bullet"/>
      <w:lvlText w:val=""/>
      <w:lvlJc w:val="left"/>
      <w:pPr>
        <w:tabs>
          <w:tab w:val="num" w:pos="1440"/>
        </w:tabs>
        <w:ind w:left="1440" w:hanging="360"/>
      </w:pPr>
      <w:rPr>
        <w:rFonts w:ascii="Wingdings" w:hAnsi="Wingdings" w:hint="default"/>
      </w:rPr>
    </w:lvl>
    <w:lvl w:ilvl="2" w:tplc="2BF6C154" w:tentative="1">
      <w:start w:val="1"/>
      <w:numFmt w:val="bullet"/>
      <w:lvlText w:val=""/>
      <w:lvlJc w:val="left"/>
      <w:pPr>
        <w:tabs>
          <w:tab w:val="num" w:pos="2160"/>
        </w:tabs>
        <w:ind w:left="2160" w:hanging="360"/>
      </w:pPr>
      <w:rPr>
        <w:rFonts w:ascii="Wingdings" w:hAnsi="Wingdings" w:hint="default"/>
      </w:rPr>
    </w:lvl>
    <w:lvl w:ilvl="3" w:tplc="6FEC2042" w:tentative="1">
      <w:start w:val="1"/>
      <w:numFmt w:val="bullet"/>
      <w:lvlText w:val=""/>
      <w:lvlJc w:val="left"/>
      <w:pPr>
        <w:tabs>
          <w:tab w:val="num" w:pos="2880"/>
        </w:tabs>
        <w:ind w:left="2880" w:hanging="360"/>
      </w:pPr>
      <w:rPr>
        <w:rFonts w:ascii="Wingdings" w:hAnsi="Wingdings" w:hint="default"/>
      </w:rPr>
    </w:lvl>
    <w:lvl w:ilvl="4" w:tplc="D5BC43E6" w:tentative="1">
      <w:start w:val="1"/>
      <w:numFmt w:val="bullet"/>
      <w:lvlText w:val=""/>
      <w:lvlJc w:val="left"/>
      <w:pPr>
        <w:tabs>
          <w:tab w:val="num" w:pos="3600"/>
        </w:tabs>
        <w:ind w:left="3600" w:hanging="360"/>
      </w:pPr>
      <w:rPr>
        <w:rFonts w:ascii="Wingdings" w:hAnsi="Wingdings" w:hint="default"/>
      </w:rPr>
    </w:lvl>
    <w:lvl w:ilvl="5" w:tplc="57060AD8" w:tentative="1">
      <w:start w:val="1"/>
      <w:numFmt w:val="bullet"/>
      <w:lvlText w:val=""/>
      <w:lvlJc w:val="left"/>
      <w:pPr>
        <w:tabs>
          <w:tab w:val="num" w:pos="4320"/>
        </w:tabs>
        <w:ind w:left="4320" w:hanging="360"/>
      </w:pPr>
      <w:rPr>
        <w:rFonts w:ascii="Wingdings" w:hAnsi="Wingdings" w:hint="default"/>
      </w:rPr>
    </w:lvl>
    <w:lvl w:ilvl="6" w:tplc="61DE05D8" w:tentative="1">
      <w:start w:val="1"/>
      <w:numFmt w:val="bullet"/>
      <w:lvlText w:val=""/>
      <w:lvlJc w:val="left"/>
      <w:pPr>
        <w:tabs>
          <w:tab w:val="num" w:pos="5040"/>
        </w:tabs>
        <w:ind w:left="5040" w:hanging="360"/>
      </w:pPr>
      <w:rPr>
        <w:rFonts w:ascii="Wingdings" w:hAnsi="Wingdings" w:hint="default"/>
      </w:rPr>
    </w:lvl>
    <w:lvl w:ilvl="7" w:tplc="705018A2" w:tentative="1">
      <w:start w:val="1"/>
      <w:numFmt w:val="bullet"/>
      <w:lvlText w:val=""/>
      <w:lvlJc w:val="left"/>
      <w:pPr>
        <w:tabs>
          <w:tab w:val="num" w:pos="5760"/>
        </w:tabs>
        <w:ind w:left="5760" w:hanging="360"/>
      </w:pPr>
      <w:rPr>
        <w:rFonts w:ascii="Wingdings" w:hAnsi="Wingdings" w:hint="default"/>
      </w:rPr>
    </w:lvl>
    <w:lvl w:ilvl="8" w:tplc="68144772"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3E591579"/>
    <w:multiLevelType w:val="hybridMultilevel"/>
    <w:tmpl w:val="024E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F3A491D"/>
    <w:multiLevelType w:val="hybridMultilevel"/>
    <w:tmpl w:val="37AAD2B2"/>
    <w:lvl w:ilvl="0" w:tplc="04090001">
      <w:start w:val="1"/>
      <w:numFmt w:val="bullet"/>
      <w:lvlText w:val=""/>
      <w:lvlJc w:val="left"/>
      <w:pPr>
        <w:ind w:left="1440" w:hanging="360"/>
      </w:pPr>
      <w:rPr>
        <w:rFonts w:ascii="Symbol" w:hAnsi="Symbol" w:hint="default"/>
        <w:b w:val="0"/>
        <w:i/>
        <w:sz w:val="20"/>
        <w:szCs w:val="22"/>
        <w:lang w:val="en-GB"/>
      </w:rPr>
    </w:lvl>
    <w:lvl w:ilvl="1" w:tplc="FFFFFFFF">
      <w:start w:val="1"/>
      <w:numFmt w:val="lowerLetter"/>
      <w:lvlText w:val="%2."/>
      <w:lvlJc w:val="left"/>
      <w:pPr>
        <w:ind w:left="2160" w:hanging="360"/>
      </w:pPr>
    </w:lvl>
    <w:lvl w:ilvl="2" w:tplc="FFFFFFFF">
      <w:start w:val="1"/>
      <w:numFmt w:val="bullet"/>
      <w:lvlText w:val="•"/>
      <w:lvlJc w:val="left"/>
      <w:pPr>
        <w:ind w:left="3252" w:hanging="552"/>
      </w:pPr>
      <w:rPr>
        <w:rFonts w:ascii="Arial" w:eastAsia="SimSun" w:hAnsi="Arial" w:cs="Arial"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3" w15:restartNumberingAfterBreak="0">
    <w:nsid w:val="3F4747FD"/>
    <w:multiLevelType w:val="multilevel"/>
    <w:tmpl w:val="A6DA80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00D6924"/>
    <w:multiLevelType w:val="multilevel"/>
    <w:tmpl w:val="A024F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40966E6B"/>
    <w:multiLevelType w:val="multilevel"/>
    <w:tmpl w:val="8188AC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12D1C85"/>
    <w:multiLevelType w:val="hybridMultilevel"/>
    <w:tmpl w:val="7FEC0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412D21EA"/>
    <w:multiLevelType w:val="multilevel"/>
    <w:tmpl w:val="E68871C6"/>
    <w:lvl w:ilvl="0">
      <w:start w:val="1"/>
      <w:numFmt w:val="decimal"/>
      <w:pStyle w:val="Heading1"/>
      <w:lvlText w:val="%1."/>
      <w:lvlJc w:val="left"/>
      <w:pPr>
        <w:ind w:left="720" w:hanging="360"/>
      </w:pPr>
      <w:rPr>
        <w:rFonts w:ascii="Arial" w:hAnsi="Arial" w:cs="Arial" w:hint="default"/>
        <w:b/>
        <w:sz w:val="22"/>
        <w:szCs w:val="22"/>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4218651F"/>
    <w:multiLevelType w:val="multilevel"/>
    <w:tmpl w:val="61E62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439E403B"/>
    <w:multiLevelType w:val="multilevel"/>
    <w:tmpl w:val="A66AA6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0" w15:restartNumberingAfterBreak="0">
    <w:nsid w:val="43D46BAB"/>
    <w:multiLevelType w:val="hybridMultilevel"/>
    <w:tmpl w:val="0AC2068A"/>
    <w:lvl w:ilvl="0" w:tplc="6A525B60">
      <w:start w:val="1"/>
      <w:numFmt w:val="decimal"/>
      <w:lvlText w:val="%1."/>
      <w:lvlJc w:val="left"/>
      <w:pPr>
        <w:ind w:left="0" w:hanging="360"/>
      </w:pPr>
      <w:rPr>
        <w:rFonts w:asciiTheme="minorBidi" w:hAnsiTheme="minorBidi" w:cstheme="minorBidi" w:hint="default"/>
        <w:b w:val="0"/>
        <w:i/>
        <w:sz w:val="20"/>
        <w:szCs w:val="22"/>
        <w:lang w:val="en-GB"/>
      </w:rPr>
    </w:lvl>
    <w:lvl w:ilvl="1" w:tplc="040C0019">
      <w:start w:val="1"/>
      <w:numFmt w:val="lowerLetter"/>
      <w:lvlText w:val="%2."/>
      <w:lvlJc w:val="left"/>
      <w:pPr>
        <w:ind w:left="720" w:hanging="360"/>
      </w:pPr>
    </w:lvl>
    <w:lvl w:ilvl="2" w:tplc="FF6453A4">
      <w:start w:val="1"/>
      <w:numFmt w:val="bullet"/>
      <w:lvlText w:val="•"/>
      <w:lvlJc w:val="left"/>
      <w:pPr>
        <w:ind w:left="1812" w:hanging="552"/>
      </w:pPr>
      <w:rPr>
        <w:rFonts w:ascii="Arial" w:eastAsia="SimSun" w:hAnsi="Arial" w:cs="Arial" w:hint="default"/>
      </w:r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101" w15:restartNumberingAfterBreak="0">
    <w:nsid w:val="44E84DDA"/>
    <w:multiLevelType w:val="multilevel"/>
    <w:tmpl w:val="CB7CE9A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 w15:restartNumberingAfterBreak="0">
    <w:nsid w:val="450B0BC3"/>
    <w:multiLevelType w:val="multilevel"/>
    <w:tmpl w:val="7C207330"/>
    <w:lvl w:ilvl="0">
      <w:start w:val="1"/>
      <w:numFmt w:val="bullet"/>
      <w:lvlText w:val="●"/>
      <w:lvlJc w:val="left"/>
      <w:pPr>
        <w:ind w:left="720" w:hanging="360"/>
      </w:pPr>
      <w:rPr>
        <w:sz w:val="14"/>
        <w:szCs w:val="1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46626807"/>
    <w:multiLevelType w:val="multilevel"/>
    <w:tmpl w:val="E57EC93E"/>
    <w:lvl w:ilvl="0">
      <w:start w:val="1"/>
      <w:numFmt w:val="bullet"/>
      <w:lvlText w:val="●"/>
      <w:lvlJc w:val="left"/>
      <w:pPr>
        <w:ind w:left="720" w:hanging="360"/>
      </w:pPr>
      <w:rPr>
        <w:sz w:val="14"/>
        <w:szCs w:val="14"/>
        <w:u w:val="none"/>
      </w:rPr>
    </w:lvl>
    <w:lvl w:ilvl="1">
      <w:start w:val="1"/>
      <w:numFmt w:val="bullet"/>
      <w:lvlText w:val="○"/>
      <w:lvlJc w:val="left"/>
      <w:pPr>
        <w:ind w:left="1440" w:hanging="360"/>
      </w:pPr>
      <w:rPr>
        <w:sz w:val="14"/>
        <w:szCs w:val="1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468E6B15"/>
    <w:multiLevelType w:val="multilevel"/>
    <w:tmpl w:val="AECA073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5" w15:restartNumberingAfterBreak="0">
    <w:nsid w:val="469800DC"/>
    <w:multiLevelType w:val="multilevel"/>
    <w:tmpl w:val="471C56A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48967997"/>
    <w:multiLevelType w:val="multilevel"/>
    <w:tmpl w:val="E2A44A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7" w15:restartNumberingAfterBreak="0">
    <w:nsid w:val="49D70019"/>
    <w:multiLevelType w:val="multilevel"/>
    <w:tmpl w:val="E798542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4A112BE0"/>
    <w:multiLevelType w:val="multilevel"/>
    <w:tmpl w:val="E9AC2B6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4A8E6052"/>
    <w:multiLevelType w:val="hybridMultilevel"/>
    <w:tmpl w:val="63E4952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4ABE21FE"/>
    <w:multiLevelType w:val="multilevel"/>
    <w:tmpl w:val="6714C6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4BE67770"/>
    <w:multiLevelType w:val="multilevel"/>
    <w:tmpl w:val="C688C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4D13261A"/>
    <w:multiLevelType w:val="hybridMultilevel"/>
    <w:tmpl w:val="CBF4E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4D917306"/>
    <w:multiLevelType w:val="multilevel"/>
    <w:tmpl w:val="33D6FBB8"/>
    <w:lvl w:ilvl="0">
      <w:start w:val="2"/>
      <w:numFmt w:val="decimal"/>
      <w:lvlText w:val="%1"/>
      <w:lvlJc w:val="left"/>
      <w:pPr>
        <w:ind w:left="480" w:hanging="480"/>
      </w:pPr>
      <w:rPr>
        <w:rFonts w:ascii="Arial" w:hAnsi="Arial" w:cs="Arial" w:hint="default"/>
        <w:b/>
        <w:sz w:val="22"/>
      </w:rPr>
    </w:lvl>
    <w:lvl w:ilvl="1">
      <w:start w:val="1"/>
      <w:numFmt w:val="decimal"/>
      <w:lvlText w:val="%1.%2"/>
      <w:lvlJc w:val="left"/>
      <w:pPr>
        <w:ind w:left="480" w:hanging="480"/>
      </w:pPr>
      <w:rPr>
        <w:rFonts w:ascii="Arial" w:hAnsi="Arial" w:cs="Arial" w:hint="default"/>
        <w:b w:val="0"/>
        <w:bCs w:val="0"/>
        <w:sz w:val="22"/>
      </w:rPr>
    </w:lvl>
    <w:lvl w:ilvl="2">
      <w:start w:val="4"/>
      <w:numFmt w:val="decimal"/>
      <w:lvlText w:val="%1.%2.%3"/>
      <w:lvlJc w:val="left"/>
      <w:pPr>
        <w:ind w:left="720" w:hanging="720"/>
      </w:pPr>
      <w:rPr>
        <w:rFonts w:ascii="Arial" w:hAnsi="Arial" w:cs="Arial" w:hint="default"/>
        <w:b/>
        <w:sz w:val="22"/>
      </w:rPr>
    </w:lvl>
    <w:lvl w:ilvl="3">
      <w:start w:val="1"/>
      <w:numFmt w:val="decimal"/>
      <w:lvlText w:val="%1.%2.%3.%4"/>
      <w:lvlJc w:val="left"/>
      <w:pPr>
        <w:ind w:left="720" w:hanging="720"/>
      </w:pPr>
      <w:rPr>
        <w:rFonts w:ascii="Arial" w:hAnsi="Arial" w:cs="Arial" w:hint="default"/>
        <w:b/>
        <w:sz w:val="22"/>
      </w:rPr>
    </w:lvl>
    <w:lvl w:ilvl="4">
      <w:start w:val="1"/>
      <w:numFmt w:val="decimal"/>
      <w:lvlText w:val="%1.%2.%3.%4.%5"/>
      <w:lvlJc w:val="left"/>
      <w:pPr>
        <w:ind w:left="1080" w:hanging="1080"/>
      </w:pPr>
      <w:rPr>
        <w:rFonts w:ascii="Arial" w:hAnsi="Arial" w:cs="Arial" w:hint="default"/>
        <w:b/>
        <w:sz w:val="22"/>
      </w:rPr>
    </w:lvl>
    <w:lvl w:ilvl="5">
      <w:start w:val="1"/>
      <w:numFmt w:val="decimal"/>
      <w:lvlText w:val="%1.%2.%3.%4.%5.%6"/>
      <w:lvlJc w:val="left"/>
      <w:pPr>
        <w:ind w:left="1080" w:hanging="1080"/>
      </w:pPr>
      <w:rPr>
        <w:rFonts w:ascii="Arial" w:hAnsi="Arial" w:cs="Arial" w:hint="default"/>
        <w:b/>
        <w:sz w:val="22"/>
      </w:rPr>
    </w:lvl>
    <w:lvl w:ilvl="6">
      <w:start w:val="1"/>
      <w:numFmt w:val="decimal"/>
      <w:lvlText w:val="%1.%2.%3.%4.%5.%6.%7"/>
      <w:lvlJc w:val="left"/>
      <w:pPr>
        <w:ind w:left="1440" w:hanging="1440"/>
      </w:pPr>
      <w:rPr>
        <w:rFonts w:ascii="Arial" w:hAnsi="Arial" w:cs="Arial" w:hint="default"/>
        <w:b/>
        <w:sz w:val="22"/>
      </w:rPr>
    </w:lvl>
    <w:lvl w:ilvl="7">
      <w:start w:val="1"/>
      <w:numFmt w:val="decimal"/>
      <w:lvlText w:val="%1.%2.%3.%4.%5.%6.%7.%8"/>
      <w:lvlJc w:val="left"/>
      <w:pPr>
        <w:ind w:left="1440" w:hanging="1440"/>
      </w:pPr>
      <w:rPr>
        <w:rFonts w:ascii="Arial" w:hAnsi="Arial" w:cs="Arial" w:hint="default"/>
        <w:b/>
        <w:sz w:val="22"/>
      </w:rPr>
    </w:lvl>
    <w:lvl w:ilvl="8">
      <w:start w:val="1"/>
      <w:numFmt w:val="decimal"/>
      <w:lvlText w:val="%1.%2.%3.%4.%5.%6.%7.%8.%9"/>
      <w:lvlJc w:val="left"/>
      <w:pPr>
        <w:ind w:left="1800" w:hanging="1800"/>
      </w:pPr>
      <w:rPr>
        <w:rFonts w:ascii="Arial" w:hAnsi="Arial" w:cs="Arial" w:hint="default"/>
        <w:b/>
        <w:sz w:val="22"/>
      </w:rPr>
    </w:lvl>
  </w:abstractNum>
  <w:abstractNum w:abstractNumId="114" w15:restartNumberingAfterBreak="0">
    <w:nsid w:val="4DD368FF"/>
    <w:multiLevelType w:val="multilevel"/>
    <w:tmpl w:val="00000012"/>
    <w:styleLink w:val="Style1"/>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02"/>
        </w:tabs>
        <w:ind w:left="1002" w:hanging="576"/>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5" w15:restartNumberingAfterBreak="0">
    <w:nsid w:val="4E7A63F4"/>
    <w:multiLevelType w:val="multilevel"/>
    <w:tmpl w:val="972CDEA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6" w15:restartNumberingAfterBreak="0">
    <w:nsid w:val="4F273EB6"/>
    <w:multiLevelType w:val="multilevel"/>
    <w:tmpl w:val="1CC4D0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4F5E0D2E"/>
    <w:multiLevelType w:val="multilevel"/>
    <w:tmpl w:val="90CEC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4FB760D1"/>
    <w:multiLevelType w:val="hybridMultilevel"/>
    <w:tmpl w:val="AD365B1E"/>
    <w:lvl w:ilvl="0" w:tplc="3A58B13C">
      <w:start w:val="5"/>
      <w:numFmt w:val="bullet"/>
      <w:lvlText w:val="•"/>
      <w:lvlJc w:val="left"/>
      <w:pPr>
        <w:ind w:left="72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FCB584B"/>
    <w:multiLevelType w:val="hybridMultilevel"/>
    <w:tmpl w:val="09427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4FF351EE"/>
    <w:multiLevelType w:val="hybridMultilevel"/>
    <w:tmpl w:val="E28CB3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0453017"/>
    <w:multiLevelType w:val="multilevel"/>
    <w:tmpl w:val="3B88435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2" w15:restartNumberingAfterBreak="0">
    <w:nsid w:val="51A454C4"/>
    <w:multiLevelType w:val="hybridMultilevel"/>
    <w:tmpl w:val="DC74CF3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52F83938"/>
    <w:multiLevelType w:val="multilevel"/>
    <w:tmpl w:val="91D66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554330D7"/>
    <w:multiLevelType w:val="hybridMultilevel"/>
    <w:tmpl w:val="9B5200D6"/>
    <w:lvl w:ilvl="0" w:tplc="0409000F">
      <w:start w:val="1"/>
      <w:numFmt w:val="decimal"/>
      <w:lvlText w:val="%1."/>
      <w:lvlJc w:val="left"/>
      <w:pPr>
        <w:ind w:left="72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55C36C22"/>
    <w:multiLevelType w:val="multilevel"/>
    <w:tmpl w:val="43D83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55E02ED0"/>
    <w:multiLevelType w:val="hybridMultilevel"/>
    <w:tmpl w:val="C0C61480"/>
    <w:lvl w:ilvl="0" w:tplc="0409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7" w15:restartNumberingAfterBreak="0">
    <w:nsid w:val="590C5F83"/>
    <w:multiLevelType w:val="hybridMultilevel"/>
    <w:tmpl w:val="F478605E"/>
    <w:lvl w:ilvl="0" w:tplc="9104E09A">
      <w:start w:val="1"/>
      <w:numFmt w:val="bullet"/>
      <w:lvlText w:val="•"/>
      <w:lvlJc w:val="left"/>
      <w:pPr>
        <w:tabs>
          <w:tab w:val="num" w:pos="720"/>
        </w:tabs>
        <w:ind w:left="720" w:hanging="360"/>
      </w:pPr>
      <w:rPr>
        <w:rFonts w:ascii="Arial" w:hAnsi="Arial" w:hint="default"/>
      </w:rPr>
    </w:lvl>
    <w:lvl w:ilvl="1" w:tplc="F4D04F4E" w:tentative="1">
      <w:start w:val="1"/>
      <w:numFmt w:val="bullet"/>
      <w:lvlText w:val="•"/>
      <w:lvlJc w:val="left"/>
      <w:pPr>
        <w:tabs>
          <w:tab w:val="num" w:pos="1440"/>
        </w:tabs>
        <w:ind w:left="1440" w:hanging="360"/>
      </w:pPr>
      <w:rPr>
        <w:rFonts w:ascii="Arial" w:hAnsi="Arial" w:hint="default"/>
      </w:rPr>
    </w:lvl>
    <w:lvl w:ilvl="2" w:tplc="BA86472E" w:tentative="1">
      <w:start w:val="1"/>
      <w:numFmt w:val="bullet"/>
      <w:lvlText w:val="•"/>
      <w:lvlJc w:val="left"/>
      <w:pPr>
        <w:tabs>
          <w:tab w:val="num" w:pos="2160"/>
        </w:tabs>
        <w:ind w:left="2160" w:hanging="360"/>
      </w:pPr>
      <w:rPr>
        <w:rFonts w:ascii="Arial" w:hAnsi="Arial" w:hint="default"/>
      </w:rPr>
    </w:lvl>
    <w:lvl w:ilvl="3" w:tplc="29423034" w:tentative="1">
      <w:start w:val="1"/>
      <w:numFmt w:val="bullet"/>
      <w:lvlText w:val="•"/>
      <w:lvlJc w:val="left"/>
      <w:pPr>
        <w:tabs>
          <w:tab w:val="num" w:pos="2880"/>
        </w:tabs>
        <w:ind w:left="2880" w:hanging="360"/>
      </w:pPr>
      <w:rPr>
        <w:rFonts w:ascii="Arial" w:hAnsi="Arial" w:hint="default"/>
      </w:rPr>
    </w:lvl>
    <w:lvl w:ilvl="4" w:tplc="BCF236D6" w:tentative="1">
      <w:start w:val="1"/>
      <w:numFmt w:val="bullet"/>
      <w:lvlText w:val="•"/>
      <w:lvlJc w:val="left"/>
      <w:pPr>
        <w:tabs>
          <w:tab w:val="num" w:pos="3600"/>
        </w:tabs>
        <w:ind w:left="3600" w:hanging="360"/>
      </w:pPr>
      <w:rPr>
        <w:rFonts w:ascii="Arial" w:hAnsi="Arial" w:hint="default"/>
      </w:rPr>
    </w:lvl>
    <w:lvl w:ilvl="5" w:tplc="1B6C68D2" w:tentative="1">
      <w:start w:val="1"/>
      <w:numFmt w:val="bullet"/>
      <w:lvlText w:val="•"/>
      <w:lvlJc w:val="left"/>
      <w:pPr>
        <w:tabs>
          <w:tab w:val="num" w:pos="4320"/>
        </w:tabs>
        <w:ind w:left="4320" w:hanging="360"/>
      </w:pPr>
      <w:rPr>
        <w:rFonts w:ascii="Arial" w:hAnsi="Arial" w:hint="default"/>
      </w:rPr>
    </w:lvl>
    <w:lvl w:ilvl="6" w:tplc="C76AE460" w:tentative="1">
      <w:start w:val="1"/>
      <w:numFmt w:val="bullet"/>
      <w:lvlText w:val="•"/>
      <w:lvlJc w:val="left"/>
      <w:pPr>
        <w:tabs>
          <w:tab w:val="num" w:pos="5040"/>
        </w:tabs>
        <w:ind w:left="5040" w:hanging="360"/>
      </w:pPr>
      <w:rPr>
        <w:rFonts w:ascii="Arial" w:hAnsi="Arial" w:hint="default"/>
      </w:rPr>
    </w:lvl>
    <w:lvl w:ilvl="7" w:tplc="ECFC3C28" w:tentative="1">
      <w:start w:val="1"/>
      <w:numFmt w:val="bullet"/>
      <w:lvlText w:val="•"/>
      <w:lvlJc w:val="left"/>
      <w:pPr>
        <w:tabs>
          <w:tab w:val="num" w:pos="5760"/>
        </w:tabs>
        <w:ind w:left="5760" w:hanging="360"/>
      </w:pPr>
      <w:rPr>
        <w:rFonts w:ascii="Arial" w:hAnsi="Arial" w:hint="default"/>
      </w:rPr>
    </w:lvl>
    <w:lvl w:ilvl="8" w:tplc="592A0902" w:tentative="1">
      <w:start w:val="1"/>
      <w:numFmt w:val="bullet"/>
      <w:lvlText w:val="•"/>
      <w:lvlJc w:val="left"/>
      <w:pPr>
        <w:tabs>
          <w:tab w:val="num" w:pos="6480"/>
        </w:tabs>
        <w:ind w:left="6480" w:hanging="360"/>
      </w:pPr>
      <w:rPr>
        <w:rFonts w:ascii="Arial" w:hAnsi="Arial" w:hint="default"/>
      </w:rPr>
    </w:lvl>
  </w:abstractNum>
  <w:abstractNum w:abstractNumId="128" w15:restartNumberingAfterBreak="0">
    <w:nsid w:val="5BCB43CD"/>
    <w:multiLevelType w:val="multilevel"/>
    <w:tmpl w:val="E786A6A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29" w15:restartNumberingAfterBreak="0">
    <w:nsid w:val="5C89301B"/>
    <w:multiLevelType w:val="multilevel"/>
    <w:tmpl w:val="6C1A8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5D4745E0"/>
    <w:multiLevelType w:val="hybridMultilevel"/>
    <w:tmpl w:val="3A08A290"/>
    <w:lvl w:ilvl="0" w:tplc="0409000F">
      <w:start w:val="1"/>
      <w:numFmt w:val="decimal"/>
      <w:lvlText w:val="%1."/>
      <w:lvlJc w:val="left"/>
      <w:pPr>
        <w:ind w:left="720" w:hanging="360"/>
      </w:pPr>
      <w:rPr>
        <w:rFonts w:hint="default"/>
        <w:b w:val="0"/>
        <w:i/>
        <w:sz w:val="20"/>
        <w:szCs w:val="22"/>
        <w:lang w:val="en-GB"/>
      </w:rPr>
    </w:lvl>
    <w:lvl w:ilvl="1" w:tplc="FFFFFFFF">
      <w:start w:val="1"/>
      <w:numFmt w:val="lowerLetter"/>
      <w:lvlText w:val="%2."/>
      <w:lvlJc w:val="left"/>
      <w:pPr>
        <w:ind w:left="1440" w:hanging="360"/>
      </w:pPr>
    </w:lvl>
    <w:lvl w:ilvl="2" w:tplc="FFFFFFFF">
      <w:start w:val="1"/>
      <w:numFmt w:val="bullet"/>
      <w:lvlText w:val="•"/>
      <w:lvlJc w:val="left"/>
      <w:pPr>
        <w:ind w:left="2532" w:hanging="552"/>
      </w:pPr>
      <w:rPr>
        <w:rFonts w:ascii="Arial" w:eastAsia="SimSun" w:hAnsi="Arial" w:cs="Arial" w:hint="default"/>
      </w:rPr>
    </w:lvl>
    <w:lvl w:ilvl="3" w:tplc="FFFFFFFF">
      <w:start w:val="1"/>
      <w:numFmt w:val="decimal"/>
      <w:lvlText w:val="%4."/>
      <w:lvlJc w:val="left"/>
      <w:pPr>
        <w:ind w:left="3060" w:hanging="54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5D862DC5"/>
    <w:multiLevelType w:val="hybridMultilevel"/>
    <w:tmpl w:val="398C0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5DF66FE8"/>
    <w:multiLevelType w:val="hybridMultilevel"/>
    <w:tmpl w:val="0AC2068A"/>
    <w:lvl w:ilvl="0" w:tplc="FFFFFFFF">
      <w:start w:val="1"/>
      <w:numFmt w:val="decimal"/>
      <w:lvlText w:val="%1."/>
      <w:lvlJc w:val="left"/>
      <w:pPr>
        <w:ind w:left="0" w:hanging="360"/>
      </w:pPr>
      <w:rPr>
        <w:rFonts w:asciiTheme="minorBidi" w:hAnsiTheme="minorBidi" w:cstheme="minorBidi" w:hint="default"/>
        <w:b w:val="0"/>
        <w:i/>
        <w:sz w:val="20"/>
        <w:szCs w:val="22"/>
        <w:lang w:val="en-GB"/>
      </w:rPr>
    </w:lvl>
    <w:lvl w:ilvl="1" w:tplc="FFFFFFFF">
      <w:start w:val="1"/>
      <w:numFmt w:val="lowerLetter"/>
      <w:lvlText w:val="%2."/>
      <w:lvlJc w:val="left"/>
      <w:pPr>
        <w:ind w:left="720" w:hanging="360"/>
      </w:pPr>
    </w:lvl>
    <w:lvl w:ilvl="2" w:tplc="FFFFFFFF">
      <w:start w:val="1"/>
      <w:numFmt w:val="bullet"/>
      <w:lvlText w:val="•"/>
      <w:lvlJc w:val="left"/>
      <w:pPr>
        <w:ind w:left="1812" w:hanging="552"/>
      </w:pPr>
      <w:rPr>
        <w:rFonts w:ascii="Arial" w:eastAsia="SimSun" w:hAnsi="Arial" w:cs="Arial"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33" w15:restartNumberingAfterBreak="0">
    <w:nsid w:val="5FB74633"/>
    <w:multiLevelType w:val="hybridMultilevel"/>
    <w:tmpl w:val="27EAA338"/>
    <w:lvl w:ilvl="0" w:tplc="04090001">
      <w:start w:val="1"/>
      <w:numFmt w:val="bullet"/>
      <w:lvlText w:val=""/>
      <w:lvlJc w:val="left"/>
      <w:pPr>
        <w:ind w:left="1440" w:hanging="360"/>
      </w:pPr>
      <w:rPr>
        <w:rFonts w:ascii="Symbol" w:hAnsi="Symbol" w:hint="default"/>
        <w:b w:val="0"/>
        <w:i/>
        <w:sz w:val="20"/>
        <w:szCs w:val="22"/>
        <w:lang w:val="en-GB"/>
      </w:rPr>
    </w:lvl>
    <w:lvl w:ilvl="1" w:tplc="FFFFFFFF">
      <w:start w:val="1"/>
      <w:numFmt w:val="lowerLetter"/>
      <w:lvlText w:val="%2."/>
      <w:lvlJc w:val="left"/>
      <w:pPr>
        <w:ind w:left="2160" w:hanging="360"/>
      </w:pPr>
    </w:lvl>
    <w:lvl w:ilvl="2" w:tplc="FFFFFFFF">
      <w:start w:val="1"/>
      <w:numFmt w:val="bullet"/>
      <w:lvlText w:val="•"/>
      <w:lvlJc w:val="left"/>
      <w:pPr>
        <w:ind w:left="3252" w:hanging="552"/>
      </w:pPr>
      <w:rPr>
        <w:rFonts w:ascii="Arial" w:eastAsia="SimSun" w:hAnsi="Arial" w:cs="Arial"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4" w15:restartNumberingAfterBreak="0">
    <w:nsid w:val="61E96166"/>
    <w:multiLevelType w:val="multilevel"/>
    <w:tmpl w:val="B686E9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62657DD5"/>
    <w:multiLevelType w:val="hybridMultilevel"/>
    <w:tmpl w:val="31B0BB48"/>
    <w:lvl w:ilvl="0" w:tplc="040C000F">
      <w:start w:val="1"/>
      <w:numFmt w:val="decimal"/>
      <w:lvlText w:val="%1."/>
      <w:lvlJc w:val="left"/>
      <w:pPr>
        <w:ind w:left="720" w:hanging="360"/>
      </w:pPr>
    </w:lvl>
    <w:lvl w:ilvl="1" w:tplc="6000694C">
      <w:start w:val="4"/>
      <w:numFmt w:val="bullet"/>
      <w:lvlText w:val="-"/>
      <w:lvlJc w:val="left"/>
      <w:pPr>
        <w:ind w:left="1455" w:hanging="375"/>
      </w:pPr>
      <w:rPr>
        <w:rFonts w:ascii="Arial" w:eastAsia="Arial"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6" w15:restartNumberingAfterBreak="0">
    <w:nsid w:val="62A05652"/>
    <w:multiLevelType w:val="multilevel"/>
    <w:tmpl w:val="B62C39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7" w15:restartNumberingAfterBreak="0">
    <w:nsid w:val="62E11446"/>
    <w:multiLevelType w:val="hybridMultilevel"/>
    <w:tmpl w:val="9816F5BC"/>
    <w:lvl w:ilvl="0" w:tplc="04090001">
      <w:start w:val="1"/>
      <w:numFmt w:val="bullet"/>
      <w:lvlText w:val=""/>
      <w:lvlJc w:val="left"/>
      <w:pPr>
        <w:ind w:left="1440" w:hanging="360"/>
      </w:pPr>
      <w:rPr>
        <w:rFonts w:ascii="Symbol" w:hAnsi="Symbol" w:hint="default"/>
        <w:b w:val="0"/>
        <w:i/>
        <w:sz w:val="20"/>
        <w:szCs w:val="22"/>
        <w:lang w:val="en-GB"/>
      </w:rPr>
    </w:lvl>
    <w:lvl w:ilvl="1" w:tplc="FFFFFFFF">
      <w:start w:val="1"/>
      <w:numFmt w:val="lowerLetter"/>
      <w:lvlText w:val="%2."/>
      <w:lvlJc w:val="left"/>
      <w:pPr>
        <w:ind w:left="2160" w:hanging="360"/>
      </w:pPr>
    </w:lvl>
    <w:lvl w:ilvl="2" w:tplc="FFFFFFFF">
      <w:start w:val="1"/>
      <w:numFmt w:val="bullet"/>
      <w:lvlText w:val="•"/>
      <w:lvlJc w:val="left"/>
      <w:pPr>
        <w:ind w:left="3252" w:hanging="552"/>
      </w:pPr>
      <w:rPr>
        <w:rFonts w:ascii="Arial" w:eastAsia="SimSun" w:hAnsi="Arial" w:cs="Arial"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8" w15:restartNumberingAfterBreak="0">
    <w:nsid w:val="632E1665"/>
    <w:multiLevelType w:val="multilevel"/>
    <w:tmpl w:val="9444892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9" w15:restartNumberingAfterBreak="0">
    <w:nsid w:val="63D35874"/>
    <w:multiLevelType w:val="multilevel"/>
    <w:tmpl w:val="338E33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640A2B12"/>
    <w:multiLevelType w:val="multilevel"/>
    <w:tmpl w:val="E786A6A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41" w15:restartNumberingAfterBreak="0">
    <w:nsid w:val="65D84F60"/>
    <w:multiLevelType w:val="hybridMultilevel"/>
    <w:tmpl w:val="8640DAEE"/>
    <w:lvl w:ilvl="0" w:tplc="04090001">
      <w:start w:val="1"/>
      <w:numFmt w:val="bullet"/>
      <w:lvlText w:val=""/>
      <w:lvlJc w:val="left"/>
      <w:pPr>
        <w:ind w:left="1440" w:hanging="360"/>
      </w:pPr>
      <w:rPr>
        <w:rFonts w:ascii="Symbol" w:hAnsi="Symbol" w:hint="default"/>
        <w:b w:val="0"/>
        <w:i/>
        <w:sz w:val="20"/>
        <w:szCs w:val="22"/>
        <w:lang w:val="en-GB"/>
      </w:rPr>
    </w:lvl>
    <w:lvl w:ilvl="1" w:tplc="FFFFFFFF">
      <w:start w:val="1"/>
      <w:numFmt w:val="lowerLetter"/>
      <w:lvlText w:val="%2."/>
      <w:lvlJc w:val="left"/>
      <w:pPr>
        <w:ind w:left="2160" w:hanging="360"/>
      </w:pPr>
    </w:lvl>
    <w:lvl w:ilvl="2" w:tplc="FFFFFFFF">
      <w:start w:val="1"/>
      <w:numFmt w:val="bullet"/>
      <w:lvlText w:val="•"/>
      <w:lvlJc w:val="left"/>
      <w:pPr>
        <w:ind w:left="3252" w:hanging="552"/>
      </w:pPr>
      <w:rPr>
        <w:rFonts w:ascii="Arial" w:eastAsia="SimSun" w:hAnsi="Arial" w:cs="Arial"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2" w15:restartNumberingAfterBreak="0">
    <w:nsid w:val="66FD574B"/>
    <w:multiLevelType w:val="multilevel"/>
    <w:tmpl w:val="C908E5EE"/>
    <w:lvl w:ilvl="0">
      <w:start w:val="1"/>
      <w:numFmt w:val="bullet"/>
      <w:lvlText w:val="●"/>
      <w:lvlJc w:val="left"/>
      <w:pPr>
        <w:ind w:left="720" w:hanging="360"/>
      </w:pPr>
      <w:rPr>
        <w:sz w:val="12"/>
        <w:szCs w:val="12"/>
        <w:u w:val="none"/>
        <w:shd w:val="pct15" w:color="auto" w:fill="FFFFFF"/>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68320E78"/>
    <w:multiLevelType w:val="multilevel"/>
    <w:tmpl w:val="89F03E1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4" w15:restartNumberingAfterBreak="0">
    <w:nsid w:val="68D45161"/>
    <w:multiLevelType w:val="hybridMultilevel"/>
    <w:tmpl w:val="2EC252DC"/>
    <w:lvl w:ilvl="0" w:tplc="040C0001">
      <w:start w:val="1"/>
      <w:numFmt w:val="bullet"/>
      <w:lvlText w:val=""/>
      <w:lvlJc w:val="left"/>
      <w:pPr>
        <w:ind w:left="720" w:hanging="360"/>
      </w:pPr>
      <w:rPr>
        <w:rFonts w:ascii="Symbol" w:hAnsi="Symbol" w:hint="default"/>
        <w:b w:val="0"/>
        <w:i/>
        <w:sz w:val="20"/>
        <w:szCs w:val="22"/>
        <w:lang w:val="en-GB"/>
      </w:rPr>
    </w:lvl>
    <w:lvl w:ilvl="1" w:tplc="FFFFFFFF">
      <w:start w:val="1"/>
      <w:numFmt w:val="lowerLetter"/>
      <w:lvlText w:val="%2."/>
      <w:lvlJc w:val="left"/>
      <w:pPr>
        <w:ind w:left="1440" w:hanging="360"/>
      </w:pPr>
    </w:lvl>
    <w:lvl w:ilvl="2" w:tplc="FFFFFFFF">
      <w:start w:val="1"/>
      <w:numFmt w:val="bullet"/>
      <w:lvlText w:val="•"/>
      <w:lvlJc w:val="left"/>
      <w:pPr>
        <w:ind w:left="2532" w:hanging="552"/>
      </w:pPr>
      <w:rPr>
        <w:rFonts w:ascii="Arial" w:eastAsia="SimSu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68D61774"/>
    <w:multiLevelType w:val="multilevel"/>
    <w:tmpl w:val="EB6E7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15:restartNumberingAfterBreak="0">
    <w:nsid w:val="68DB5857"/>
    <w:multiLevelType w:val="multilevel"/>
    <w:tmpl w:val="B5A28B96"/>
    <w:lvl w:ilvl="0">
      <w:start w:val="1"/>
      <w:numFmt w:val="decimal"/>
      <w:lvlText w:val="%1."/>
      <w:lvlJc w:val="left"/>
      <w:pPr>
        <w:ind w:left="830" w:hanging="360"/>
      </w:pPr>
    </w:lvl>
    <w:lvl w:ilvl="1">
      <w:start w:val="1"/>
      <w:numFmt w:val="decimal"/>
      <w:lvlText w:val="%1.%2"/>
      <w:lvlJc w:val="left"/>
      <w:pPr>
        <w:ind w:left="830" w:hanging="360"/>
      </w:pPr>
      <w:rPr>
        <w:b/>
      </w:rPr>
    </w:lvl>
    <w:lvl w:ilvl="2">
      <w:start w:val="1"/>
      <w:numFmt w:val="decimal"/>
      <w:lvlText w:val="%1.%2.%3"/>
      <w:lvlJc w:val="left"/>
      <w:pPr>
        <w:ind w:left="1190" w:hanging="720"/>
      </w:pPr>
    </w:lvl>
    <w:lvl w:ilvl="3">
      <w:start w:val="1"/>
      <w:numFmt w:val="decimal"/>
      <w:lvlText w:val="%1.%2.%3.%4"/>
      <w:lvlJc w:val="left"/>
      <w:pPr>
        <w:ind w:left="1190" w:hanging="720"/>
      </w:pPr>
    </w:lvl>
    <w:lvl w:ilvl="4">
      <w:start w:val="1"/>
      <w:numFmt w:val="decimal"/>
      <w:lvlText w:val="%1.%2.%3.%4.%5"/>
      <w:lvlJc w:val="left"/>
      <w:pPr>
        <w:ind w:left="1550" w:hanging="1080"/>
      </w:pPr>
    </w:lvl>
    <w:lvl w:ilvl="5">
      <w:start w:val="1"/>
      <w:numFmt w:val="decimal"/>
      <w:lvlText w:val="%1.%2.%3.%4.%5.%6"/>
      <w:lvlJc w:val="left"/>
      <w:pPr>
        <w:ind w:left="1550" w:hanging="1080"/>
      </w:pPr>
    </w:lvl>
    <w:lvl w:ilvl="6">
      <w:start w:val="1"/>
      <w:numFmt w:val="decimal"/>
      <w:lvlText w:val="%1.%2.%3.%4.%5.%6.%7"/>
      <w:lvlJc w:val="left"/>
      <w:pPr>
        <w:ind w:left="1910" w:hanging="1440"/>
      </w:pPr>
    </w:lvl>
    <w:lvl w:ilvl="7">
      <w:start w:val="1"/>
      <w:numFmt w:val="decimal"/>
      <w:lvlText w:val="%1.%2.%3.%4.%5.%6.%7.%8"/>
      <w:lvlJc w:val="left"/>
      <w:pPr>
        <w:ind w:left="1910" w:hanging="1440"/>
      </w:pPr>
    </w:lvl>
    <w:lvl w:ilvl="8">
      <w:start w:val="1"/>
      <w:numFmt w:val="decimal"/>
      <w:lvlText w:val="%1.%2.%3.%4.%5.%6.%7.%8.%9"/>
      <w:lvlJc w:val="left"/>
      <w:pPr>
        <w:ind w:left="2270" w:hanging="1800"/>
      </w:pPr>
    </w:lvl>
  </w:abstractNum>
  <w:abstractNum w:abstractNumId="147" w15:restartNumberingAfterBreak="0">
    <w:nsid w:val="692D231D"/>
    <w:multiLevelType w:val="hybridMultilevel"/>
    <w:tmpl w:val="91E43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8" w15:restartNumberingAfterBreak="0">
    <w:nsid w:val="6A371283"/>
    <w:multiLevelType w:val="hybridMultilevel"/>
    <w:tmpl w:val="754EB66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 w15:restartNumberingAfterBreak="0">
    <w:nsid w:val="6A7670C6"/>
    <w:multiLevelType w:val="multilevel"/>
    <w:tmpl w:val="5F305354"/>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rFonts w:hint="default"/>
        <w:u w:val="none"/>
      </w:rPr>
    </w:lvl>
    <w:lvl w:ilvl="2">
      <w:start w:val="1"/>
      <w:numFmt w:val="lowerRoman"/>
      <w:lvlText w:val="%3."/>
      <w:lvlJc w:val="right"/>
      <w:pPr>
        <w:ind w:left="2520" w:hanging="360"/>
      </w:pPr>
      <w:rPr>
        <w:rFonts w:hint="default"/>
        <w:u w:val="none"/>
      </w:rPr>
    </w:lvl>
    <w:lvl w:ilvl="3">
      <w:start w:val="1"/>
      <w:numFmt w:val="decimal"/>
      <w:lvlText w:val="%4."/>
      <w:lvlJc w:val="left"/>
      <w:pPr>
        <w:ind w:left="3240" w:hanging="360"/>
      </w:pPr>
      <w:rPr>
        <w:rFonts w:hint="default"/>
        <w:u w:val="none"/>
      </w:rPr>
    </w:lvl>
    <w:lvl w:ilvl="4">
      <w:start w:val="1"/>
      <w:numFmt w:val="lowerLetter"/>
      <w:lvlText w:val="%5."/>
      <w:lvlJc w:val="left"/>
      <w:pPr>
        <w:ind w:left="3960" w:hanging="360"/>
      </w:pPr>
      <w:rPr>
        <w:rFonts w:hint="default"/>
        <w:u w:val="none"/>
      </w:rPr>
    </w:lvl>
    <w:lvl w:ilvl="5">
      <w:start w:val="1"/>
      <w:numFmt w:val="lowerRoman"/>
      <w:lvlText w:val="%6."/>
      <w:lvlJc w:val="right"/>
      <w:pPr>
        <w:ind w:left="4680" w:hanging="360"/>
      </w:pPr>
      <w:rPr>
        <w:rFonts w:hint="default"/>
        <w:u w:val="none"/>
      </w:rPr>
    </w:lvl>
    <w:lvl w:ilvl="6">
      <w:start w:val="1"/>
      <w:numFmt w:val="decimal"/>
      <w:lvlText w:val="%7."/>
      <w:lvlJc w:val="left"/>
      <w:pPr>
        <w:ind w:left="5400" w:hanging="360"/>
      </w:pPr>
      <w:rPr>
        <w:rFonts w:hint="default"/>
        <w:u w:val="none"/>
      </w:rPr>
    </w:lvl>
    <w:lvl w:ilvl="7">
      <w:start w:val="1"/>
      <w:numFmt w:val="lowerLetter"/>
      <w:lvlText w:val="%8."/>
      <w:lvlJc w:val="left"/>
      <w:pPr>
        <w:ind w:left="6120" w:hanging="360"/>
      </w:pPr>
      <w:rPr>
        <w:rFonts w:hint="default"/>
        <w:u w:val="none"/>
      </w:rPr>
    </w:lvl>
    <w:lvl w:ilvl="8">
      <w:start w:val="1"/>
      <w:numFmt w:val="lowerRoman"/>
      <w:lvlText w:val="%9."/>
      <w:lvlJc w:val="right"/>
      <w:pPr>
        <w:ind w:left="6840" w:hanging="360"/>
      </w:pPr>
      <w:rPr>
        <w:rFonts w:hint="default"/>
        <w:u w:val="none"/>
      </w:rPr>
    </w:lvl>
  </w:abstractNum>
  <w:abstractNum w:abstractNumId="150" w15:restartNumberingAfterBreak="0">
    <w:nsid w:val="6A836924"/>
    <w:multiLevelType w:val="multilevel"/>
    <w:tmpl w:val="A8069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15:restartNumberingAfterBreak="0">
    <w:nsid w:val="6B13132E"/>
    <w:multiLevelType w:val="hybridMultilevel"/>
    <w:tmpl w:val="97AAC1B0"/>
    <w:lvl w:ilvl="0" w:tplc="EC5ADCDC">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C6A66BF"/>
    <w:multiLevelType w:val="multilevel"/>
    <w:tmpl w:val="E586E6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3" w15:restartNumberingAfterBreak="0">
    <w:nsid w:val="6EEE7551"/>
    <w:multiLevelType w:val="multilevel"/>
    <w:tmpl w:val="EBCEFA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4" w15:restartNumberingAfterBreak="0">
    <w:nsid w:val="6F833E10"/>
    <w:multiLevelType w:val="hybridMultilevel"/>
    <w:tmpl w:val="6CA0B8F0"/>
    <w:lvl w:ilvl="0" w:tplc="0F9E871C">
      <w:numFmt w:val="decimal"/>
      <w:lvlText w:val="%1."/>
      <w:lvlJc w:val="left"/>
      <w:pPr>
        <w:ind w:left="0" w:hanging="360"/>
      </w:pPr>
      <w:rPr>
        <w:rFonts w:asciiTheme="minorBidi" w:hAnsiTheme="minorBidi" w:cstheme="minorBidi" w:hint="default"/>
        <w:b w:val="0"/>
        <w:i/>
        <w:sz w:val="20"/>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5" w15:restartNumberingAfterBreak="0">
    <w:nsid w:val="6F986E13"/>
    <w:multiLevelType w:val="hybridMultilevel"/>
    <w:tmpl w:val="4FEA52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6" w15:restartNumberingAfterBreak="0">
    <w:nsid w:val="702800EA"/>
    <w:multiLevelType w:val="multilevel"/>
    <w:tmpl w:val="E786A6A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57" w15:restartNumberingAfterBreak="0">
    <w:nsid w:val="715B0FCF"/>
    <w:multiLevelType w:val="hybridMultilevel"/>
    <w:tmpl w:val="491C2264"/>
    <w:lvl w:ilvl="0" w:tplc="DEE6D740">
      <w:start w:val="1"/>
      <w:numFmt w:val="lowerRoman"/>
      <w:lvlText w:val="(%1)"/>
      <w:lvlJc w:val="left"/>
      <w:pPr>
        <w:ind w:left="1440" w:hanging="360"/>
      </w:pPr>
      <w:rPr>
        <w:rFonts w:ascii="Arial" w:eastAsia="Times New Roman"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724B035C"/>
    <w:multiLevelType w:val="multilevel"/>
    <w:tmpl w:val="1D92E85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9" w15:restartNumberingAfterBreak="0">
    <w:nsid w:val="72F4476B"/>
    <w:multiLevelType w:val="multilevel"/>
    <w:tmpl w:val="32E4A9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15:restartNumberingAfterBreak="0">
    <w:nsid w:val="749305FE"/>
    <w:multiLevelType w:val="multilevel"/>
    <w:tmpl w:val="45D0BC78"/>
    <w:lvl w:ilvl="0">
      <w:start w:val="1"/>
      <w:numFmt w:val="lowerLetter"/>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1" w15:restartNumberingAfterBreak="0">
    <w:nsid w:val="75E77B82"/>
    <w:multiLevelType w:val="hybridMultilevel"/>
    <w:tmpl w:val="0330C394"/>
    <w:lvl w:ilvl="0" w:tplc="982E8426">
      <w:start w:val="1"/>
      <w:numFmt w:val="bullet"/>
      <w:lvlText w:val=""/>
      <w:lvlJc w:val="left"/>
      <w:pPr>
        <w:tabs>
          <w:tab w:val="num" w:pos="720"/>
        </w:tabs>
        <w:ind w:left="720" w:hanging="360"/>
      </w:pPr>
      <w:rPr>
        <w:rFonts w:ascii="Wingdings" w:hAnsi="Wingdings" w:hint="default"/>
      </w:rPr>
    </w:lvl>
    <w:lvl w:ilvl="1" w:tplc="0C9AB7D6" w:tentative="1">
      <w:start w:val="1"/>
      <w:numFmt w:val="bullet"/>
      <w:lvlText w:val=""/>
      <w:lvlJc w:val="left"/>
      <w:pPr>
        <w:tabs>
          <w:tab w:val="num" w:pos="1440"/>
        </w:tabs>
        <w:ind w:left="1440" w:hanging="360"/>
      </w:pPr>
      <w:rPr>
        <w:rFonts w:ascii="Wingdings" w:hAnsi="Wingdings" w:hint="default"/>
      </w:rPr>
    </w:lvl>
    <w:lvl w:ilvl="2" w:tplc="3C587822" w:tentative="1">
      <w:start w:val="1"/>
      <w:numFmt w:val="bullet"/>
      <w:lvlText w:val=""/>
      <w:lvlJc w:val="left"/>
      <w:pPr>
        <w:tabs>
          <w:tab w:val="num" w:pos="2160"/>
        </w:tabs>
        <w:ind w:left="2160" w:hanging="360"/>
      </w:pPr>
      <w:rPr>
        <w:rFonts w:ascii="Wingdings" w:hAnsi="Wingdings" w:hint="default"/>
      </w:rPr>
    </w:lvl>
    <w:lvl w:ilvl="3" w:tplc="151073A2" w:tentative="1">
      <w:start w:val="1"/>
      <w:numFmt w:val="bullet"/>
      <w:lvlText w:val=""/>
      <w:lvlJc w:val="left"/>
      <w:pPr>
        <w:tabs>
          <w:tab w:val="num" w:pos="2880"/>
        </w:tabs>
        <w:ind w:left="2880" w:hanging="360"/>
      </w:pPr>
      <w:rPr>
        <w:rFonts w:ascii="Wingdings" w:hAnsi="Wingdings" w:hint="default"/>
      </w:rPr>
    </w:lvl>
    <w:lvl w:ilvl="4" w:tplc="97DC7A7E" w:tentative="1">
      <w:start w:val="1"/>
      <w:numFmt w:val="bullet"/>
      <w:lvlText w:val=""/>
      <w:lvlJc w:val="left"/>
      <w:pPr>
        <w:tabs>
          <w:tab w:val="num" w:pos="3600"/>
        </w:tabs>
        <w:ind w:left="3600" w:hanging="360"/>
      </w:pPr>
      <w:rPr>
        <w:rFonts w:ascii="Wingdings" w:hAnsi="Wingdings" w:hint="default"/>
      </w:rPr>
    </w:lvl>
    <w:lvl w:ilvl="5" w:tplc="997A8B2C" w:tentative="1">
      <w:start w:val="1"/>
      <w:numFmt w:val="bullet"/>
      <w:lvlText w:val=""/>
      <w:lvlJc w:val="left"/>
      <w:pPr>
        <w:tabs>
          <w:tab w:val="num" w:pos="4320"/>
        </w:tabs>
        <w:ind w:left="4320" w:hanging="360"/>
      </w:pPr>
      <w:rPr>
        <w:rFonts w:ascii="Wingdings" w:hAnsi="Wingdings" w:hint="default"/>
      </w:rPr>
    </w:lvl>
    <w:lvl w:ilvl="6" w:tplc="94644918" w:tentative="1">
      <w:start w:val="1"/>
      <w:numFmt w:val="bullet"/>
      <w:lvlText w:val=""/>
      <w:lvlJc w:val="left"/>
      <w:pPr>
        <w:tabs>
          <w:tab w:val="num" w:pos="5040"/>
        </w:tabs>
        <w:ind w:left="5040" w:hanging="360"/>
      </w:pPr>
      <w:rPr>
        <w:rFonts w:ascii="Wingdings" w:hAnsi="Wingdings" w:hint="default"/>
      </w:rPr>
    </w:lvl>
    <w:lvl w:ilvl="7" w:tplc="9490F038" w:tentative="1">
      <w:start w:val="1"/>
      <w:numFmt w:val="bullet"/>
      <w:lvlText w:val=""/>
      <w:lvlJc w:val="left"/>
      <w:pPr>
        <w:tabs>
          <w:tab w:val="num" w:pos="5760"/>
        </w:tabs>
        <w:ind w:left="5760" w:hanging="360"/>
      </w:pPr>
      <w:rPr>
        <w:rFonts w:ascii="Wingdings" w:hAnsi="Wingdings" w:hint="default"/>
      </w:rPr>
    </w:lvl>
    <w:lvl w:ilvl="8" w:tplc="1E063206"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60C7107"/>
    <w:multiLevelType w:val="multilevel"/>
    <w:tmpl w:val="C0B21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3" w15:restartNumberingAfterBreak="0">
    <w:nsid w:val="77320E5E"/>
    <w:multiLevelType w:val="hybridMultilevel"/>
    <w:tmpl w:val="C290A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15:restartNumberingAfterBreak="0">
    <w:nsid w:val="777D41E9"/>
    <w:multiLevelType w:val="multilevel"/>
    <w:tmpl w:val="5F305354"/>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rFonts w:hint="default"/>
        <w:u w:val="none"/>
      </w:rPr>
    </w:lvl>
    <w:lvl w:ilvl="2">
      <w:start w:val="1"/>
      <w:numFmt w:val="lowerRoman"/>
      <w:lvlText w:val="%3."/>
      <w:lvlJc w:val="right"/>
      <w:pPr>
        <w:ind w:left="2520" w:hanging="360"/>
      </w:pPr>
      <w:rPr>
        <w:rFonts w:hint="default"/>
        <w:u w:val="none"/>
      </w:rPr>
    </w:lvl>
    <w:lvl w:ilvl="3">
      <w:start w:val="1"/>
      <w:numFmt w:val="decimal"/>
      <w:lvlText w:val="%4."/>
      <w:lvlJc w:val="left"/>
      <w:pPr>
        <w:ind w:left="3240" w:hanging="360"/>
      </w:pPr>
      <w:rPr>
        <w:rFonts w:hint="default"/>
        <w:u w:val="none"/>
      </w:rPr>
    </w:lvl>
    <w:lvl w:ilvl="4">
      <w:start w:val="1"/>
      <w:numFmt w:val="lowerLetter"/>
      <w:lvlText w:val="%5."/>
      <w:lvlJc w:val="left"/>
      <w:pPr>
        <w:ind w:left="3960" w:hanging="360"/>
      </w:pPr>
      <w:rPr>
        <w:rFonts w:hint="default"/>
        <w:u w:val="none"/>
      </w:rPr>
    </w:lvl>
    <w:lvl w:ilvl="5">
      <w:start w:val="1"/>
      <w:numFmt w:val="lowerRoman"/>
      <w:lvlText w:val="%6."/>
      <w:lvlJc w:val="right"/>
      <w:pPr>
        <w:ind w:left="4680" w:hanging="360"/>
      </w:pPr>
      <w:rPr>
        <w:rFonts w:hint="default"/>
        <w:u w:val="none"/>
      </w:rPr>
    </w:lvl>
    <w:lvl w:ilvl="6">
      <w:start w:val="1"/>
      <w:numFmt w:val="decimal"/>
      <w:lvlText w:val="%7."/>
      <w:lvlJc w:val="left"/>
      <w:pPr>
        <w:ind w:left="5400" w:hanging="360"/>
      </w:pPr>
      <w:rPr>
        <w:rFonts w:hint="default"/>
        <w:u w:val="none"/>
      </w:rPr>
    </w:lvl>
    <w:lvl w:ilvl="7">
      <w:start w:val="1"/>
      <w:numFmt w:val="lowerLetter"/>
      <w:lvlText w:val="%8."/>
      <w:lvlJc w:val="left"/>
      <w:pPr>
        <w:ind w:left="6120" w:hanging="360"/>
      </w:pPr>
      <w:rPr>
        <w:rFonts w:hint="default"/>
        <w:u w:val="none"/>
      </w:rPr>
    </w:lvl>
    <w:lvl w:ilvl="8">
      <w:start w:val="1"/>
      <w:numFmt w:val="lowerRoman"/>
      <w:lvlText w:val="%9."/>
      <w:lvlJc w:val="right"/>
      <w:pPr>
        <w:ind w:left="6840" w:hanging="360"/>
      </w:pPr>
      <w:rPr>
        <w:rFonts w:hint="default"/>
        <w:u w:val="none"/>
      </w:rPr>
    </w:lvl>
  </w:abstractNum>
  <w:abstractNum w:abstractNumId="165" w15:restartNumberingAfterBreak="0">
    <w:nsid w:val="77DF008E"/>
    <w:multiLevelType w:val="multilevel"/>
    <w:tmpl w:val="FE908C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6" w15:restartNumberingAfterBreak="0">
    <w:nsid w:val="79311A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7" w15:restartNumberingAfterBreak="0">
    <w:nsid w:val="79BC7FB7"/>
    <w:multiLevelType w:val="hybridMultilevel"/>
    <w:tmpl w:val="B360F47A"/>
    <w:lvl w:ilvl="0" w:tplc="DD860B94">
      <w:start w:val="1"/>
      <w:numFmt w:val="lowerRoman"/>
      <w:lvlText w:val="(%1)"/>
      <w:lvlJc w:val="left"/>
      <w:pPr>
        <w:ind w:left="144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7A83565D"/>
    <w:multiLevelType w:val="multilevel"/>
    <w:tmpl w:val="CC5C6B8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9" w15:restartNumberingAfterBreak="0">
    <w:nsid w:val="7B472F11"/>
    <w:multiLevelType w:val="multilevel"/>
    <w:tmpl w:val="CAA6D6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0" w15:restartNumberingAfterBreak="0">
    <w:nsid w:val="7B537CCE"/>
    <w:multiLevelType w:val="multilevel"/>
    <w:tmpl w:val="FAC85964"/>
    <w:lvl w:ilvl="0">
      <w:start w:val="1"/>
      <w:numFmt w:val="bullet"/>
      <w:lvlText w:val="●"/>
      <w:lvlJc w:val="left"/>
      <w:pPr>
        <w:ind w:left="720" w:hanging="360"/>
      </w:pPr>
      <w:rPr>
        <w:sz w:val="12"/>
        <w:szCs w:val="1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1" w15:restartNumberingAfterBreak="0">
    <w:nsid w:val="7C90763B"/>
    <w:multiLevelType w:val="hybridMultilevel"/>
    <w:tmpl w:val="F0FC7B40"/>
    <w:lvl w:ilvl="0" w:tplc="B4163634">
      <w:start w:val="1"/>
      <w:numFmt w:val="bullet"/>
      <w:lvlText w:val="-"/>
      <w:lvlJc w:val="left"/>
      <w:pPr>
        <w:ind w:left="2026" w:hanging="360"/>
      </w:pPr>
      <w:rPr>
        <w:rFonts w:ascii="Walbaum Display Light" w:hAnsi="Walbaum Display Light"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172" w15:restartNumberingAfterBreak="0">
    <w:nsid w:val="7D410924"/>
    <w:multiLevelType w:val="hybridMultilevel"/>
    <w:tmpl w:val="6736EF36"/>
    <w:lvl w:ilvl="0" w:tplc="0409000F">
      <w:start w:val="1"/>
      <w:numFmt w:val="decimal"/>
      <w:lvlText w:val="%1."/>
      <w:lvlJc w:val="left"/>
      <w:pPr>
        <w:ind w:left="360" w:hanging="360"/>
      </w:pPr>
    </w:lvl>
    <w:lvl w:ilvl="1" w:tplc="FFFFFFFF">
      <w:start w:val="1"/>
      <w:numFmt w:val="decimal"/>
      <w:lvlText w:val="4.%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 w15:restartNumberingAfterBreak="0">
    <w:nsid w:val="7D824374"/>
    <w:multiLevelType w:val="multilevel"/>
    <w:tmpl w:val="D22A0E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4" w15:restartNumberingAfterBreak="0">
    <w:nsid w:val="7E1251AD"/>
    <w:multiLevelType w:val="hybridMultilevel"/>
    <w:tmpl w:val="8AC41CA2"/>
    <w:lvl w:ilvl="0" w:tplc="04090001">
      <w:start w:val="1"/>
      <w:numFmt w:val="bullet"/>
      <w:lvlText w:val=""/>
      <w:lvlJc w:val="left"/>
      <w:pPr>
        <w:ind w:left="1440" w:hanging="360"/>
      </w:pPr>
      <w:rPr>
        <w:rFonts w:ascii="Symbol" w:hAnsi="Symbol" w:hint="default"/>
        <w:b w:val="0"/>
        <w:i/>
        <w:sz w:val="20"/>
        <w:szCs w:val="22"/>
        <w:lang w:val="en-GB"/>
      </w:rPr>
    </w:lvl>
    <w:lvl w:ilvl="1" w:tplc="FFFFFFFF">
      <w:start w:val="1"/>
      <w:numFmt w:val="lowerLetter"/>
      <w:lvlText w:val="%2."/>
      <w:lvlJc w:val="left"/>
      <w:pPr>
        <w:ind w:left="2160" w:hanging="360"/>
      </w:pPr>
    </w:lvl>
    <w:lvl w:ilvl="2" w:tplc="FFFFFFFF">
      <w:start w:val="1"/>
      <w:numFmt w:val="bullet"/>
      <w:lvlText w:val="•"/>
      <w:lvlJc w:val="left"/>
      <w:pPr>
        <w:ind w:left="3252" w:hanging="552"/>
      </w:pPr>
      <w:rPr>
        <w:rFonts w:ascii="Arial" w:eastAsia="SimSun" w:hAnsi="Arial" w:cs="Arial"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5" w15:restartNumberingAfterBreak="0">
    <w:nsid w:val="7E264054"/>
    <w:multiLevelType w:val="multilevel"/>
    <w:tmpl w:val="1084E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15:restartNumberingAfterBreak="0">
    <w:nsid w:val="7EC1149B"/>
    <w:multiLevelType w:val="hybridMultilevel"/>
    <w:tmpl w:val="108E65FA"/>
    <w:lvl w:ilvl="0" w:tplc="0409000F">
      <w:start w:val="1"/>
      <w:numFmt w:val="decimal"/>
      <w:lvlText w:val="%1."/>
      <w:lvlJc w:val="left"/>
      <w:pPr>
        <w:ind w:left="720" w:hanging="360"/>
      </w:pPr>
      <w:rPr>
        <w:rFonts w:hint="default"/>
        <w:b w:val="0"/>
        <w:i/>
        <w:sz w:val="20"/>
        <w:szCs w:val="22"/>
        <w:lang w:val="en-GB"/>
      </w:rPr>
    </w:lvl>
    <w:lvl w:ilvl="1" w:tplc="FFFFFFFF">
      <w:start w:val="1"/>
      <w:numFmt w:val="lowerLetter"/>
      <w:lvlText w:val="%2."/>
      <w:lvlJc w:val="left"/>
      <w:pPr>
        <w:ind w:left="1440" w:hanging="360"/>
      </w:pPr>
    </w:lvl>
    <w:lvl w:ilvl="2" w:tplc="FFFFFFFF">
      <w:start w:val="1"/>
      <w:numFmt w:val="bullet"/>
      <w:lvlText w:val="•"/>
      <w:lvlJc w:val="left"/>
      <w:pPr>
        <w:ind w:left="2532" w:hanging="552"/>
      </w:pPr>
      <w:rPr>
        <w:rFonts w:ascii="Arial" w:eastAsia="SimSun" w:hAnsi="Arial" w:cs="Arial" w:hint="default"/>
      </w:rPr>
    </w:lvl>
    <w:lvl w:ilvl="3" w:tplc="FFFFFFFF">
      <w:start w:val="1"/>
      <w:numFmt w:val="decimal"/>
      <w:lvlText w:val="%4."/>
      <w:lvlJc w:val="left"/>
      <w:pPr>
        <w:ind w:left="3060" w:hanging="54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7EF540C4"/>
    <w:multiLevelType w:val="multilevel"/>
    <w:tmpl w:val="BBD2E52A"/>
    <w:lvl w:ilvl="0">
      <w:start w:val="93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8" w15:restartNumberingAfterBreak="0">
    <w:nsid w:val="7F066822"/>
    <w:multiLevelType w:val="multilevel"/>
    <w:tmpl w:val="DDE42820"/>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rFonts w:hint="default"/>
        <w:u w:val="none"/>
      </w:rPr>
    </w:lvl>
    <w:lvl w:ilvl="2">
      <w:start w:val="1"/>
      <w:numFmt w:val="lowerRoman"/>
      <w:lvlText w:val="%3."/>
      <w:lvlJc w:val="right"/>
      <w:pPr>
        <w:ind w:left="2520" w:hanging="360"/>
      </w:pPr>
      <w:rPr>
        <w:rFonts w:hint="default"/>
        <w:u w:val="none"/>
      </w:rPr>
    </w:lvl>
    <w:lvl w:ilvl="3">
      <w:start w:val="1"/>
      <w:numFmt w:val="decimal"/>
      <w:lvlText w:val="%4."/>
      <w:lvlJc w:val="left"/>
      <w:pPr>
        <w:ind w:left="3240" w:hanging="360"/>
      </w:pPr>
      <w:rPr>
        <w:rFonts w:hint="default"/>
        <w:u w:val="none"/>
      </w:rPr>
    </w:lvl>
    <w:lvl w:ilvl="4">
      <w:start w:val="1"/>
      <w:numFmt w:val="lowerLetter"/>
      <w:lvlText w:val="%5."/>
      <w:lvlJc w:val="left"/>
      <w:pPr>
        <w:ind w:left="3960" w:hanging="360"/>
      </w:pPr>
      <w:rPr>
        <w:rFonts w:hint="default"/>
        <w:u w:val="none"/>
      </w:rPr>
    </w:lvl>
    <w:lvl w:ilvl="5">
      <w:start w:val="1"/>
      <w:numFmt w:val="lowerRoman"/>
      <w:lvlText w:val="%6."/>
      <w:lvlJc w:val="right"/>
      <w:pPr>
        <w:ind w:left="4680" w:hanging="360"/>
      </w:pPr>
      <w:rPr>
        <w:rFonts w:hint="default"/>
        <w:u w:val="none"/>
      </w:rPr>
    </w:lvl>
    <w:lvl w:ilvl="6">
      <w:start w:val="1"/>
      <w:numFmt w:val="decimal"/>
      <w:lvlText w:val="%7."/>
      <w:lvlJc w:val="left"/>
      <w:pPr>
        <w:ind w:left="5400" w:hanging="360"/>
      </w:pPr>
      <w:rPr>
        <w:rFonts w:hint="default"/>
        <w:u w:val="none"/>
      </w:rPr>
    </w:lvl>
    <w:lvl w:ilvl="7">
      <w:start w:val="1"/>
      <w:numFmt w:val="lowerLetter"/>
      <w:lvlText w:val="%8."/>
      <w:lvlJc w:val="left"/>
      <w:pPr>
        <w:ind w:left="6120" w:hanging="360"/>
      </w:pPr>
      <w:rPr>
        <w:rFonts w:hint="default"/>
        <w:u w:val="none"/>
      </w:rPr>
    </w:lvl>
    <w:lvl w:ilvl="8">
      <w:start w:val="1"/>
      <w:numFmt w:val="lowerRoman"/>
      <w:lvlText w:val="%9."/>
      <w:lvlJc w:val="right"/>
      <w:pPr>
        <w:ind w:left="6840" w:hanging="360"/>
      </w:pPr>
      <w:rPr>
        <w:rFonts w:hint="default"/>
        <w:u w:val="none"/>
      </w:rPr>
    </w:lvl>
  </w:abstractNum>
  <w:num w:numId="1" w16cid:durableId="1169563061">
    <w:abstractNumId w:val="7"/>
  </w:num>
  <w:num w:numId="2" w16cid:durableId="490214851">
    <w:abstractNumId w:val="3"/>
  </w:num>
  <w:num w:numId="3" w16cid:durableId="1431395925">
    <w:abstractNumId w:val="11"/>
  </w:num>
  <w:num w:numId="4" w16cid:durableId="490558868">
    <w:abstractNumId w:val="4"/>
  </w:num>
  <w:num w:numId="5" w16cid:durableId="667287897">
    <w:abstractNumId w:val="9"/>
  </w:num>
  <w:num w:numId="6" w16cid:durableId="1061363233">
    <w:abstractNumId w:val="1"/>
  </w:num>
  <w:num w:numId="7" w16cid:durableId="1375233155">
    <w:abstractNumId w:val="2"/>
  </w:num>
  <w:num w:numId="8" w16cid:durableId="1889608798">
    <w:abstractNumId w:val="10"/>
  </w:num>
  <w:num w:numId="9" w16cid:durableId="1577664191">
    <w:abstractNumId w:val="8"/>
  </w:num>
  <w:num w:numId="10" w16cid:durableId="161746802">
    <w:abstractNumId w:val="6"/>
  </w:num>
  <w:num w:numId="11" w16cid:durableId="483131851">
    <w:abstractNumId w:val="0"/>
  </w:num>
  <w:num w:numId="12" w16cid:durableId="488642410">
    <w:abstractNumId w:val="5"/>
  </w:num>
  <w:num w:numId="13" w16cid:durableId="722408110">
    <w:abstractNumId w:val="100"/>
  </w:num>
  <w:num w:numId="14" w16cid:durableId="119349284">
    <w:abstractNumId w:val="114"/>
  </w:num>
  <w:num w:numId="15" w16cid:durableId="731927819">
    <w:abstractNumId w:val="100"/>
  </w:num>
  <w:num w:numId="16" w16cid:durableId="1127043961">
    <w:abstractNumId w:val="97"/>
  </w:num>
  <w:num w:numId="17" w16cid:durableId="292828465">
    <w:abstractNumId w:val="33"/>
  </w:num>
  <w:num w:numId="18" w16cid:durableId="1106271531">
    <w:abstractNumId w:val="113"/>
  </w:num>
  <w:num w:numId="19" w16cid:durableId="677511430">
    <w:abstractNumId w:val="122"/>
  </w:num>
  <w:num w:numId="20" w16cid:durableId="587886058">
    <w:abstractNumId w:val="49"/>
  </w:num>
  <w:num w:numId="21" w16cid:durableId="525798126">
    <w:abstractNumId w:val="19"/>
  </w:num>
  <w:num w:numId="22" w16cid:durableId="1482425698">
    <w:abstractNumId w:val="105"/>
  </w:num>
  <w:num w:numId="23" w16cid:durableId="1426726517">
    <w:abstractNumId w:val="47"/>
  </w:num>
  <w:num w:numId="24" w16cid:durableId="382287877">
    <w:abstractNumId w:val="107"/>
  </w:num>
  <w:num w:numId="25" w16cid:durableId="1037391372">
    <w:abstractNumId w:val="121"/>
  </w:num>
  <w:num w:numId="26" w16cid:durableId="265818111">
    <w:abstractNumId w:val="106"/>
  </w:num>
  <w:num w:numId="27" w16cid:durableId="520316709">
    <w:abstractNumId w:val="135"/>
  </w:num>
  <w:num w:numId="28" w16cid:durableId="966858719">
    <w:abstractNumId w:val="87"/>
  </w:num>
  <w:num w:numId="29" w16cid:durableId="449395567">
    <w:abstractNumId w:val="62"/>
  </w:num>
  <w:num w:numId="30" w16cid:durableId="1190223445">
    <w:abstractNumId w:val="39"/>
  </w:num>
  <w:num w:numId="31" w16cid:durableId="936867461">
    <w:abstractNumId w:val="79"/>
  </w:num>
  <w:num w:numId="32" w16cid:durableId="205028549">
    <w:abstractNumId w:val="86"/>
  </w:num>
  <w:num w:numId="33" w16cid:durableId="1920796183">
    <w:abstractNumId w:val="34"/>
  </w:num>
  <w:num w:numId="34" w16cid:durableId="1808543190">
    <w:abstractNumId w:val="46"/>
  </w:num>
  <w:num w:numId="35" w16cid:durableId="1541167434">
    <w:abstractNumId w:val="118"/>
  </w:num>
  <w:num w:numId="36" w16cid:durableId="1929996310">
    <w:abstractNumId w:val="156"/>
  </w:num>
  <w:num w:numId="37" w16cid:durableId="1438259372">
    <w:abstractNumId w:val="71"/>
  </w:num>
  <w:num w:numId="38" w16cid:durableId="965427212">
    <w:abstractNumId w:val="128"/>
  </w:num>
  <w:num w:numId="39" w16cid:durableId="1188833755">
    <w:abstractNumId w:val="23"/>
  </w:num>
  <w:num w:numId="40" w16cid:durableId="1874421054">
    <w:abstractNumId w:val="140"/>
  </w:num>
  <w:num w:numId="41" w16cid:durableId="942542023">
    <w:abstractNumId w:val="12"/>
  </w:num>
  <w:num w:numId="42" w16cid:durableId="1867451036">
    <w:abstractNumId w:val="48"/>
  </w:num>
  <w:num w:numId="43" w16cid:durableId="994996802">
    <w:abstractNumId w:val="149"/>
  </w:num>
  <w:num w:numId="44" w16cid:durableId="1509443297">
    <w:abstractNumId w:val="164"/>
  </w:num>
  <w:num w:numId="45" w16cid:durableId="929893317">
    <w:abstractNumId w:val="43"/>
  </w:num>
  <w:num w:numId="46" w16cid:durableId="1207992049">
    <w:abstractNumId w:val="172"/>
  </w:num>
  <w:num w:numId="47" w16cid:durableId="831602408">
    <w:abstractNumId w:val="32"/>
  </w:num>
  <w:num w:numId="48" w16cid:durableId="57368206">
    <w:abstractNumId w:val="126"/>
  </w:num>
  <w:num w:numId="49" w16cid:durableId="800464236">
    <w:abstractNumId w:val="124"/>
  </w:num>
  <w:num w:numId="50" w16cid:durableId="445850189">
    <w:abstractNumId w:val="178"/>
  </w:num>
  <w:num w:numId="51" w16cid:durableId="1666129162">
    <w:abstractNumId w:val="109"/>
  </w:num>
  <w:num w:numId="52" w16cid:durableId="1216509341">
    <w:abstractNumId w:val="29"/>
  </w:num>
  <w:num w:numId="53" w16cid:durableId="1385720531">
    <w:abstractNumId w:val="169"/>
  </w:num>
  <w:num w:numId="54" w16cid:durableId="1739018656">
    <w:abstractNumId w:val="73"/>
  </w:num>
  <w:num w:numId="55" w16cid:durableId="817961979">
    <w:abstractNumId w:val="59"/>
  </w:num>
  <w:num w:numId="56" w16cid:durableId="644773479">
    <w:abstractNumId w:val="119"/>
  </w:num>
  <w:num w:numId="57" w16cid:durableId="510530114">
    <w:abstractNumId w:val="112"/>
  </w:num>
  <w:num w:numId="58" w16cid:durableId="2003923074">
    <w:abstractNumId w:val="101"/>
  </w:num>
  <w:num w:numId="59" w16cid:durableId="2052420606">
    <w:abstractNumId w:val="63"/>
  </w:num>
  <w:num w:numId="60" w16cid:durableId="682704458">
    <w:abstractNumId w:val="83"/>
  </w:num>
  <w:num w:numId="61" w16cid:durableId="1593732834">
    <w:abstractNumId w:val="26"/>
  </w:num>
  <w:num w:numId="62" w16cid:durableId="316343795">
    <w:abstractNumId w:val="168"/>
  </w:num>
  <w:num w:numId="63" w16cid:durableId="2060322039">
    <w:abstractNumId w:val="108"/>
  </w:num>
  <w:num w:numId="64" w16cid:durableId="846334029">
    <w:abstractNumId w:val="143"/>
  </w:num>
  <w:num w:numId="65" w16cid:durableId="464736307">
    <w:abstractNumId w:val="52"/>
  </w:num>
  <w:num w:numId="66" w16cid:durableId="1777872721">
    <w:abstractNumId w:val="18"/>
  </w:num>
  <w:num w:numId="67" w16cid:durableId="1963068867">
    <w:abstractNumId w:val="89"/>
  </w:num>
  <w:num w:numId="68" w16cid:durableId="406389838">
    <w:abstractNumId w:val="158"/>
  </w:num>
  <w:num w:numId="69" w16cid:durableId="1234703268">
    <w:abstractNumId w:val="28"/>
  </w:num>
  <w:num w:numId="70" w16cid:durableId="903947592">
    <w:abstractNumId w:val="115"/>
  </w:num>
  <w:num w:numId="71" w16cid:durableId="2095277232">
    <w:abstractNumId w:val="61"/>
  </w:num>
  <w:num w:numId="72" w16cid:durableId="1959025771">
    <w:abstractNumId w:val="22"/>
  </w:num>
  <w:num w:numId="73" w16cid:durableId="1049187583">
    <w:abstractNumId w:val="56"/>
  </w:num>
  <w:num w:numId="74" w16cid:durableId="141626350">
    <w:abstractNumId w:val="173"/>
  </w:num>
  <w:num w:numId="75" w16cid:durableId="1370568979">
    <w:abstractNumId w:val="153"/>
  </w:num>
  <w:num w:numId="76" w16cid:durableId="569925418">
    <w:abstractNumId w:val="64"/>
  </w:num>
  <w:num w:numId="77" w16cid:durableId="570894488">
    <w:abstractNumId w:val="98"/>
  </w:num>
  <w:num w:numId="78" w16cid:durableId="218562737">
    <w:abstractNumId w:val="155"/>
  </w:num>
  <w:num w:numId="79" w16cid:durableId="889269404">
    <w:abstractNumId w:val="24"/>
  </w:num>
  <w:num w:numId="80" w16cid:durableId="1878422480">
    <w:abstractNumId w:val="55"/>
  </w:num>
  <w:num w:numId="81" w16cid:durableId="106417886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52375294">
    <w:abstractNumId w:val="151"/>
  </w:num>
  <w:num w:numId="83" w16cid:durableId="1361013224">
    <w:abstractNumId w:val="148"/>
  </w:num>
  <w:num w:numId="84" w16cid:durableId="249782128">
    <w:abstractNumId w:val="67"/>
  </w:num>
  <w:num w:numId="85" w16cid:durableId="220753779">
    <w:abstractNumId w:val="167"/>
  </w:num>
  <w:num w:numId="86" w16cid:durableId="1361466925">
    <w:abstractNumId w:val="157"/>
  </w:num>
  <w:num w:numId="87" w16cid:durableId="1097480083">
    <w:abstractNumId w:val="171"/>
  </w:num>
  <w:num w:numId="88" w16cid:durableId="64230406">
    <w:abstractNumId w:val="37"/>
  </w:num>
  <w:num w:numId="89" w16cid:durableId="1326015394">
    <w:abstractNumId w:val="93"/>
  </w:num>
  <w:num w:numId="90" w16cid:durableId="729228577">
    <w:abstractNumId w:val="21"/>
  </w:num>
  <w:num w:numId="91" w16cid:durableId="1185749137">
    <w:abstractNumId w:val="97"/>
  </w:num>
  <w:num w:numId="92" w16cid:durableId="447311282">
    <w:abstractNumId w:val="97"/>
  </w:num>
  <w:num w:numId="93" w16cid:durableId="59179743">
    <w:abstractNumId w:val="97"/>
  </w:num>
  <w:num w:numId="94" w16cid:durableId="1489856156">
    <w:abstractNumId w:val="97"/>
  </w:num>
  <w:num w:numId="95" w16cid:durableId="1917742046">
    <w:abstractNumId w:val="154"/>
  </w:num>
  <w:num w:numId="96" w16cid:durableId="773212536">
    <w:abstractNumId w:val="90"/>
  </w:num>
  <w:num w:numId="97" w16cid:durableId="1994486829">
    <w:abstractNumId w:val="127"/>
  </w:num>
  <w:num w:numId="98" w16cid:durableId="1117258578">
    <w:abstractNumId w:val="144"/>
  </w:num>
  <w:num w:numId="99" w16cid:durableId="800153321">
    <w:abstractNumId w:val="45"/>
  </w:num>
  <w:num w:numId="100" w16cid:durableId="1272938092">
    <w:abstractNumId w:val="85"/>
  </w:num>
  <w:num w:numId="101" w16cid:durableId="970019654">
    <w:abstractNumId w:val="161"/>
  </w:num>
  <w:num w:numId="102" w16cid:durableId="1776435706">
    <w:abstractNumId w:val="42"/>
  </w:num>
  <w:num w:numId="103" w16cid:durableId="1009023372">
    <w:abstractNumId w:val="97"/>
  </w:num>
  <w:num w:numId="104" w16cid:durableId="373116819">
    <w:abstractNumId w:val="31"/>
  </w:num>
  <w:num w:numId="105" w16cid:durableId="421335841">
    <w:abstractNumId w:val="97"/>
  </w:num>
  <w:num w:numId="106" w16cid:durableId="1028068670">
    <w:abstractNumId w:val="97"/>
  </w:num>
  <w:num w:numId="107" w16cid:durableId="1766146231">
    <w:abstractNumId w:val="97"/>
  </w:num>
  <w:num w:numId="108" w16cid:durableId="1708799291">
    <w:abstractNumId w:val="97"/>
  </w:num>
  <w:num w:numId="109" w16cid:durableId="1038241694">
    <w:abstractNumId w:val="97"/>
  </w:num>
  <w:num w:numId="110" w16cid:durableId="1424037288">
    <w:abstractNumId w:val="97"/>
  </w:num>
  <w:num w:numId="111" w16cid:durableId="1666738605">
    <w:abstractNumId w:val="97"/>
  </w:num>
  <w:num w:numId="112" w16cid:durableId="1070999527">
    <w:abstractNumId w:val="97"/>
  </w:num>
  <w:num w:numId="113" w16cid:durableId="115760178">
    <w:abstractNumId w:val="97"/>
  </w:num>
  <w:num w:numId="114" w16cid:durableId="1447626005">
    <w:abstractNumId w:val="97"/>
  </w:num>
  <w:num w:numId="115" w16cid:durableId="1340934170">
    <w:abstractNumId w:val="134"/>
  </w:num>
  <w:num w:numId="116" w16cid:durableId="702562209">
    <w:abstractNumId w:val="116"/>
  </w:num>
  <w:num w:numId="117" w16cid:durableId="1562055994">
    <w:abstractNumId w:val="170"/>
  </w:num>
  <w:num w:numId="118" w16cid:durableId="386418410">
    <w:abstractNumId w:val="13"/>
  </w:num>
  <w:num w:numId="119" w16cid:durableId="1640652684">
    <w:abstractNumId w:val="136"/>
  </w:num>
  <w:num w:numId="120" w16cid:durableId="633170440">
    <w:abstractNumId w:val="99"/>
  </w:num>
  <w:num w:numId="121" w16cid:durableId="1530217913">
    <w:abstractNumId w:val="102"/>
  </w:num>
  <w:num w:numId="122" w16cid:durableId="445807250">
    <w:abstractNumId w:val="103"/>
  </w:num>
  <w:num w:numId="123" w16cid:durableId="1181118779">
    <w:abstractNumId w:val="74"/>
  </w:num>
  <w:num w:numId="124" w16cid:durableId="873347516">
    <w:abstractNumId w:val="146"/>
  </w:num>
  <w:num w:numId="125" w16cid:durableId="1623152944">
    <w:abstractNumId w:val="78"/>
  </w:num>
  <w:num w:numId="126" w16cid:durableId="1907911512">
    <w:abstractNumId w:val="81"/>
  </w:num>
  <w:num w:numId="127" w16cid:durableId="418134804">
    <w:abstractNumId w:val="70"/>
  </w:num>
  <w:num w:numId="128" w16cid:durableId="1697004685">
    <w:abstractNumId w:val="88"/>
  </w:num>
  <w:num w:numId="129" w16cid:durableId="1432048998">
    <w:abstractNumId w:val="54"/>
  </w:num>
  <w:num w:numId="130" w16cid:durableId="1684479950">
    <w:abstractNumId w:val="138"/>
  </w:num>
  <w:num w:numId="131" w16cid:durableId="539439104">
    <w:abstractNumId w:val="58"/>
  </w:num>
  <w:num w:numId="132" w16cid:durableId="1564488962">
    <w:abstractNumId w:val="20"/>
  </w:num>
  <w:num w:numId="133" w16cid:durableId="822818124">
    <w:abstractNumId w:val="142"/>
  </w:num>
  <w:num w:numId="134" w16cid:durableId="334655601">
    <w:abstractNumId w:val="163"/>
  </w:num>
  <w:num w:numId="135" w16cid:durableId="1353874152">
    <w:abstractNumId w:val="131"/>
  </w:num>
  <w:num w:numId="136" w16cid:durableId="1647510866">
    <w:abstractNumId w:val="91"/>
  </w:num>
  <w:num w:numId="137" w16cid:durableId="1949698352">
    <w:abstractNumId w:val="36"/>
  </w:num>
  <w:num w:numId="138" w16cid:durableId="238250008">
    <w:abstractNumId w:val="75"/>
  </w:num>
  <w:num w:numId="139" w16cid:durableId="433979431">
    <w:abstractNumId w:val="40"/>
  </w:num>
  <w:num w:numId="140" w16cid:durableId="1261184854">
    <w:abstractNumId w:val="120"/>
  </w:num>
  <w:num w:numId="141" w16cid:durableId="1114010614">
    <w:abstractNumId w:val="150"/>
  </w:num>
  <w:num w:numId="142" w16cid:durableId="881946477">
    <w:abstractNumId w:val="175"/>
  </w:num>
  <w:num w:numId="143" w16cid:durableId="865292904">
    <w:abstractNumId w:val="104"/>
  </w:num>
  <w:num w:numId="144" w16cid:durableId="1999192880">
    <w:abstractNumId w:val="51"/>
  </w:num>
  <w:num w:numId="145" w16cid:durableId="667288797">
    <w:abstractNumId w:val="69"/>
  </w:num>
  <w:num w:numId="146" w16cid:durableId="1234664041">
    <w:abstractNumId w:val="57"/>
  </w:num>
  <w:num w:numId="147" w16cid:durableId="1279292722">
    <w:abstractNumId w:val="152"/>
  </w:num>
  <w:num w:numId="148" w16cid:durableId="749155774">
    <w:abstractNumId w:val="162"/>
  </w:num>
  <w:num w:numId="149" w16cid:durableId="1375234400">
    <w:abstractNumId w:val="66"/>
  </w:num>
  <w:num w:numId="150" w16cid:durableId="1928418362">
    <w:abstractNumId w:val="95"/>
  </w:num>
  <w:num w:numId="151" w16cid:durableId="431903279">
    <w:abstractNumId w:val="25"/>
  </w:num>
  <w:num w:numId="152" w16cid:durableId="320348744">
    <w:abstractNumId w:val="14"/>
  </w:num>
  <w:num w:numId="153" w16cid:durableId="537357894">
    <w:abstractNumId w:val="68"/>
  </w:num>
  <w:num w:numId="154" w16cid:durableId="1644389826">
    <w:abstractNumId w:val="177"/>
  </w:num>
  <w:num w:numId="155" w16cid:durableId="1238325317">
    <w:abstractNumId w:val="110"/>
  </w:num>
  <w:num w:numId="156" w16cid:durableId="1101998175">
    <w:abstractNumId w:val="53"/>
  </w:num>
  <w:num w:numId="157" w16cid:durableId="1149707265">
    <w:abstractNumId w:val="94"/>
  </w:num>
  <w:num w:numId="158" w16cid:durableId="2067874935">
    <w:abstractNumId w:val="145"/>
  </w:num>
  <w:num w:numId="159" w16cid:durableId="631979556">
    <w:abstractNumId w:val="35"/>
  </w:num>
  <w:num w:numId="160" w16cid:durableId="602224510">
    <w:abstractNumId w:val="159"/>
  </w:num>
  <w:num w:numId="161" w16cid:durableId="907689901">
    <w:abstractNumId w:val="123"/>
  </w:num>
  <w:num w:numId="162" w16cid:durableId="1532840617">
    <w:abstractNumId w:val="38"/>
  </w:num>
  <w:num w:numId="163" w16cid:durableId="1162507853">
    <w:abstractNumId w:val="27"/>
  </w:num>
  <w:num w:numId="164" w16cid:durableId="835531936">
    <w:abstractNumId w:val="165"/>
  </w:num>
  <w:num w:numId="165" w16cid:durableId="140199907">
    <w:abstractNumId w:val="125"/>
  </w:num>
  <w:num w:numId="166" w16cid:durableId="765155263">
    <w:abstractNumId w:val="76"/>
  </w:num>
  <w:num w:numId="167" w16cid:durableId="48769192">
    <w:abstractNumId w:val="41"/>
  </w:num>
  <w:num w:numId="168" w16cid:durableId="1652977201">
    <w:abstractNumId w:val="111"/>
  </w:num>
  <w:num w:numId="169" w16cid:durableId="1611282002">
    <w:abstractNumId w:val="84"/>
  </w:num>
  <w:num w:numId="170" w16cid:durableId="214122266">
    <w:abstractNumId w:val="15"/>
  </w:num>
  <w:num w:numId="171" w16cid:durableId="106196159">
    <w:abstractNumId w:val="16"/>
  </w:num>
  <w:num w:numId="172" w16cid:durableId="727188463">
    <w:abstractNumId w:val="160"/>
  </w:num>
  <w:num w:numId="173" w16cid:durableId="1482577478">
    <w:abstractNumId w:val="60"/>
  </w:num>
  <w:num w:numId="174" w16cid:durableId="264458530">
    <w:abstractNumId w:val="65"/>
  </w:num>
  <w:num w:numId="175" w16cid:durableId="1335189547">
    <w:abstractNumId w:val="139"/>
  </w:num>
  <w:num w:numId="176" w16cid:durableId="25719807">
    <w:abstractNumId w:val="129"/>
  </w:num>
  <w:num w:numId="177" w16cid:durableId="279067848">
    <w:abstractNumId w:val="117"/>
  </w:num>
  <w:num w:numId="178" w16cid:durableId="1212620670">
    <w:abstractNumId w:val="44"/>
  </w:num>
  <w:num w:numId="179" w16cid:durableId="727146289">
    <w:abstractNumId w:val="30"/>
  </w:num>
  <w:num w:numId="180" w16cid:durableId="1197087122">
    <w:abstractNumId w:val="80"/>
  </w:num>
  <w:num w:numId="181" w16cid:durableId="914124571">
    <w:abstractNumId w:val="96"/>
  </w:num>
  <w:num w:numId="182" w16cid:durableId="623774025">
    <w:abstractNumId w:val="147"/>
  </w:num>
  <w:num w:numId="183" w16cid:durableId="1554200130">
    <w:abstractNumId w:val="82"/>
  </w:num>
  <w:num w:numId="184" w16cid:durableId="1862620606">
    <w:abstractNumId w:val="50"/>
  </w:num>
  <w:num w:numId="185" w16cid:durableId="1929270401">
    <w:abstractNumId w:val="130"/>
  </w:num>
  <w:num w:numId="186" w16cid:durableId="1043673854">
    <w:abstractNumId w:val="176"/>
  </w:num>
  <w:num w:numId="187" w16cid:durableId="170218484">
    <w:abstractNumId w:val="166"/>
  </w:num>
  <w:num w:numId="188" w16cid:durableId="189453445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03809777">
    <w:abstractNumId w:val="97"/>
  </w:num>
  <w:num w:numId="190" w16cid:durableId="530415133">
    <w:abstractNumId w:val="97"/>
  </w:num>
  <w:num w:numId="191" w16cid:durableId="1743989790">
    <w:abstractNumId w:val="141"/>
  </w:num>
  <w:num w:numId="192" w16cid:durableId="2137335466">
    <w:abstractNumId w:val="97"/>
  </w:num>
  <w:num w:numId="193" w16cid:durableId="2046826835">
    <w:abstractNumId w:val="72"/>
  </w:num>
  <w:num w:numId="194" w16cid:durableId="838496985">
    <w:abstractNumId w:val="174"/>
  </w:num>
  <w:num w:numId="195" w16cid:durableId="857810312">
    <w:abstractNumId w:val="92"/>
  </w:num>
  <w:num w:numId="196" w16cid:durableId="1313094700">
    <w:abstractNumId w:val="133"/>
  </w:num>
  <w:num w:numId="197" w16cid:durableId="1686665058">
    <w:abstractNumId w:val="137"/>
  </w:num>
  <w:num w:numId="198" w16cid:durableId="175580812">
    <w:abstractNumId w:val="17"/>
  </w:num>
  <w:num w:numId="199" w16cid:durableId="2112511551">
    <w:abstractNumId w:val="77"/>
  </w:num>
  <w:num w:numId="200" w16cid:durableId="1929264129">
    <w:abstractNumId w:val="13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hideSpellingErrors/>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en-US" w:vendorID="64" w:dllVersion="0" w:nlCheck="1" w:checkStyle="0"/>
  <w:activeWritingStyle w:appName="MSWord" w:lang="pt-BR" w:vendorID="64" w:dllVersion="0" w:nlCheck="1" w:checkStyle="0"/>
  <w:activeWritingStyle w:appName="MSWord" w:lang="es-ES" w:vendorID="64" w:dllVersion="0" w:nlCheck="1" w:checkStyle="0"/>
  <w:activeWritingStyle w:appName="MSWord" w:lang="en-AU" w:vendorID="64" w:dllVersion="0" w:nlCheck="1" w:checkStyle="0"/>
  <w:activeWritingStyle w:appName="MSWord" w:lang="es-ES_tradnl"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ru-RU" w:vendorID="64" w:dllVersion="4096" w:nlCheck="1" w:checkStyle="0"/>
  <w:activeWritingStyle w:appName="MSWord" w:lang="en-CA" w:vendorID="64" w:dllVersion="0" w:nlCheck="1" w:checkStyle="0"/>
  <w:activeWritingStyle w:appName="MSWord" w:lang="en-IN" w:vendorID="64" w:dllVersion="0" w:nlCheck="1" w:checkStyle="0"/>
  <w:activeWritingStyle w:appName="MSWord" w:lang="en-ID" w:vendorID="64" w:dllVersion="0" w:nlCheck="1" w:checkStyle="0"/>
  <w:activeWritingStyle w:appName="MSWord" w:lang="es-C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2"/>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0B"/>
    <w:rsid w:val="00000E90"/>
    <w:rsid w:val="00001DA0"/>
    <w:rsid w:val="000025DC"/>
    <w:rsid w:val="00002ACC"/>
    <w:rsid w:val="00002FB6"/>
    <w:rsid w:val="0000326B"/>
    <w:rsid w:val="00004708"/>
    <w:rsid w:val="00006CCA"/>
    <w:rsid w:val="00007489"/>
    <w:rsid w:val="000078A8"/>
    <w:rsid w:val="00010272"/>
    <w:rsid w:val="00010FD2"/>
    <w:rsid w:val="00012D45"/>
    <w:rsid w:val="00012F8C"/>
    <w:rsid w:val="00013977"/>
    <w:rsid w:val="00013CCB"/>
    <w:rsid w:val="00013E2C"/>
    <w:rsid w:val="000146B8"/>
    <w:rsid w:val="00014E76"/>
    <w:rsid w:val="0001628C"/>
    <w:rsid w:val="000170C6"/>
    <w:rsid w:val="00020A88"/>
    <w:rsid w:val="00020AEE"/>
    <w:rsid w:val="00020B02"/>
    <w:rsid w:val="00020B4B"/>
    <w:rsid w:val="000218D0"/>
    <w:rsid w:val="000219F0"/>
    <w:rsid w:val="00021CB7"/>
    <w:rsid w:val="0002208D"/>
    <w:rsid w:val="00022E19"/>
    <w:rsid w:val="00023340"/>
    <w:rsid w:val="00023579"/>
    <w:rsid w:val="00023DF7"/>
    <w:rsid w:val="0002404D"/>
    <w:rsid w:val="0002423A"/>
    <w:rsid w:val="0002447C"/>
    <w:rsid w:val="0002474B"/>
    <w:rsid w:val="00024951"/>
    <w:rsid w:val="000254F8"/>
    <w:rsid w:val="00025C65"/>
    <w:rsid w:val="00025D58"/>
    <w:rsid w:val="00026C94"/>
    <w:rsid w:val="000277DD"/>
    <w:rsid w:val="00027B7C"/>
    <w:rsid w:val="00027D00"/>
    <w:rsid w:val="000304BB"/>
    <w:rsid w:val="000304C1"/>
    <w:rsid w:val="00030595"/>
    <w:rsid w:val="00030861"/>
    <w:rsid w:val="00030E8B"/>
    <w:rsid w:val="00031012"/>
    <w:rsid w:val="000319DB"/>
    <w:rsid w:val="000330BD"/>
    <w:rsid w:val="000347AA"/>
    <w:rsid w:val="00034840"/>
    <w:rsid w:val="00034D90"/>
    <w:rsid w:val="00035151"/>
    <w:rsid w:val="00035A91"/>
    <w:rsid w:val="00035E86"/>
    <w:rsid w:val="0003626E"/>
    <w:rsid w:val="0003674F"/>
    <w:rsid w:val="000367E3"/>
    <w:rsid w:val="00036B71"/>
    <w:rsid w:val="00037354"/>
    <w:rsid w:val="0004008B"/>
    <w:rsid w:val="000408E2"/>
    <w:rsid w:val="00040C36"/>
    <w:rsid w:val="000411E5"/>
    <w:rsid w:val="00041293"/>
    <w:rsid w:val="00042349"/>
    <w:rsid w:val="000424FF"/>
    <w:rsid w:val="00043512"/>
    <w:rsid w:val="00043C88"/>
    <w:rsid w:val="000440BB"/>
    <w:rsid w:val="000445D8"/>
    <w:rsid w:val="00044E64"/>
    <w:rsid w:val="000452FD"/>
    <w:rsid w:val="0004566A"/>
    <w:rsid w:val="00046447"/>
    <w:rsid w:val="00046571"/>
    <w:rsid w:val="000467E8"/>
    <w:rsid w:val="000507DF"/>
    <w:rsid w:val="000509FF"/>
    <w:rsid w:val="00050B71"/>
    <w:rsid w:val="00051B47"/>
    <w:rsid w:val="00051F1E"/>
    <w:rsid w:val="0005275E"/>
    <w:rsid w:val="0005286C"/>
    <w:rsid w:val="000530A3"/>
    <w:rsid w:val="0005337D"/>
    <w:rsid w:val="000536EA"/>
    <w:rsid w:val="00053809"/>
    <w:rsid w:val="00053FD7"/>
    <w:rsid w:val="000547C9"/>
    <w:rsid w:val="00054CBD"/>
    <w:rsid w:val="00054E29"/>
    <w:rsid w:val="000565DD"/>
    <w:rsid w:val="0005713E"/>
    <w:rsid w:val="000576E4"/>
    <w:rsid w:val="000577D8"/>
    <w:rsid w:val="0006040F"/>
    <w:rsid w:val="00061098"/>
    <w:rsid w:val="00061239"/>
    <w:rsid w:val="00061DF2"/>
    <w:rsid w:val="0006227A"/>
    <w:rsid w:val="0006245D"/>
    <w:rsid w:val="000628AF"/>
    <w:rsid w:val="00062C96"/>
    <w:rsid w:val="00063F0C"/>
    <w:rsid w:val="00064492"/>
    <w:rsid w:val="0006453F"/>
    <w:rsid w:val="0006480C"/>
    <w:rsid w:val="00065177"/>
    <w:rsid w:val="0006539E"/>
    <w:rsid w:val="00065851"/>
    <w:rsid w:val="0006586E"/>
    <w:rsid w:val="0006593B"/>
    <w:rsid w:val="00066A2C"/>
    <w:rsid w:val="00067277"/>
    <w:rsid w:val="00071277"/>
    <w:rsid w:val="000713A4"/>
    <w:rsid w:val="00071C10"/>
    <w:rsid w:val="00072DDD"/>
    <w:rsid w:val="000734F6"/>
    <w:rsid w:val="00073FB6"/>
    <w:rsid w:val="00075660"/>
    <w:rsid w:val="0007585A"/>
    <w:rsid w:val="00076036"/>
    <w:rsid w:val="000765D6"/>
    <w:rsid w:val="0007692C"/>
    <w:rsid w:val="000776E2"/>
    <w:rsid w:val="00077F53"/>
    <w:rsid w:val="00080484"/>
    <w:rsid w:val="00080B2E"/>
    <w:rsid w:val="00081BA4"/>
    <w:rsid w:val="00081F29"/>
    <w:rsid w:val="00082B9E"/>
    <w:rsid w:val="00082C6D"/>
    <w:rsid w:val="00082DE8"/>
    <w:rsid w:val="00084587"/>
    <w:rsid w:val="00084874"/>
    <w:rsid w:val="00090382"/>
    <w:rsid w:val="0009054C"/>
    <w:rsid w:val="00090782"/>
    <w:rsid w:val="00090994"/>
    <w:rsid w:val="000918FC"/>
    <w:rsid w:val="00091ED6"/>
    <w:rsid w:val="000925CD"/>
    <w:rsid w:val="00092AE0"/>
    <w:rsid w:val="00093429"/>
    <w:rsid w:val="00093F2F"/>
    <w:rsid w:val="00093FB8"/>
    <w:rsid w:val="000948C2"/>
    <w:rsid w:val="00094B6D"/>
    <w:rsid w:val="0009639D"/>
    <w:rsid w:val="00096940"/>
    <w:rsid w:val="00096EDD"/>
    <w:rsid w:val="0009748B"/>
    <w:rsid w:val="000977FE"/>
    <w:rsid w:val="00097B74"/>
    <w:rsid w:val="00097E5D"/>
    <w:rsid w:val="000A03A5"/>
    <w:rsid w:val="000A148E"/>
    <w:rsid w:val="000A1631"/>
    <w:rsid w:val="000A186D"/>
    <w:rsid w:val="000A1F23"/>
    <w:rsid w:val="000A21E1"/>
    <w:rsid w:val="000A2B59"/>
    <w:rsid w:val="000A3920"/>
    <w:rsid w:val="000A3E87"/>
    <w:rsid w:val="000A44C3"/>
    <w:rsid w:val="000A53F0"/>
    <w:rsid w:val="000A54AF"/>
    <w:rsid w:val="000A6FDF"/>
    <w:rsid w:val="000A73BD"/>
    <w:rsid w:val="000A74F1"/>
    <w:rsid w:val="000A7C5A"/>
    <w:rsid w:val="000A7F90"/>
    <w:rsid w:val="000B0528"/>
    <w:rsid w:val="000B0D37"/>
    <w:rsid w:val="000B27C5"/>
    <w:rsid w:val="000B2DFB"/>
    <w:rsid w:val="000B300F"/>
    <w:rsid w:val="000B3312"/>
    <w:rsid w:val="000B3403"/>
    <w:rsid w:val="000B42E3"/>
    <w:rsid w:val="000B44BA"/>
    <w:rsid w:val="000B4A57"/>
    <w:rsid w:val="000B4CF4"/>
    <w:rsid w:val="000B4D8B"/>
    <w:rsid w:val="000B5497"/>
    <w:rsid w:val="000B5778"/>
    <w:rsid w:val="000B6585"/>
    <w:rsid w:val="000B6753"/>
    <w:rsid w:val="000B6B0E"/>
    <w:rsid w:val="000B6FA1"/>
    <w:rsid w:val="000B721D"/>
    <w:rsid w:val="000B72D3"/>
    <w:rsid w:val="000B7D64"/>
    <w:rsid w:val="000B7F2B"/>
    <w:rsid w:val="000B7F83"/>
    <w:rsid w:val="000C052A"/>
    <w:rsid w:val="000C0752"/>
    <w:rsid w:val="000C0A08"/>
    <w:rsid w:val="000C0D77"/>
    <w:rsid w:val="000C22F5"/>
    <w:rsid w:val="000C245F"/>
    <w:rsid w:val="000C32CD"/>
    <w:rsid w:val="000C3CD8"/>
    <w:rsid w:val="000C430B"/>
    <w:rsid w:val="000C4642"/>
    <w:rsid w:val="000C4845"/>
    <w:rsid w:val="000C51D2"/>
    <w:rsid w:val="000C564E"/>
    <w:rsid w:val="000C5C36"/>
    <w:rsid w:val="000C5F75"/>
    <w:rsid w:val="000C63DA"/>
    <w:rsid w:val="000C6A8A"/>
    <w:rsid w:val="000C7566"/>
    <w:rsid w:val="000D0280"/>
    <w:rsid w:val="000D0DDE"/>
    <w:rsid w:val="000D0E47"/>
    <w:rsid w:val="000D103F"/>
    <w:rsid w:val="000D1067"/>
    <w:rsid w:val="000D2787"/>
    <w:rsid w:val="000D283B"/>
    <w:rsid w:val="000D2DF2"/>
    <w:rsid w:val="000D307A"/>
    <w:rsid w:val="000D3945"/>
    <w:rsid w:val="000D3BD5"/>
    <w:rsid w:val="000D3EAF"/>
    <w:rsid w:val="000D4737"/>
    <w:rsid w:val="000D52C5"/>
    <w:rsid w:val="000D5435"/>
    <w:rsid w:val="000D5469"/>
    <w:rsid w:val="000D57D2"/>
    <w:rsid w:val="000D5851"/>
    <w:rsid w:val="000D5DFB"/>
    <w:rsid w:val="000D61B6"/>
    <w:rsid w:val="000D6CE6"/>
    <w:rsid w:val="000D6EF8"/>
    <w:rsid w:val="000E01D7"/>
    <w:rsid w:val="000E07BB"/>
    <w:rsid w:val="000E0EF3"/>
    <w:rsid w:val="000E20BB"/>
    <w:rsid w:val="000E2ADB"/>
    <w:rsid w:val="000E2D6A"/>
    <w:rsid w:val="000E4D1E"/>
    <w:rsid w:val="000E5232"/>
    <w:rsid w:val="000E5294"/>
    <w:rsid w:val="000E52A4"/>
    <w:rsid w:val="000E549B"/>
    <w:rsid w:val="000E59C8"/>
    <w:rsid w:val="000E5D67"/>
    <w:rsid w:val="000E6611"/>
    <w:rsid w:val="000E78BF"/>
    <w:rsid w:val="000E7DFF"/>
    <w:rsid w:val="000F0021"/>
    <w:rsid w:val="000F0BD2"/>
    <w:rsid w:val="000F28C0"/>
    <w:rsid w:val="000F2E16"/>
    <w:rsid w:val="000F357B"/>
    <w:rsid w:val="000F3904"/>
    <w:rsid w:val="000F3DBC"/>
    <w:rsid w:val="000F4704"/>
    <w:rsid w:val="000F48B0"/>
    <w:rsid w:val="000F49DB"/>
    <w:rsid w:val="000F52C0"/>
    <w:rsid w:val="000F5C88"/>
    <w:rsid w:val="000F64CF"/>
    <w:rsid w:val="000F6569"/>
    <w:rsid w:val="000F6C22"/>
    <w:rsid w:val="000F72A5"/>
    <w:rsid w:val="000F7701"/>
    <w:rsid w:val="00101535"/>
    <w:rsid w:val="00102B25"/>
    <w:rsid w:val="00103503"/>
    <w:rsid w:val="00103954"/>
    <w:rsid w:val="00103E43"/>
    <w:rsid w:val="001047FB"/>
    <w:rsid w:val="00105F69"/>
    <w:rsid w:val="00106586"/>
    <w:rsid w:val="00106A86"/>
    <w:rsid w:val="0010766B"/>
    <w:rsid w:val="00107816"/>
    <w:rsid w:val="00107D36"/>
    <w:rsid w:val="00110266"/>
    <w:rsid w:val="001102BC"/>
    <w:rsid w:val="0011264A"/>
    <w:rsid w:val="0011270A"/>
    <w:rsid w:val="00113872"/>
    <w:rsid w:val="0011392E"/>
    <w:rsid w:val="00113F11"/>
    <w:rsid w:val="00114194"/>
    <w:rsid w:val="00114F6B"/>
    <w:rsid w:val="00115181"/>
    <w:rsid w:val="0011561B"/>
    <w:rsid w:val="001160C8"/>
    <w:rsid w:val="00116668"/>
    <w:rsid w:val="0011696B"/>
    <w:rsid w:val="00116A39"/>
    <w:rsid w:val="00116C8B"/>
    <w:rsid w:val="00116E5F"/>
    <w:rsid w:val="001175C8"/>
    <w:rsid w:val="00117B23"/>
    <w:rsid w:val="00117B66"/>
    <w:rsid w:val="00120010"/>
    <w:rsid w:val="001202D8"/>
    <w:rsid w:val="00120411"/>
    <w:rsid w:val="00120B45"/>
    <w:rsid w:val="0012125F"/>
    <w:rsid w:val="00121A20"/>
    <w:rsid w:val="00123471"/>
    <w:rsid w:val="001240EE"/>
    <w:rsid w:val="00124776"/>
    <w:rsid w:val="0012586D"/>
    <w:rsid w:val="00125C76"/>
    <w:rsid w:val="00126915"/>
    <w:rsid w:val="001269D8"/>
    <w:rsid w:val="00126E16"/>
    <w:rsid w:val="00127AC7"/>
    <w:rsid w:val="00130718"/>
    <w:rsid w:val="001307F4"/>
    <w:rsid w:val="00130868"/>
    <w:rsid w:val="00130ADB"/>
    <w:rsid w:val="00130DD5"/>
    <w:rsid w:val="00130FB6"/>
    <w:rsid w:val="0013162E"/>
    <w:rsid w:val="0013199F"/>
    <w:rsid w:val="0013272B"/>
    <w:rsid w:val="001327A8"/>
    <w:rsid w:val="00132C68"/>
    <w:rsid w:val="00133117"/>
    <w:rsid w:val="00133379"/>
    <w:rsid w:val="001338C4"/>
    <w:rsid w:val="00133B06"/>
    <w:rsid w:val="00134374"/>
    <w:rsid w:val="00134509"/>
    <w:rsid w:val="00134C90"/>
    <w:rsid w:val="00135B43"/>
    <w:rsid w:val="001366A5"/>
    <w:rsid w:val="001370C2"/>
    <w:rsid w:val="0013766D"/>
    <w:rsid w:val="00137C53"/>
    <w:rsid w:val="0014017B"/>
    <w:rsid w:val="00140A3F"/>
    <w:rsid w:val="00140B82"/>
    <w:rsid w:val="00141451"/>
    <w:rsid w:val="0014164D"/>
    <w:rsid w:val="00141FC3"/>
    <w:rsid w:val="00142256"/>
    <w:rsid w:val="001437C1"/>
    <w:rsid w:val="001437EA"/>
    <w:rsid w:val="00143C70"/>
    <w:rsid w:val="00143EDD"/>
    <w:rsid w:val="0014428C"/>
    <w:rsid w:val="00144A45"/>
    <w:rsid w:val="00145715"/>
    <w:rsid w:val="001465C4"/>
    <w:rsid w:val="001478E4"/>
    <w:rsid w:val="00147C98"/>
    <w:rsid w:val="00147DDF"/>
    <w:rsid w:val="00147E00"/>
    <w:rsid w:val="00150912"/>
    <w:rsid w:val="00151C6C"/>
    <w:rsid w:val="00151FB4"/>
    <w:rsid w:val="00152652"/>
    <w:rsid w:val="00152BD7"/>
    <w:rsid w:val="00153142"/>
    <w:rsid w:val="00153D37"/>
    <w:rsid w:val="00153EC4"/>
    <w:rsid w:val="001548E4"/>
    <w:rsid w:val="00154952"/>
    <w:rsid w:val="00155954"/>
    <w:rsid w:val="00156137"/>
    <w:rsid w:val="00156167"/>
    <w:rsid w:val="00156869"/>
    <w:rsid w:val="001570B2"/>
    <w:rsid w:val="00157620"/>
    <w:rsid w:val="00157964"/>
    <w:rsid w:val="00157A32"/>
    <w:rsid w:val="00157C7E"/>
    <w:rsid w:val="00157F17"/>
    <w:rsid w:val="0016039C"/>
    <w:rsid w:val="00160413"/>
    <w:rsid w:val="00161849"/>
    <w:rsid w:val="00161FF4"/>
    <w:rsid w:val="001623E7"/>
    <w:rsid w:val="0016254C"/>
    <w:rsid w:val="00162606"/>
    <w:rsid w:val="001637CA"/>
    <w:rsid w:val="00163821"/>
    <w:rsid w:val="00163A77"/>
    <w:rsid w:val="001640ED"/>
    <w:rsid w:val="00164B6E"/>
    <w:rsid w:val="00164D63"/>
    <w:rsid w:val="00164E4A"/>
    <w:rsid w:val="00164EE6"/>
    <w:rsid w:val="00165738"/>
    <w:rsid w:val="00165C3B"/>
    <w:rsid w:val="00165DAE"/>
    <w:rsid w:val="00165E11"/>
    <w:rsid w:val="0016620F"/>
    <w:rsid w:val="00166294"/>
    <w:rsid w:val="001668C8"/>
    <w:rsid w:val="00167288"/>
    <w:rsid w:val="0016747C"/>
    <w:rsid w:val="001674AD"/>
    <w:rsid w:val="0016765E"/>
    <w:rsid w:val="001703F5"/>
    <w:rsid w:val="0017050C"/>
    <w:rsid w:val="00170592"/>
    <w:rsid w:val="00170B74"/>
    <w:rsid w:val="0017186D"/>
    <w:rsid w:val="001726C1"/>
    <w:rsid w:val="00172A27"/>
    <w:rsid w:val="00172C9D"/>
    <w:rsid w:val="00172FE0"/>
    <w:rsid w:val="0017384A"/>
    <w:rsid w:val="00173992"/>
    <w:rsid w:val="001742B0"/>
    <w:rsid w:val="00174B00"/>
    <w:rsid w:val="001750F2"/>
    <w:rsid w:val="001762D3"/>
    <w:rsid w:val="001764C9"/>
    <w:rsid w:val="001775B5"/>
    <w:rsid w:val="00180676"/>
    <w:rsid w:val="00180C58"/>
    <w:rsid w:val="00180E55"/>
    <w:rsid w:val="00181D48"/>
    <w:rsid w:val="00181E50"/>
    <w:rsid w:val="00182E7B"/>
    <w:rsid w:val="0018321D"/>
    <w:rsid w:val="001833C8"/>
    <w:rsid w:val="00183998"/>
    <w:rsid w:val="00183AB8"/>
    <w:rsid w:val="00184A13"/>
    <w:rsid w:val="001861BE"/>
    <w:rsid w:val="00187474"/>
    <w:rsid w:val="00187AAB"/>
    <w:rsid w:val="00187B27"/>
    <w:rsid w:val="00187D4B"/>
    <w:rsid w:val="00187EA9"/>
    <w:rsid w:val="00190608"/>
    <w:rsid w:val="001909B0"/>
    <w:rsid w:val="00190D0E"/>
    <w:rsid w:val="00191E18"/>
    <w:rsid w:val="0019229D"/>
    <w:rsid w:val="001923D1"/>
    <w:rsid w:val="0019265D"/>
    <w:rsid w:val="001933B5"/>
    <w:rsid w:val="00194C87"/>
    <w:rsid w:val="00195358"/>
    <w:rsid w:val="001956EF"/>
    <w:rsid w:val="00195F8F"/>
    <w:rsid w:val="00196442"/>
    <w:rsid w:val="001972A2"/>
    <w:rsid w:val="001974E4"/>
    <w:rsid w:val="001977C9"/>
    <w:rsid w:val="00197ACB"/>
    <w:rsid w:val="001A0360"/>
    <w:rsid w:val="001A06DA"/>
    <w:rsid w:val="001A0CAB"/>
    <w:rsid w:val="001A1629"/>
    <w:rsid w:val="001A1C6B"/>
    <w:rsid w:val="001A1E46"/>
    <w:rsid w:val="001A2681"/>
    <w:rsid w:val="001A2720"/>
    <w:rsid w:val="001A321A"/>
    <w:rsid w:val="001A3360"/>
    <w:rsid w:val="001A34E6"/>
    <w:rsid w:val="001A3A54"/>
    <w:rsid w:val="001A4D10"/>
    <w:rsid w:val="001A4D8C"/>
    <w:rsid w:val="001A4E83"/>
    <w:rsid w:val="001A5512"/>
    <w:rsid w:val="001A5651"/>
    <w:rsid w:val="001A596C"/>
    <w:rsid w:val="001A612F"/>
    <w:rsid w:val="001A6535"/>
    <w:rsid w:val="001A7634"/>
    <w:rsid w:val="001A7CE7"/>
    <w:rsid w:val="001A7D3C"/>
    <w:rsid w:val="001B1445"/>
    <w:rsid w:val="001B17B0"/>
    <w:rsid w:val="001B18FA"/>
    <w:rsid w:val="001B1F64"/>
    <w:rsid w:val="001B2290"/>
    <w:rsid w:val="001B246E"/>
    <w:rsid w:val="001B2D3B"/>
    <w:rsid w:val="001B32A7"/>
    <w:rsid w:val="001B3A04"/>
    <w:rsid w:val="001B3F9E"/>
    <w:rsid w:val="001B4154"/>
    <w:rsid w:val="001B43E4"/>
    <w:rsid w:val="001B46A7"/>
    <w:rsid w:val="001B4706"/>
    <w:rsid w:val="001B4B24"/>
    <w:rsid w:val="001B4B7C"/>
    <w:rsid w:val="001B4BFD"/>
    <w:rsid w:val="001B5589"/>
    <w:rsid w:val="001B575C"/>
    <w:rsid w:val="001B5E75"/>
    <w:rsid w:val="001B698A"/>
    <w:rsid w:val="001B6A15"/>
    <w:rsid w:val="001B6DA5"/>
    <w:rsid w:val="001B704A"/>
    <w:rsid w:val="001C0F3F"/>
    <w:rsid w:val="001C1246"/>
    <w:rsid w:val="001C288D"/>
    <w:rsid w:val="001C3863"/>
    <w:rsid w:val="001C46AD"/>
    <w:rsid w:val="001C4A5A"/>
    <w:rsid w:val="001C5677"/>
    <w:rsid w:val="001C5E10"/>
    <w:rsid w:val="001C619F"/>
    <w:rsid w:val="001C67AB"/>
    <w:rsid w:val="001C718C"/>
    <w:rsid w:val="001C7442"/>
    <w:rsid w:val="001D0677"/>
    <w:rsid w:val="001D0B32"/>
    <w:rsid w:val="001D1760"/>
    <w:rsid w:val="001D19DF"/>
    <w:rsid w:val="001D1F65"/>
    <w:rsid w:val="001D2AD6"/>
    <w:rsid w:val="001D2DB2"/>
    <w:rsid w:val="001D359D"/>
    <w:rsid w:val="001D4553"/>
    <w:rsid w:val="001D58F3"/>
    <w:rsid w:val="001D749B"/>
    <w:rsid w:val="001D7C35"/>
    <w:rsid w:val="001D7FA0"/>
    <w:rsid w:val="001E05FB"/>
    <w:rsid w:val="001E060D"/>
    <w:rsid w:val="001E07A6"/>
    <w:rsid w:val="001E0BC1"/>
    <w:rsid w:val="001E11E2"/>
    <w:rsid w:val="001E19DB"/>
    <w:rsid w:val="001E1B84"/>
    <w:rsid w:val="001E1D44"/>
    <w:rsid w:val="001E2E20"/>
    <w:rsid w:val="001E30F1"/>
    <w:rsid w:val="001E4A8C"/>
    <w:rsid w:val="001E4A9D"/>
    <w:rsid w:val="001E6EE8"/>
    <w:rsid w:val="001E6FBE"/>
    <w:rsid w:val="001F0AD1"/>
    <w:rsid w:val="001F1223"/>
    <w:rsid w:val="001F14C8"/>
    <w:rsid w:val="001F1785"/>
    <w:rsid w:val="001F1791"/>
    <w:rsid w:val="001F253E"/>
    <w:rsid w:val="001F2642"/>
    <w:rsid w:val="001F2ABB"/>
    <w:rsid w:val="001F38FF"/>
    <w:rsid w:val="001F51D1"/>
    <w:rsid w:val="001F5FF3"/>
    <w:rsid w:val="001F6781"/>
    <w:rsid w:val="001F6D45"/>
    <w:rsid w:val="00200302"/>
    <w:rsid w:val="0020111A"/>
    <w:rsid w:val="0020199B"/>
    <w:rsid w:val="002026B8"/>
    <w:rsid w:val="0020298D"/>
    <w:rsid w:val="00202F0D"/>
    <w:rsid w:val="0020319A"/>
    <w:rsid w:val="0020332A"/>
    <w:rsid w:val="00203E70"/>
    <w:rsid w:val="00205425"/>
    <w:rsid w:val="002054C4"/>
    <w:rsid w:val="00205599"/>
    <w:rsid w:val="0020588B"/>
    <w:rsid w:val="00207610"/>
    <w:rsid w:val="0020772B"/>
    <w:rsid w:val="00207754"/>
    <w:rsid w:val="002105AC"/>
    <w:rsid w:val="00211034"/>
    <w:rsid w:val="00211517"/>
    <w:rsid w:val="00211A52"/>
    <w:rsid w:val="002122C5"/>
    <w:rsid w:val="0021253B"/>
    <w:rsid w:val="0021382C"/>
    <w:rsid w:val="00213BBB"/>
    <w:rsid w:val="00213FA1"/>
    <w:rsid w:val="00215293"/>
    <w:rsid w:val="002155DC"/>
    <w:rsid w:val="00215D01"/>
    <w:rsid w:val="00216F48"/>
    <w:rsid w:val="002171B2"/>
    <w:rsid w:val="002176D4"/>
    <w:rsid w:val="00220985"/>
    <w:rsid w:val="00220D69"/>
    <w:rsid w:val="00220FA5"/>
    <w:rsid w:val="00221E13"/>
    <w:rsid w:val="00222291"/>
    <w:rsid w:val="00222D58"/>
    <w:rsid w:val="00223889"/>
    <w:rsid w:val="00224895"/>
    <w:rsid w:val="0022554D"/>
    <w:rsid w:val="00225DE1"/>
    <w:rsid w:val="0022637C"/>
    <w:rsid w:val="002263AB"/>
    <w:rsid w:val="00226445"/>
    <w:rsid w:val="0022743E"/>
    <w:rsid w:val="00227FCC"/>
    <w:rsid w:val="00230AD2"/>
    <w:rsid w:val="0023142C"/>
    <w:rsid w:val="00231A51"/>
    <w:rsid w:val="00231F92"/>
    <w:rsid w:val="00232346"/>
    <w:rsid w:val="002327B9"/>
    <w:rsid w:val="0023314C"/>
    <w:rsid w:val="002335E9"/>
    <w:rsid w:val="0023421E"/>
    <w:rsid w:val="0023429D"/>
    <w:rsid w:val="00235036"/>
    <w:rsid w:val="0023530E"/>
    <w:rsid w:val="0023587D"/>
    <w:rsid w:val="00235ABE"/>
    <w:rsid w:val="00236FDC"/>
    <w:rsid w:val="00237B98"/>
    <w:rsid w:val="00241CD6"/>
    <w:rsid w:val="00242D50"/>
    <w:rsid w:val="00242D7A"/>
    <w:rsid w:val="00242F70"/>
    <w:rsid w:val="002439FA"/>
    <w:rsid w:val="00243AFC"/>
    <w:rsid w:val="00244BF7"/>
    <w:rsid w:val="0024510F"/>
    <w:rsid w:val="0024590C"/>
    <w:rsid w:val="00245D42"/>
    <w:rsid w:val="00246BE8"/>
    <w:rsid w:val="00246C7E"/>
    <w:rsid w:val="002471CC"/>
    <w:rsid w:val="00247CD3"/>
    <w:rsid w:val="002504F3"/>
    <w:rsid w:val="00250798"/>
    <w:rsid w:val="0025087F"/>
    <w:rsid w:val="0025105E"/>
    <w:rsid w:val="0025234E"/>
    <w:rsid w:val="002524EB"/>
    <w:rsid w:val="00252508"/>
    <w:rsid w:val="002526D8"/>
    <w:rsid w:val="00253164"/>
    <w:rsid w:val="00254086"/>
    <w:rsid w:val="0025425B"/>
    <w:rsid w:val="00254629"/>
    <w:rsid w:val="002546A3"/>
    <w:rsid w:val="0025476E"/>
    <w:rsid w:val="00254821"/>
    <w:rsid w:val="00254CF0"/>
    <w:rsid w:val="00254DB5"/>
    <w:rsid w:val="0025561D"/>
    <w:rsid w:val="00255782"/>
    <w:rsid w:val="00255F42"/>
    <w:rsid w:val="00256152"/>
    <w:rsid w:val="002564A9"/>
    <w:rsid w:val="0025726F"/>
    <w:rsid w:val="0025778E"/>
    <w:rsid w:val="0025783A"/>
    <w:rsid w:val="002578B3"/>
    <w:rsid w:val="002579BA"/>
    <w:rsid w:val="00257A2E"/>
    <w:rsid w:val="0026033E"/>
    <w:rsid w:val="002603A9"/>
    <w:rsid w:val="00260B68"/>
    <w:rsid w:val="00261927"/>
    <w:rsid w:val="00261C5B"/>
    <w:rsid w:val="002628DA"/>
    <w:rsid w:val="00262B1E"/>
    <w:rsid w:val="00263180"/>
    <w:rsid w:val="0026394A"/>
    <w:rsid w:val="00263B68"/>
    <w:rsid w:val="00264942"/>
    <w:rsid w:val="00264F83"/>
    <w:rsid w:val="00266062"/>
    <w:rsid w:val="002665E6"/>
    <w:rsid w:val="00266AA0"/>
    <w:rsid w:val="00267923"/>
    <w:rsid w:val="00267F62"/>
    <w:rsid w:val="00270B5F"/>
    <w:rsid w:val="00270D52"/>
    <w:rsid w:val="00271F47"/>
    <w:rsid w:val="0027277D"/>
    <w:rsid w:val="002728A9"/>
    <w:rsid w:val="00272FEB"/>
    <w:rsid w:val="00273225"/>
    <w:rsid w:val="00274B82"/>
    <w:rsid w:val="0027589A"/>
    <w:rsid w:val="00275EC3"/>
    <w:rsid w:val="00275FED"/>
    <w:rsid w:val="00276799"/>
    <w:rsid w:val="00276A8C"/>
    <w:rsid w:val="0027760D"/>
    <w:rsid w:val="0028009A"/>
    <w:rsid w:val="0028018E"/>
    <w:rsid w:val="002818C1"/>
    <w:rsid w:val="00281EF3"/>
    <w:rsid w:val="002823FE"/>
    <w:rsid w:val="00282FA1"/>
    <w:rsid w:val="00283460"/>
    <w:rsid w:val="00283D93"/>
    <w:rsid w:val="00284253"/>
    <w:rsid w:val="00284802"/>
    <w:rsid w:val="00284903"/>
    <w:rsid w:val="00284A72"/>
    <w:rsid w:val="002851EB"/>
    <w:rsid w:val="002859B6"/>
    <w:rsid w:val="0028608F"/>
    <w:rsid w:val="002865A3"/>
    <w:rsid w:val="00286D1E"/>
    <w:rsid w:val="00290074"/>
    <w:rsid w:val="002907F8"/>
    <w:rsid w:val="0029098A"/>
    <w:rsid w:val="00290A38"/>
    <w:rsid w:val="00291D65"/>
    <w:rsid w:val="00292E51"/>
    <w:rsid w:val="00292FD9"/>
    <w:rsid w:val="002942E2"/>
    <w:rsid w:val="00294BFF"/>
    <w:rsid w:val="00294FC7"/>
    <w:rsid w:val="0029524A"/>
    <w:rsid w:val="00296859"/>
    <w:rsid w:val="002968E5"/>
    <w:rsid w:val="00296D0E"/>
    <w:rsid w:val="00297D1C"/>
    <w:rsid w:val="00297FDC"/>
    <w:rsid w:val="002A05DD"/>
    <w:rsid w:val="002A0660"/>
    <w:rsid w:val="002A1091"/>
    <w:rsid w:val="002A11CF"/>
    <w:rsid w:val="002A1498"/>
    <w:rsid w:val="002A16A1"/>
    <w:rsid w:val="002A1934"/>
    <w:rsid w:val="002A19B8"/>
    <w:rsid w:val="002A1B9D"/>
    <w:rsid w:val="002A20F2"/>
    <w:rsid w:val="002A2397"/>
    <w:rsid w:val="002A2571"/>
    <w:rsid w:val="002A25D8"/>
    <w:rsid w:val="002A2CD0"/>
    <w:rsid w:val="002A35AD"/>
    <w:rsid w:val="002A361D"/>
    <w:rsid w:val="002A5026"/>
    <w:rsid w:val="002A53D7"/>
    <w:rsid w:val="002A5DD1"/>
    <w:rsid w:val="002A5DF7"/>
    <w:rsid w:val="002A5E02"/>
    <w:rsid w:val="002A7813"/>
    <w:rsid w:val="002A7E0F"/>
    <w:rsid w:val="002A7EFF"/>
    <w:rsid w:val="002B006B"/>
    <w:rsid w:val="002B010B"/>
    <w:rsid w:val="002B0680"/>
    <w:rsid w:val="002B1315"/>
    <w:rsid w:val="002B1924"/>
    <w:rsid w:val="002B1CEE"/>
    <w:rsid w:val="002B1EF9"/>
    <w:rsid w:val="002B2A65"/>
    <w:rsid w:val="002B34EE"/>
    <w:rsid w:val="002B3845"/>
    <w:rsid w:val="002B3C95"/>
    <w:rsid w:val="002B3EBE"/>
    <w:rsid w:val="002B4765"/>
    <w:rsid w:val="002B54C3"/>
    <w:rsid w:val="002B59F1"/>
    <w:rsid w:val="002B6098"/>
    <w:rsid w:val="002B6ED7"/>
    <w:rsid w:val="002B73CF"/>
    <w:rsid w:val="002B78B8"/>
    <w:rsid w:val="002B7C3F"/>
    <w:rsid w:val="002C08F7"/>
    <w:rsid w:val="002C173D"/>
    <w:rsid w:val="002C195D"/>
    <w:rsid w:val="002C2862"/>
    <w:rsid w:val="002C378F"/>
    <w:rsid w:val="002C3CB9"/>
    <w:rsid w:val="002C3D81"/>
    <w:rsid w:val="002C3EDB"/>
    <w:rsid w:val="002C4478"/>
    <w:rsid w:val="002C4DB7"/>
    <w:rsid w:val="002C51DC"/>
    <w:rsid w:val="002C559F"/>
    <w:rsid w:val="002D0782"/>
    <w:rsid w:val="002D2252"/>
    <w:rsid w:val="002D2358"/>
    <w:rsid w:val="002D29EB"/>
    <w:rsid w:val="002D2A8F"/>
    <w:rsid w:val="002D2AFE"/>
    <w:rsid w:val="002D307A"/>
    <w:rsid w:val="002D32AB"/>
    <w:rsid w:val="002D3919"/>
    <w:rsid w:val="002D3F0C"/>
    <w:rsid w:val="002D41DF"/>
    <w:rsid w:val="002D44C7"/>
    <w:rsid w:val="002D45B1"/>
    <w:rsid w:val="002D4E3E"/>
    <w:rsid w:val="002D50FA"/>
    <w:rsid w:val="002D5A6A"/>
    <w:rsid w:val="002D6213"/>
    <w:rsid w:val="002D67E4"/>
    <w:rsid w:val="002D694C"/>
    <w:rsid w:val="002D7821"/>
    <w:rsid w:val="002E0775"/>
    <w:rsid w:val="002E0897"/>
    <w:rsid w:val="002E0AC0"/>
    <w:rsid w:val="002E0B05"/>
    <w:rsid w:val="002E0D9F"/>
    <w:rsid w:val="002E193D"/>
    <w:rsid w:val="002E1E05"/>
    <w:rsid w:val="002E2061"/>
    <w:rsid w:val="002E3829"/>
    <w:rsid w:val="002E3DCD"/>
    <w:rsid w:val="002E4B80"/>
    <w:rsid w:val="002E54FD"/>
    <w:rsid w:val="002E6474"/>
    <w:rsid w:val="002E6E82"/>
    <w:rsid w:val="002E79D4"/>
    <w:rsid w:val="002E7E76"/>
    <w:rsid w:val="002F096B"/>
    <w:rsid w:val="002F0C9A"/>
    <w:rsid w:val="002F20B5"/>
    <w:rsid w:val="002F2182"/>
    <w:rsid w:val="002F23BC"/>
    <w:rsid w:val="002F253E"/>
    <w:rsid w:val="002F29F5"/>
    <w:rsid w:val="002F328C"/>
    <w:rsid w:val="002F3588"/>
    <w:rsid w:val="002F3AA1"/>
    <w:rsid w:val="002F4C60"/>
    <w:rsid w:val="002F4DD9"/>
    <w:rsid w:val="002F568F"/>
    <w:rsid w:val="002F64DA"/>
    <w:rsid w:val="002F6670"/>
    <w:rsid w:val="002F688B"/>
    <w:rsid w:val="002F6CBE"/>
    <w:rsid w:val="002F77C7"/>
    <w:rsid w:val="002F7E7E"/>
    <w:rsid w:val="00300126"/>
    <w:rsid w:val="00300399"/>
    <w:rsid w:val="003023BD"/>
    <w:rsid w:val="0030286C"/>
    <w:rsid w:val="0030326D"/>
    <w:rsid w:val="003034C7"/>
    <w:rsid w:val="00303BA9"/>
    <w:rsid w:val="00304638"/>
    <w:rsid w:val="0030474C"/>
    <w:rsid w:val="00306A26"/>
    <w:rsid w:val="00306EAB"/>
    <w:rsid w:val="00310042"/>
    <w:rsid w:val="00310687"/>
    <w:rsid w:val="00310A8E"/>
    <w:rsid w:val="00310AAA"/>
    <w:rsid w:val="0031115B"/>
    <w:rsid w:val="003112C3"/>
    <w:rsid w:val="0031152F"/>
    <w:rsid w:val="00311B52"/>
    <w:rsid w:val="00311B73"/>
    <w:rsid w:val="00311DB5"/>
    <w:rsid w:val="00311DFE"/>
    <w:rsid w:val="00312463"/>
    <w:rsid w:val="003124D6"/>
    <w:rsid w:val="0031253A"/>
    <w:rsid w:val="00312FC7"/>
    <w:rsid w:val="0031307A"/>
    <w:rsid w:val="00313AC1"/>
    <w:rsid w:val="00315676"/>
    <w:rsid w:val="00315867"/>
    <w:rsid w:val="00315A87"/>
    <w:rsid w:val="00315B17"/>
    <w:rsid w:val="00315F2B"/>
    <w:rsid w:val="003160A8"/>
    <w:rsid w:val="003162D8"/>
    <w:rsid w:val="00316322"/>
    <w:rsid w:val="00316981"/>
    <w:rsid w:val="003169F9"/>
    <w:rsid w:val="0031766F"/>
    <w:rsid w:val="003179E2"/>
    <w:rsid w:val="00317B05"/>
    <w:rsid w:val="0032099D"/>
    <w:rsid w:val="00321048"/>
    <w:rsid w:val="003211C8"/>
    <w:rsid w:val="0032174B"/>
    <w:rsid w:val="00321A13"/>
    <w:rsid w:val="00321B00"/>
    <w:rsid w:val="003220D6"/>
    <w:rsid w:val="003236C4"/>
    <w:rsid w:val="00323935"/>
    <w:rsid w:val="003239FD"/>
    <w:rsid w:val="00323BD8"/>
    <w:rsid w:val="00323C6D"/>
    <w:rsid w:val="00324220"/>
    <w:rsid w:val="00324367"/>
    <w:rsid w:val="003249A5"/>
    <w:rsid w:val="00325787"/>
    <w:rsid w:val="00326176"/>
    <w:rsid w:val="0032681F"/>
    <w:rsid w:val="00326A6F"/>
    <w:rsid w:val="003270F1"/>
    <w:rsid w:val="0032778A"/>
    <w:rsid w:val="0032779D"/>
    <w:rsid w:val="00327FF0"/>
    <w:rsid w:val="00330582"/>
    <w:rsid w:val="0033060C"/>
    <w:rsid w:val="00330A5E"/>
    <w:rsid w:val="00330A65"/>
    <w:rsid w:val="00331484"/>
    <w:rsid w:val="003316A9"/>
    <w:rsid w:val="0033188A"/>
    <w:rsid w:val="0033285C"/>
    <w:rsid w:val="0033392B"/>
    <w:rsid w:val="00333ABB"/>
    <w:rsid w:val="0033439E"/>
    <w:rsid w:val="00334CB6"/>
    <w:rsid w:val="00336163"/>
    <w:rsid w:val="00337252"/>
    <w:rsid w:val="003378FD"/>
    <w:rsid w:val="00340254"/>
    <w:rsid w:val="003403F7"/>
    <w:rsid w:val="0034078B"/>
    <w:rsid w:val="00341C21"/>
    <w:rsid w:val="00342414"/>
    <w:rsid w:val="0034284A"/>
    <w:rsid w:val="00343821"/>
    <w:rsid w:val="0034466C"/>
    <w:rsid w:val="003450F9"/>
    <w:rsid w:val="00345923"/>
    <w:rsid w:val="00345B1B"/>
    <w:rsid w:val="0034685B"/>
    <w:rsid w:val="00347788"/>
    <w:rsid w:val="00347D50"/>
    <w:rsid w:val="0035008B"/>
    <w:rsid w:val="00350D7B"/>
    <w:rsid w:val="0035107A"/>
    <w:rsid w:val="00351B42"/>
    <w:rsid w:val="00351D7B"/>
    <w:rsid w:val="003524D7"/>
    <w:rsid w:val="00352874"/>
    <w:rsid w:val="00352AD9"/>
    <w:rsid w:val="003538DB"/>
    <w:rsid w:val="00354F67"/>
    <w:rsid w:val="003553E7"/>
    <w:rsid w:val="00356733"/>
    <w:rsid w:val="00356B79"/>
    <w:rsid w:val="00357B5D"/>
    <w:rsid w:val="00360B19"/>
    <w:rsid w:val="00360DCF"/>
    <w:rsid w:val="00361583"/>
    <w:rsid w:val="00362F8B"/>
    <w:rsid w:val="00363335"/>
    <w:rsid w:val="00363479"/>
    <w:rsid w:val="00363D9C"/>
    <w:rsid w:val="00363E14"/>
    <w:rsid w:val="00364331"/>
    <w:rsid w:val="003646D0"/>
    <w:rsid w:val="0036502A"/>
    <w:rsid w:val="00366080"/>
    <w:rsid w:val="003673B6"/>
    <w:rsid w:val="00367580"/>
    <w:rsid w:val="00371935"/>
    <w:rsid w:val="00371D83"/>
    <w:rsid w:val="00371F64"/>
    <w:rsid w:val="003724A4"/>
    <w:rsid w:val="003731B7"/>
    <w:rsid w:val="003734F3"/>
    <w:rsid w:val="003739BA"/>
    <w:rsid w:val="00375197"/>
    <w:rsid w:val="003753C2"/>
    <w:rsid w:val="00375424"/>
    <w:rsid w:val="00375537"/>
    <w:rsid w:val="003756DE"/>
    <w:rsid w:val="00375F4A"/>
    <w:rsid w:val="003770A6"/>
    <w:rsid w:val="003773FE"/>
    <w:rsid w:val="00377760"/>
    <w:rsid w:val="0038009B"/>
    <w:rsid w:val="00380750"/>
    <w:rsid w:val="003810E9"/>
    <w:rsid w:val="0038195F"/>
    <w:rsid w:val="00382600"/>
    <w:rsid w:val="00382D77"/>
    <w:rsid w:val="003835A0"/>
    <w:rsid w:val="00383C5B"/>
    <w:rsid w:val="003843C5"/>
    <w:rsid w:val="003844CB"/>
    <w:rsid w:val="0038468E"/>
    <w:rsid w:val="0038514E"/>
    <w:rsid w:val="00385389"/>
    <w:rsid w:val="00385478"/>
    <w:rsid w:val="00385803"/>
    <w:rsid w:val="00387BB7"/>
    <w:rsid w:val="00387CB0"/>
    <w:rsid w:val="00387E43"/>
    <w:rsid w:val="003910AE"/>
    <w:rsid w:val="00391973"/>
    <w:rsid w:val="0039208A"/>
    <w:rsid w:val="003920E9"/>
    <w:rsid w:val="00392DF9"/>
    <w:rsid w:val="003938C3"/>
    <w:rsid w:val="003939E5"/>
    <w:rsid w:val="00393BB5"/>
    <w:rsid w:val="003943B1"/>
    <w:rsid w:val="00394F63"/>
    <w:rsid w:val="00395172"/>
    <w:rsid w:val="00395D4B"/>
    <w:rsid w:val="003968A3"/>
    <w:rsid w:val="003973A1"/>
    <w:rsid w:val="003A2065"/>
    <w:rsid w:val="003A2663"/>
    <w:rsid w:val="003A2752"/>
    <w:rsid w:val="003A4568"/>
    <w:rsid w:val="003A4FE9"/>
    <w:rsid w:val="003A60C5"/>
    <w:rsid w:val="003A747F"/>
    <w:rsid w:val="003A7CBB"/>
    <w:rsid w:val="003A7FF5"/>
    <w:rsid w:val="003B0085"/>
    <w:rsid w:val="003B0D77"/>
    <w:rsid w:val="003B201A"/>
    <w:rsid w:val="003B2AF2"/>
    <w:rsid w:val="003B3345"/>
    <w:rsid w:val="003B33C5"/>
    <w:rsid w:val="003B41C4"/>
    <w:rsid w:val="003B4A57"/>
    <w:rsid w:val="003B4E6C"/>
    <w:rsid w:val="003B4FC6"/>
    <w:rsid w:val="003B52D0"/>
    <w:rsid w:val="003B53D2"/>
    <w:rsid w:val="003B57D1"/>
    <w:rsid w:val="003B58BD"/>
    <w:rsid w:val="003B5C7F"/>
    <w:rsid w:val="003B68D0"/>
    <w:rsid w:val="003B692E"/>
    <w:rsid w:val="003B7724"/>
    <w:rsid w:val="003C01EF"/>
    <w:rsid w:val="003C1AB6"/>
    <w:rsid w:val="003C1C44"/>
    <w:rsid w:val="003C239E"/>
    <w:rsid w:val="003C23C5"/>
    <w:rsid w:val="003C272E"/>
    <w:rsid w:val="003C3B3F"/>
    <w:rsid w:val="003C4664"/>
    <w:rsid w:val="003C50B9"/>
    <w:rsid w:val="003C55F1"/>
    <w:rsid w:val="003C58E2"/>
    <w:rsid w:val="003C5DE3"/>
    <w:rsid w:val="003C60C6"/>
    <w:rsid w:val="003C6FD5"/>
    <w:rsid w:val="003D0701"/>
    <w:rsid w:val="003D0B82"/>
    <w:rsid w:val="003D27CB"/>
    <w:rsid w:val="003D28F6"/>
    <w:rsid w:val="003D4265"/>
    <w:rsid w:val="003D473B"/>
    <w:rsid w:val="003D4FCC"/>
    <w:rsid w:val="003D5129"/>
    <w:rsid w:val="003D5562"/>
    <w:rsid w:val="003D5879"/>
    <w:rsid w:val="003D596F"/>
    <w:rsid w:val="003D61CA"/>
    <w:rsid w:val="003D6430"/>
    <w:rsid w:val="003D6D48"/>
    <w:rsid w:val="003D6D6B"/>
    <w:rsid w:val="003D6F0E"/>
    <w:rsid w:val="003D7373"/>
    <w:rsid w:val="003D7D6E"/>
    <w:rsid w:val="003E0579"/>
    <w:rsid w:val="003E06AA"/>
    <w:rsid w:val="003E079A"/>
    <w:rsid w:val="003E292C"/>
    <w:rsid w:val="003E2A5B"/>
    <w:rsid w:val="003E397C"/>
    <w:rsid w:val="003E4146"/>
    <w:rsid w:val="003E45EF"/>
    <w:rsid w:val="003E487F"/>
    <w:rsid w:val="003E4CC7"/>
    <w:rsid w:val="003E50E5"/>
    <w:rsid w:val="003E5337"/>
    <w:rsid w:val="003E5A9D"/>
    <w:rsid w:val="003E5CC6"/>
    <w:rsid w:val="003E5EC2"/>
    <w:rsid w:val="003E614F"/>
    <w:rsid w:val="003E62D8"/>
    <w:rsid w:val="003E6463"/>
    <w:rsid w:val="003E6974"/>
    <w:rsid w:val="003E6E60"/>
    <w:rsid w:val="003E7293"/>
    <w:rsid w:val="003E7D51"/>
    <w:rsid w:val="003E7FFB"/>
    <w:rsid w:val="003F14B5"/>
    <w:rsid w:val="003F1631"/>
    <w:rsid w:val="003F1EF4"/>
    <w:rsid w:val="003F37F3"/>
    <w:rsid w:val="003F3A18"/>
    <w:rsid w:val="003F3EE3"/>
    <w:rsid w:val="003F55F9"/>
    <w:rsid w:val="003F5875"/>
    <w:rsid w:val="003F5D64"/>
    <w:rsid w:val="003F641A"/>
    <w:rsid w:val="003F6520"/>
    <w:rsid w:val="003F6868"/>
    <w:rsid w:val="003F6FFA"/>
    <w:rsid w:val="003F7481"/>
    <w:rsid w:val="0040150A"/>
    <w:rsid w:val="00401726"/>
    <w:rsid w:val="00401A52"/>
    <w:rsid w:val="0040231C"/>
    <w:rsid w:val="004025D4"/>
    <w:rsid w:val="0040290A"/>
    <w:rsid w:val="00402E2D"/>
    <w:rsid w:val="00402F18"/>
    <w:rsid w:val="00403291"/>
    <w:rsid w:val="00404807"/>
    <w:rsid w:val="004050C0"/>
    <w:rsid w:val="004052A4"/>
    <w:rsid w:val="0040657B"/>
    <w:rsid w:val="0040662A"/>
    <w:rsid w:val="00406812"/>
    <w:rsid w:val="00406D88"/>
    <w:rsid w:val="00407157"/>
    <w:rsid w:val="004074A4"/>
    <w:rsid w:val="00407D26"/>
    <w:rsid w:val="00410ADD"/>
    <w:rsid w:val="00410C61"/>
    <w:rsid w:val="00410CC6"/>
    <w:rsid w:val="0041113F"/>
    <w:rsid w:val="00411533"/>
    <w:rsid w:val="004121C1"/>
    <w:rsid w:val="00412591"/>
    <w:rsid w:val="004126CF"/>
    <w:rsid w:val="00412802"/>
    <w:rsid w:val="00412EF7"/>
    <w:rsid w:val="00413E3F"/>
    <w:rsid w:val="00413F2C"/>
    <w:rsid w:val="00414196"/>
    <w:rsid w:val="004148CD"/>
    <w:rsid w:val="00414975"/>
    <w:rsid w:val="00414BC8"/>
    <w:rsid w:val="0041564B"/>
    <w:rsid w:val="00416881"/>
    <w:rsid w:val="0041720A"/>
    <w:rsid w:val="00417467"/>
    <w:rsid w:val="0041768A"/>
    <w:rsid w:val="00420186"/>
    <w:rsid w:val="00420555"/>
    <w:rsid w:val="004211C3"/>
    <w:rsid w:val="004218F1"/>
    <w:rsid w:val="00421951"/>
    <w:rsid w:val="004225E3"/>
    <w:rsid w:val="00423219"/>
    <w:rsid w:val="004236A5"/>
    <w:rsid w:val="00423A14"/>
    <w:rsid w:val="00425338"/>
    <w:rsid w:val="0042588E"/>
    <w:rsid w:val="00425A4E"/>
    <w:rsid w:val="00425E38"/>
    <w:rsid w:val="00425E86"/>
    <w:rsid w:val="00426408"/>
    <w:rsid w:val="00426917"/>
    <w:rsid w:val="0042737E"/>
    <w:rsid w:val="00427B12"/>
    <w:rsid w:val="00427CA4"/>
    <w:rsid w:val="004304EC"/>
    <w:rsid w:val="004305DE"/>
    <w:rsid w:val="00430AD6"/>
    <w:rsid w:val="00430FA1"/>
    <w:rsid w:val="004312C3"/>
    <w:rsid w:val="0043149A"/>
    <w:rsid w:val="004314AE"/>
    <w:rsid w:val="00431796"/>
    <w:rsid w:val="00431A56"/>
    <w:rsid w:val="00432171"/>
    <w:rsid w:val="00432555"/>
    <w:rsid w:val="00432632"/>
    <w:rsid w:val="00432A20"/>
    <w:rsid w:val="00432DF9"/>
    <w:rsid w:val="00432F38"/>
    <w:rsid w:val="004331F5"/>
    <w:rsid w:val="004341C4"/>
    <w:rsid w:val="00435F10"/>
    <w:rsid w:val="004360E8"/>
    <w:rsid w:val="00436566"/>
    <w:rsid w:val="00436771"/>
    <w:rsid w:val="00440FA6"/>
    <w:rsid w:val="00442790"/>
    <w:rsid w:val="00443032"/>
    <w:rsid w:val="004430C6"/>
    <w:rsid w:val="00443937"/>
    <w:rsid w:val="00443B60"/>
    <w:rsid w:val="00444180"/>
    <w:rsid w:val="004449A8"/>
    <w:rsid w:val="0044571F"/>
    <w:rsid w:val="0044576C"/>
    <w:rsid w:val="00446CE6"/>
    <w:rsid w:val="004470CD"/>
    <w:rsid w:val="004506E6"/>
    <w:rsid w:val="004507D9"/>
    <w:rsid w:val="00450EEB"/>
    <w:rsid w:val="0045135C"/>
    <w:rsid w:val="0045212C"/>
    <w:rsid w:val="0045241A"/>
    <w:rsid w:val="00452904"/>
    <w:rsid w:val="00452E9F"/>
    <w:rsid w:val="0045328F"/>
    <w:rsid w:val="00453822"/>
    <w:rsid w:val="00453ACC"/>
    <w:rsid w:val="00453F6D"/>
    <w:rsid w:val="0045560D"/>
    <w:rsid w:val="004563FA"/>
    <w:rsid w:val="00456D9D"/>
    <w:rsid w:val="00457A93"/>
    <w:rsid w:val="00457E74"/>
    <w:rsid w:val="00460D0E"/>
    <w:rsid w:val="004615D3"/>
    <w:rsid w:val="00461B0F"/>
    <w:rsid w:val="00461C07"/>
    <w:rsid w:val="0046204B"/>
    <w:rsid w:val="00462283"/>
    <w:rsid w:val="00462291"/>
    <w:rsid w:val="00462A71"/>
    <w:rsid w:val="0046357A"/>
    <w:rsid w:val="00464090"/>
    <w:rsid w:val="004647DB"/>
    <w:rsid w:val="00464B01"/>
    <w:rsid w:val="00464F07"/>
    <w:rsid w:val="0046523E"/>
    <w:rsid w:val="004657EE"/>
    <w:rsid w:val="0046585B"/>
    <w:rsid w:val="004661C9"/>
    <w:rsid w:val="0046699C"/>
    <w:rsid w:val="00466AFC"/>
    <w:rsid w:val="00466CA1"/>
    <w:rsid w:val="00467190"/>
    <w:rsid w:val="004674A1"/>
    <w:rsid w:val="004676D9"/>
    <w:rsid w:val="00467D26"/>
    <w:rsid w:val="00467DA4"/>
    <w:rsid w:val="00467E6E"/>
    <w:rsid w:val="00470281"/>
    <w:rsid w:val="004721EB"/>
    <w:rsid w:val="00474173"/>
    <w:rsid w:val="00474A83"/>
    <w:rsid w:val="0047541C"/>
    <w:rsid w:val="004760E3"/>
    <w:rsid w:val="004764F7"/>
    <w:rsid w:val="004766A7"/>
    <w:rsid w:val="00477BB8"/>
    <w:rsid w:val="00477C7F"/>
    <w:rsid w:val="00480104"/>
    <w:rsid w:val="004811C5"/>
    <w:rsid w:val="00481D3F"/>
    <w:rsid w:val="00482E50"/>
    <w:rsid w:val="00482F95"/>
    <w:rsid w:val="004834CB"/>
    <w:rsid w:val="00483BF0"/>
    <w:rsid w:val="00483F05"/>
    <w:rsid w:val="0048483E"/>
    <w:rsid w:val="00485028"/>
    <w:rsid w:val="00485349"/>
    <w:rsid w:val="00485485"/>
    <w:rsid w:val="00486546"/>
    <w:rsid w:val="00486A39"/>
    <w:rsid w:val="00486F03"/>
    <w:rsid w:val="00487572"/>
    <w:rsid w:val="00491554"/>
    <w:rsid w:val="0049191C"/>
    <w:rsid w:val="00491ED5"/>
    <w:rsid w:val="004920FE"/>
    <w:rsid w:val="0049221B"/>
    <w:rsid w:val="004922BF"/>
    <w:rsid w:val="004924C3"/>
    <w:rsid w:val="00492BED"/>
    <w:rsid w:val="004930BA"/>
    <w:rsid w:val="00493457"/>
    <w:rsid w:val="00493C23"/>
    <w:rsid w:val="00494852"/>
    <w:rsid w:val="00494950"/>
    <w:rsid w:val="00494C92"/>
    <w:rsid w:val="00494CFF"/>
    <w:rsid w:val="004952DC"/>
    <w:rsid w:val="004955EC"/>
    <w:rsid w:val="004958E1"/>
    <w:rsid w:val="004962AD"/>
    <w:rsid w:val="00496D55"/>
    <w:rsid w:val="00496DF9"/>
    <w:rsid w:val="004A0199"/>
    <w:rsid w:val="004A02F6"/>
    <w:rsid w:val="004A093D"/>
    <w:rsid w:val="004A0BA9"/>
    <w:rsid w:val="004A16E1"/>
    <w:rsid w:val="004A1B67"/>
    <w:rsid w:val="004A21CA"/>
    <w:rsid w:val="004A3ED4"/>
    <w:rsid w:val="004A403C"/>
    <w:rsid w:val="004A4482"/>
    <w:rsid w:val="004A48EE"/>
    <w:rsid w:val="004A4B9C"/>
    <w:rsid w:val="004A5465"/>
    <w:rsid w:val="004A629A"/>
    <w:rsid w:val="004A651D"/>
    <w:rsid w:val="004B0453"/>
    <w:rsid w:val="004B1960"/>
    <w:rsid w:val="004B199B"/>
    <w:rsid w:val="004B3320"/>
    <w:rsid w:val="004B3323"/>
    <w:rsid w:val="004B3867"/>
    <w:rsid w:val="004B3F6B"/>
    <w:rsid w:val="004B42CE"/>
    <w:rsid w:val="004B5B20"/>
    <w:rsid w:val="004B64E6"/>
    <w:rsid w:val="004B6DEB"/>
    <w:rsid w:val="004B6F9D"/>
    <w:rsid w:val="004B7D05"/>
    <w:rsid w:val="004C00BD"/>
    <w:rsid w:val="004C08AF"/>
    <w:rsid w:val="004C0C4D"/>
    <w:rsid w:val="004C0E0B"/>
    <w:rsid w:val="004C1705"/>
    <w:rsid w:val="004C2715"/>
    <w:rsid w:val="004C275D"/>
    <w:rsid w:val="004C34E9"/>
    <w:rsid w:val="004C4836"/>
    <w:rsid w:val="004C4D54"/>
    <w:rsid w:val="004C4F43"/>
    <w:rsid w:val="004C4FFF"/>
    <w:rsid w:val="004C5307"/>
    <w:rsid w:val="004C5322"/>
    <w:rsid w:val="004C545D"/>
    <w:rsid w:val="004C5A65"/>
    <w:rsid w:val="004C63D3"/>
    <w:rsid w:val="004C64D3"/>
    <w:rsid w:val="004C69F4"/>
    <w:rsid w:val="004C6E9A"/>
    <w:rsid w:val="004C734B"/>
    <w:rsid w:val="004C772E"/>
    <w:rsid w:val="004D17FE"/>
    <w:rsid w:val="004D215E"/>
    <w:rsid w:val="004D2483"/>
    <w:rsid w:val="004D2B11"/>
    <w:rsid w:val="004D2CCF"/>
    <w:rsid w:val="004D2EA3"/>
    <w:rsid w:val="004D30A6"/>
    <w:rsid w:val="004D44AD"/>
    <w:rsid w:val="004D4E5E"/>
    <w:rsid w:val="004D5121"/>
    <w:rsid w:val="004D518E"/>
    <w:rsid w:val="004D5321"/>
    <w:rsid w:val="004D642F"/>
    <w:rsid w:val="004D6503"/>
    <w:rsid w:val="004D6CBB"/>
    <w:rsid w:val="004D701A"/>
    <w:rsid w:val="004D718F"/>
    <w:rsid w:val="004D795C"/>
    <w:rsid w:val="004E0109"/>
    <w:rsid w:val="004E01DC"/>
    <w:rsid w:val="004E0440"/>
    <w:rsid w:val="004E0530"/>
    <w:rsid w:val="004E0BC8"/>
    <w:rsid w:val="004E14AE"/>
    <w:rsid w:val="004E1885"/>
    <w:rsid w:val="004E1AAA"/>
    <w:rsid w:val="004E29B7"/>
    <w:rsid w:val="004E3066"/>
    <w:rsid w:val="004E369E"/>
    <w:rsid w:val="004E3B31"/>
    <w:rsid w:val="004E48CD"/>
    <w:rsid w:val="004E49BD"/>
    <w:rsid w:val="004E4FD0"/>
    <w:rsid w:val="004E50EA"/>
    <w:rsid w:val="004E53F3"/>
    <w:rsid w:val="004E549F"/>
    <w:rsid w:val="004E5AD0"/>
    <w:rsid w:val="004E623F"/>
    <w:rsid w:val="004E6681"/>
    <w:rsid w:val="004E6BBB"/>
    <w:rsid w:val="004E6F1F"/>
    <w:rsid w:val="004E749E"/>
    <w:rsid w:val="004F08DF"/>
    <w:rsid w:val="004F1ED7"/>
    <w:rsid w:val="004F2447"/>
    <w:rsid w:val="004F296E"/>
    <w:rsid w:val="004F348B"/>
    <w:rsid w:val="004F3CD6"/>
    <w:rsid w:val="004F3EFA"/>
    <w:rsid w:val="004F41C9"/>
    <w:rsid w:val="004F41E3"/>
    <w:rsid w:val="004F4430"/>
    <w:rsid w:val="004F5315"/>
    <w:rsid w:val="004F5534"/>
    <w:rsid w:val="004F577B"/>
    <w:rsid w:val="004F63A3"/>
    <w:rsid w:val="004F6FB0"/>
    <w:rsid w:val="005009AE"/>
    <w:rsid w:val="00500A97"/>
    <w:rsid w:val="0050119C"/>
    <w:rsid w:val="005024AE"/>
    <w:rsid w:val="00502833"/>
    <w:rsid w:val="00502BF2"/>
    <w:rsid w:val="00502CBE"/>
    <w:rsid w:val="00503457"/>
    <w:rsid w:val="00503787"/>
    <w:rsid w:val="00503A90"/>
    <w:rsid w:val="00503BF0"/>
    <w:rsid w:val="00503C52"/>
    <w:rsid w:val="005040D0"/>
    <w:rsid w:val="00504131"/>
    <w:rsid w:val="00504149"/>
    <w:rsid w:val="0050426E"/>
    <w:rsid w:val="005052F4"/>
    <w:rsid w:val="005061AD"/>
    <w:rsid w:val="0050732C"/>
    <w:rsid w:val="005078A9"/>
    <w:rsid w:val="00507DDA"/>
    <w:rsid w:val="00507DE9"/>
    <w:rsid w:val="00510911"/>
    <w:rsid w:val="00510BCC"/>
    <w:rsid w:val="00511323"/>
    <w:rsid w:val="00511586"/>
    <w:rsid w:val="0051215E"/>
    <w:rsid w:val="00513076"/>
    <w:rsid w:val="005133A7"/>
    <w:rsid w:val="005133BD"/>
    <w:rsid w:val="00513F1E"/>
    <w:rsid w:val="00514BA6"/>
    <w:rsid w:val="00514C4C"/>
    <w:rsid w:val="00514D26"/>
    <w:rsid w:val="00514F0C"/>
    <w:rsid w:val="00515991"/>
    <w:rsid w:val="005159B1"/>
    <w:rsid w:val="00517097"/>
    <w:rsid w:val="005206CE"/>
    <w:rsid w:val="00520815"/>
    <w:rsid w:val="0052098C"/>
    <w:rsid w:val="00521575"/>
    <w:rsid w:val="00521F7F"/>
    <w:rsid w:val="005238D2"/>
    <w:rsid w:val="00523E43"/>
    <w:rsid w:val="005240FC"/>
    <w:rsid w:val="00524C1D"/>
    <w:rsid w:val="00524DE4"/>
    <w:rsid w:val="00526096"/>
    <w:rsid w:val="00526E99"/>
    <w:rsid w:val="00526FD6"/>
    <w:rsid w:val="0052715A"/>
    <w:rsid w:val="005276C6"/>
    <w:rsid w:val="00527E9C"/>
    <w:rsid w:val="00527FE2"/>
    <w:rsid w:val="00530107"/>
    <w:rsid w:val="005302C3"/>
    <w:rsid w:val="005305BC"/>
    <w:rsid w:val="0053123A"/>
    <w:rsid w:val="00531765"/>
    <w:rsid w:val="005317C1"/>
    <w:rsid w:val="005318EA"/>
    <w:rsid w:val="005319E0"/>
    <w:rsid w:val="00532D88"/>
    <w:rsid w:val="005335D6"/>
    <w:rsid w:val="00533877"/>
    <w:rsid w:val="00533965"/>
    <w:rsid w:val="005346C2"/>
    <w:rsid w:val="00535341"/>
    <w:rsid w:val="00536144"/>
    <w:rsid w:val="005365CF"/>
    <w:rsid w:val="005367C9"/>
    <w:rsid w:val="00536AE4"/>
    <w:rsid w:val="00536C7D"/>
    <w:rsid w:val="00536EA4"/>
    <w:rsid w:val="00537B83"/>
    <w:rsid w:val="00537F5F"/>
    <w:rsid w:val="005401B6"/>
    <w:rsid w:val="00541645"/>
    <w:rsid w:val="00542553"/>
    <w:rsid w:val="0054299D"/>
    <w:rsid w:val="00543E58"/>
    <w:rsid w:val="00544279"/>
    <w:rsid w:val="005443D1"/>
    <w:rsid w:val="00544867"/>
    <w:rsid w:val="005448A8"/>
    <w:rsid w:val="005448D6"/>
    <w:rsid w:val="005459D2"/>
    <w:rsid w:val="00545F92"/>
    <w:rsid w:val="00546082"/>
    <w:rsid w:val="005461F6"/>
    <w:rsid w:val="0054642A"/>
    <w:rsid w:val="00546BF9"/>
    <w:rsid w:val="00547541"/>
    <w:rsid w:val="00547A44"/>
    <w:rsid w:val="00547A8C"/>
    <w:rsid w:val="005501F5"/>
    <w:rsid w:val="0055056E"/>
    <w:rsid w:val="00550582"/>
    <w:rsid w:val="0055072A"/>
    <w:rsid w:val="00550764"/>
    <w:rsid w:val="00550BA9"/>
    <w:rsid w:val="00550E24"/>
    <w:rsid w:val="00551262"/>
    <w:rsid w:val="005513B3"/>
    <w:rsid w:val="00551DDB"/>
    <w:rsid w:val="0055291E"/>
    <w:rsid w:val="00552D10"/>
    <w:rsid w:val="00552DC3"/>
    <w:rsid w:val="005537D9"/>
    <w:rsid w:val="00553AD8"/>
    <w:rsid w:val="005543BF"/>
    <w:rsid w:val="0055473A"/>
    <w:rsid w:val="0055483E"/>
    <w:rsid w:val="00554880"/>
    <w:rsid w:val="005548B4"/>
    <w:rsid w:val="0055598D"/>
    <w:rsid w:val="00555CFB"/>
    <w:rsid w:val="00556703"/>
    <w:rsid w:val="00557AC2"/>
    <w:rsid w:val="00557DE6"/>
    <w:rsid w:val="0056058E"/>
    <w:rsid w:val="005605CB"/>
    <w:rsid w:val="005606A4"/>
    <w:rsid w:val="00560D5A"/>
    <w:rsid w:val="005611D9"/>
    <w:rsid w:val="005615D4"/>
    <w:rsid w:val="00561876"/>
    <w:rsid w:val="00561983"/>
    <w:rsid w:val="00562BD2"/>
    <w:rsid w:val="00563A52"/>
    <w:rsid w:val="00563C79"/>
    <w:rsid w:val="00565FF5"/>
    <w:rsid w:val="00566BE8"/>
    <w:rsid w:val="00567972"/>
    <w:rsid w:val="00570A14"/>
    <w:rsid w:val="005712B4"/>
    <w:rsid w:val="005712F3"/>
    <w:rsid w:val="00571414"/>
    <w:rsid w:val="00571852"/>
    <w:rsid w:val="005726CD"/>
    <w:rsid w:val="005737AA"/>
    <w:rsid w:val="00573B6D"/>
    <w:rsid w:val="00573D0B"/>
    <w:rsid w:val="005747E9"/>
    <w:rsid w:val="0057492D"/>
    <w:rsid w:val="00574A7A"/>
    <w:rsid w:val="00575760"/>
    <w:rsid w:val="00576549"/>
    <w:rsid w:val="00576C8E"/>
    <w:rsid w:val="005802F7"/>
    <w:rsid w:val="00580BB1"/>
    <w:rsid w:val="00581551"/>
    <w:rsid w:val="005818D8"/>
    <w:rsid w:val="00581BFC"/>
    <w:rsid w:val="005824FB"/>
    <w:rsid w:val="0058251A"/>
    <w:rsid w:val="005832CB"/>
    <w:rsid w:val="00583866"/>
    <w:rsid w:val="00583BC5"/>
    <w:rsid w:val="0058432F"/>
    <w:rsid w:val="00584B20"/>
    <w:rsid w:val="00584E92"/>
    <w:rsid w:val="00584EB8"/>
    <w:rsid w:val="00585327"/>
    <w:rsid w:val="0058580E"/>
    <w:rsid w:val="00585855"/>
    <w:rsid w:val="00585ADF"/>
    <w:rsid w:val="00585C55"/>
    <w:rsid w:val="00585DAA"/>
    <w:rsid w:val="00586097"/>
    <w:rsid w:val="00586276"/>
    <w:rsid w:val="005863F4"/>
    <w:rsid w:val="00587959"/>
    <w:rsid w:val="00587965"/>
    <w:rsid w:val="00587AA3"/>
    <w:rsid w:val="00587D5A"/>
    <w:rsid w:val="00587F34"/>
    <w:rsid w:val="005901BE"/>
    <w:rsid w:val="00590490"/>
    <w:rsid w:val="005904D4"/>
    <w:rsid w:val="00590E6A"/>
    <w:rsid w:val="00591980"/>
    <w:rsid w:val="00591B26"/>
    <w:rsid w:val="00592799"/>
    <w:rsid w:val="00592BE8"/>
    <w:rsid w:val="005930A1"/>
    <w:rsid w:val="00593628"/>
    <w:rsid w:val="0059418A"/>
    <w:rsid w:val="0059445C"/>
    <w:rsid w:val="00594606"/>
    <w:rsid w:val="00594724"/>
    <w:rsid w:val="00594A2B"/>
    <w:rsid w:val="00594A8C"/>
    <w:rsid w:val="005952C9"/>
    <w:rsid w:val="005A0765"/>
    <w:rsid w:val="005A11D4"/>
    <w:rsid w:val="005A1DDB"/>
    <w:rsid w:val="005A2691"/>
    <w:rsid w:val="005A2CD0"/>
    <w:rsid w:val="005A3868"/>
    <w:rsid w:val="005A41EC"/>
    <w:rsid w:val="005A4C8E"/>
    <w:rsid w:val="005A50C6"/>
    <w:rsid w:val="005A529B"/>
    <w:rsid w:val="005A54B1"/>
    <w:rsid w:val="005A55B0"/>
    <w:rsid w:val="005A5C2F"/>
    <w:rsid w:val="005A63F4"/>
    <w:rsid w:val="005A6BAC"/>
    <w:rsid w:val="005A6F4A"/>
    <w:rsid w:val="005A713B"/>
    <w:rsid w:val="005A74FD"/>
    <w:rsid w:val="005A7894"/>
    <w:rsid w:val="005A7FCD"/>
    <w:rsid w:val="005B0132"/>
    <w:rsid w:val="005B07F6"/>
    <w:rsid w:val="005B083D"/>
    <w:rsid w:val="005B0BC5"/>
    <w:rsid w:val="005B0FDA"/>
    <w:rsid w:val="005B175C"/>
    <w:rsid w:val="005B1AFC"/>
    <w:rsid w:val="005B23A3"/>
    <w:rsid w:val="005B41E8"/>
    <w:rsid w:val="005B4BA1"/>
    <w:rsid w:val="005B6120"/>
    <w:rsid w:val="005B6190"/>
    <w:rsid w:val="005B624E"/>
    <w:rsid w:val="005B651F"/>
    <w:rsid w:val="005B6824"/>
    <w:rsid w:val="005B6946"/>
    <w:rsid w:val="005B6991"/>
    <w:rsid w:val="005B6FC5"/>
    <w:rsid w:val="005B73CE"/>
    <w:rsid w:val="005B7623"/>
    <w:rsid w:val="005C0235"/>
    <w:rsid w:val="005C0A13"/>
    <w:rsid w:val="005C1C5D"/>
    <w:rsid w:val="005C1D19"/>
    <w:rsid w:val="005C2607"/>
    <w:rsid w:val="005C2AE7"/>
    <w:rsid w:val="005C35DD"/>
    <w:rsid w:val="005C3715"/>
    <w:rsid w:val="005C3EA8"/>
    <w:rsid w:val="005C4137"/>
    <w:rsid w:val="005C41B4"/>
    <w:rsid w:val="005C4257"/>
    <w:rsid w:val="005C42AD"/>
    <w:rsid w:val="005C6447"/>
    <w:rsid w:val="005C6A42"/>
    <w:rsid w:val="005C6F49"/>
    <w:rsid w:val="005C743E"/>
    <w:rsid w:val="005D0893"/>
    <w:rsid w:val="005D0B89"/>
    <w:rsid w:val="005D0FC7"/>
    <w:rsid w:val="005D144A"/>
    <w:rsid w:val="005D1B2B"/>
    <w:rsid w:val="005D3C82"/>
    <w:rsid w:val="005D3F05"/>
    <w:rsid w:val="005D43EB"/>
    <w:rsid w:val="005D4828"/>
    <w:rsid w:val="005D4D76"/>
    <w:rsid w:val="005D4E85"/>
    <w:rsid w:val="005D5373"/>
    <w:rsid w:val="005D697D"/>
    <w:rsid w:val="005D784E"/>
    <w:rsid w:val="005D7A0F"/>
    <w:rsid w:val="005D7F87"/>
    <w:rsid w:val="005E0B47"/>
    <w:rsid w:val="005E1334"/>
    <w:rsid w:val="005E3274"/>
    <w:rsid w:val="005E3370"/>
    <w:rsid w:val="005E365E"/>
    <w:rsid w:val="005E3D63"/>
    <w:rsid w:val="005E3DD3"/>
    <w:rsid w:val="005E480D"/>
    <w:rsid w:val="005E554B"/>
    <w:rsid w:val="005E67BD"/>
    <w:rsid w:val="005E680A"/>
    <w:rsid w:val="005E6ADF"/>
    <w:rsid w:val="005E6F04"/>
    <w:rsid w:val="005E7290"/>
    <w:rsid w:val="005E7734"/>
    <w:rsid w:val="005E7B98"/>
    <w:rsid w:val="005E7C6A"/>
    <w:rsid w:val="005F0459"/>
    <w:rsid w:val="005F09F3"/>
    <w:rsid w:val="005F0AD7"/>
    <w:rsid w:val="005F1C92"/>
    <w:rsid w:val="005F1CAD"/>
    <w:rsid w:val="005F1F84"/>
    <w:rsid w:val="005F28AF"/>
    <w:rsid w:val="005F29D7"/>
    <w:rsid w:val="005F2EF7"/>
    <w:rsid w:val="005F360D"/>
    <w:rsid w:val="005F3AA3"/>
    <w:rsid w:val="005F4F58"/>
    <w:rsid w:val="005F5D14"/>
    <w:rsid w:val="005F625D"/>
    <w:rsid w:val="005F66ED"/>
    <w:rsid w:val="005F7168"/>
    <w:rsid w:val="005F73CB"/>
    <w:rsid w:val="0060004D"/>
    <w:rsid w:val="0060077B"/>
    <w:rsid w:val="00600F61"/>
    <w:rsid w:val="006018A5"/>
    <w:rsid w:val="00602340"/>
    <w:rsid w:val="006031F1"/>
    <w:rsid w:val="006040C1"/>
    <w:rsid w:val="006046F2"/>
    <w:rsid w:val="00604CA5"/>
    <w:rsid w:val="00605484"/>
    <w:rsid w:val="00605C02"/>
    <w:rsid w:val="00605C24"/>
    <w:rsid w:val="00605C37"/>
    <w:rsid w:val="006064C9"/>
    <w:rsid w:val="00606FA3"/>
    <w:rsid w:val="00607232"/>
    <w:rsid w:val="006073E2"/>
    <w:rsid w:val="006079A3"/>
    <w:rsid w:val="00607A7B"/>
    <w:rsid w:val="0061057C"/>
    <w:rsid w:val="006109F7"/>
    <w:rsid w:val="0061155F"/>
    <w:rsid w:val="00611983"/>
    <w:rsid w:val="00612AD8"/>
    <w:rsid w:val="0061308E"/>
    <w:rsid w:val="006139C4"/>
    <w:rsid w:val="0061402A"/>
    <w:rsid w:val="00614092"/>
    <w:rsid w:val="00614537"/>
    <w:rsid w:val="00614BAD"/>
    <w:rsid w:val="00615376"/>
    <w:rsid w:val="00615803"/>
    <w:rsid w:val="00616216"/>
    <w:rsid w:val="006165B9"/>
    <w:rsid w:val="00616785"/>
    <w:rsid w:val="00616F88"/>
    <w:rsid w:val="0061703B"/>
    <w:rsid w:val="006170D1"/>
    <w:rsid w:val="0061769C"/>
    <w:rsid w:val="00617FC1"/>
    <w:rsid w:val="006201C2"/>
    <w:rsid w:val="00620E56"/>
    <w:rsid w:val="00621693"/>
    <w:rsid w:val="006218C2"/>
    <w:rsid w:val="00621B20"/>
    <w:rsid w:val="006224A6"/>
    <w:rsid w:val="00622826"/>
    <w:rsid w:val="0062290E"/>
    <w:rsid w:val="006231DF"/>
    <w:rsid w:val="00624B2B"/>
    <w:rsid w:val="00625245"/>
    <w:rsid w:val="006252BC"/>
    <w:rsid w:val="0062609C"/>
    <w:rsid w:val="00626AD5"/>
    <w:rsid w:val="0062712B"/>
    <w:rsid w:val="00627412"/>
    <w:rsid w:val="00627A88"/>
    <w:rsid w:val="0063000E"/>
    <w:rsid w:val="0063021C"/>
    <w:rsid w:val="0063033F"/>
    <w:rsid w:val="00630A2D"/>
    <w:rsid w:val="00630E6F"/>
    <w:rsid w:val="0063106B"/>
    <w:rsid w:val="00631F69"/>
    <w:rsid w:val="0063284E"/>
    <w:rsid w:val="00632B5E"/>
    <w:rsid w:val="0063386D"/>
    <w:rsid w:val="00634173"/>
    <w:rsid w:val="006353AB"/>
    <w:rsid w:val="006360EB"/>
    <w:rsid w:val="00636141"/>
    <w:rsid w:val="006375DF"/>
    <w:rsid w:val="006376DD"/>
    <w:rsid w:val="00637725"/>
    <w:rsid w:val="006401FC"/>
    <w:rsid w:val="00640D02"/>
    <w:rsid w:val="00643B08"/>
    <w:rsid w:val="00643D41"/>
    <w:rsid w:val="00644566"/>
    <w:rsid w:val="006445C9"/>
    <w:rsid w:val="0064471F"/>
    <w:rsid w:val="006448E5"/>
    <w:rsid w:val="00645D16"/>
    <w:rsid w:val="006502FD"/>
    <w:rsid w:val="006504C4"/>
    <w:rsid w:val="00651434"/>
    <w:rsid w:val="00651C0C"/>
    <w:rsid w:val="006521F9"/>
    <w:rsid w:val="00652443"/>
    <w:rsid w:val="006529C2"/>
    <w:rsid w:val="0065360A"/>
    <w:rsid w:val="00653A30"/>
    <w:rsid w:val="00653C4E"/>
    <w:rsid w:val="00654B11"/>
    <w:rsid w:val="00657300"/>
    <w:rsid w:val="00657B6C"/>
    <w:rsid w:val="00660116"/>
    <w:rsid w:val="00660D02"/>
    <w:rsid w:val="00661A85"/>
    <w:rsid w:val="00663B8F"/>
    <w:rsid w:val="00663C00"/>
    <w:rsid w:val="00664B10"/>
    <w:rsid w:val="00665C38"/>
    <w:rsid w:val="00665F7D"/>
    <w:rsid w:val="00666551"/>
    <w:rsid w:val="00667047"/>
    <w:rsid w:val="006675D2"/>
    <w:rsid w:val="00667645"/>
    <w:rsid w:val="00670633"/>
    <w:rsid w:val="00670F58"/>
    <w:rsid w:val="00671551"/>
    <w:rsid w:val="006718E1"/>
    <w:rsid w:val="00671C52"/>
    <w:rsid w:val="00672C25"/>
    <w:rsid w:val="00672CC9"/>
    <w:rsid w:val="00673076"/>
    <w:rsid w:val="006733CB"/>
    <w:rsid w:val="00674498"/>
    <w:rsid w:val="00674578"/>
    <w:rsid w:val="00674657"/>
    <w:rsid w:val="0067511B"/>
    <w:rsid w:val="00675741"/>
    <w:rsid w:val="00676591"/>
    <w:rsid w:val="006768EE"/>
    <w:rsid w:val="00676BC1"/>
    <w:rsid w:val="006800A5"/>
    <w:rsid w:val="006814C0"/>
    <w:rsid w:val="00681F0A"/>
    <w:rsid w:val="00682737"/>
    <w:rsid w:val="00682E7A"/>
    <w:rsid w:val="00683862"/>
    <w:rsid w:val="00684DF7"/>
    <w:rsid w:val="006852C3"/>
    <w:rsid w:val="00685654"/>
    <w:rsid w:val="006857D4"/>
    <w:rsid w:val="00685CAB"/>
    <w:rsid w:val="00685F31"/>
    <w:rsid w:val="00686412"/>
    <w:rsid w:val="00686D16"/>
    <w:rsid w:val="00686F00"/>
    <w:rsid w:val="0068736C"/>
    <w:rsid w:val="00687714"/>
    <w:rsid w:val="0069059B"/>
    <w:rsid w:val="006906BE"/>
    <w:rsid w:val="0069089C"/>
    <w:rsid w:val="006909C5"/>
    <w:rsid w:val="00690A3A"/>
    <w:rsid w:val="00690BA8"/>
    <w:rsid w:val="00690F66"/>
    <w:rsid w:val="00690FC8"/>
    <w:rsid w:val="00691907"/>
    <w:rsid w:val="00691AB0"/>
    <w:rsid w:val="00691DEC"/>
    <w:rsid w:val="00692449"/>
    <w:rsid w:val="00692926"/>
    <w:rsid w:val="00693313"/>
    <w:rsid w:val="00693BE5"/>
    <w:rsid w:val="00693C97"/>
    <w:rsid w:val="0069438A"/>
    <w:rsid w:val="006945FF"/>
    <w:rsid w:val="006946D0"/>
    <w:rsid w:val="006947FB"/>
    <w:rsid w:val="0069510B"/>
    <w:rsid w:val="00696010"/>
    <w:rsid w:val="00696D7F"/>
    <w:rsid w:val="00697CF5"/>
    <w:rsid w:val="006A053C"/>
    <w:rsid w:val="006A1423"/>
    <w:rsid w:val="006A167E"/>
    <w:rsid w:val="006A1E4B"/>
    <w:rsid w:val="006A21F5"/>
    <w:rsid w:val="006A37DF"/>
    <w:rsid w:val="006A4224"/>
    <w:rsid w:val="006A43F8"/>
    <w:rsid w:val="006A5659"/>
    <w:rsid w:val="006A5B5B"/>
    <w:rsid w:val="006A5CEF"/>
    <w:rsid w:val="006A6630"/>
    <w:rsid w:val="006A69F2"/>
    <w:rsid w:val="006A6AD4"/>
    <w:rsid w:val="006A76A6"/>
    <w:rsid w:val="006B007F"/>
    <w:rsid w:val="006B1295"/>
    <w:rsid w:val="006B2ABC"/>
    <w:rsid w:val="006B306C"/>
    <w:rsid w:val="006B3B4B"/>
    <w:rsid w:val="006B553E"/>
    <w:rsid w:val="006B6598"/>
    <w:rsid w:val="006B68FA"/>
    <w:rsid w:val="006B6E6F"/>
    <w:rsid w:val="006B6EE4"/>
    <w:rsid w:val="006B6F1B"/>
    <w:rsid w:val="006B75CA"/>
    <w:rsid w:val="006B78AE"/>
    <w:rsid w:val="006C02D5"/>
    <w:rsid w:val="006C08B5"/>
    <w:rsid w:val="006C0CF3"/>
    <w:rsid w:val="006C1024"/>
    <w:rsid w:val="006C1E3D"/>
    <w:rsid w:val="006C22DB"/>
    <w:rsid w:val="006C2640"/>
    <w:rsid w:val="006C2C85"/>
    <w:rsid w:val="006C324D"/>
    <w:rsid w:val="006C3D20"/>
    <w:rsid w:val="006C3ECF"/>
    <w:rsid w:val="006C41F0"/>
    <w:rsid w:val="006C4267"/>
    <w:rsid w:val="006C4843"/>
    <w:rsid w:val="006C49EF"/>
    <w:rsid w:val="006C51A8"/>
    <w:rsid w:val="006C57F5"/>
    <w:rsid w:val="006C5E2B"/>
    <w:rsid w:val="006C65EF"/>
    <w:rsid w:val="006C67F7"/>
    <w:rsid w:val="006C6B13"/>
    <w:rsid w:val="006D1382"/>
    <w:rsid w:val="006D19E7"/>
    <w:rsid w:val="006D424F"/>
    <w:rsid w:val="006D478F"/>
    <w:rsid w:val="006D58C0"/>
    <w:rsid w:val="006D7CBB"/>
    <w:rsid w:val="006D7DBD"/>
    <w:rsid w:val="006D7E90"/>
    <w:rsid w:val="006E019E"/>
    <w:rsid w:val="006E028C"/>
    <w:rsid w:val="006E07B3"/>
    <w:rsid w:val="006E213B"/>
    <w:rsid w:val="006E277D"/>
    <w:rsid w:val="006E295F"/>
    <w:rsid w:val="006E2E47"/>
    <w:rsid w:val="006E3953"/>
    <w:rsid w:val="006E3BD7"/>
    <w:rsid w:val="006E560D"/>
    <w:rsid w:val="006E593F"/>
    <w:rsid w:val="006E5DE7"/>
    <w:rsid w:val="006E604F"/>
    <w:rsid w:val="006E6124"/>
    <w:rsid w:val="006E6DE1"/>
    <w:rsid w:val="006E7683"/>
    <w:rsid w:val="006E7AFE"/>
    <w:rsid w:val="006E7B02"/>
    <w:rsid w:val="006F0663"/>
    <w:rsid w:val="006F0B17"/>
    <w:rsid w:val="006F1076"/>
    <w:rsid w:val="006F14AC"/>
    <w:rsid w:val="006F1886"/>
    <w:rsid w:val="006F19A2"/>
    <w:rsid w:val="006F23B7"/>
    <w:rsid w:val="006F23F8"/>
    <w:rsid w:val="006F24B3"/>
    <w:rsid w:val="006F2982"/>
    <w:rsid w:val="006F29BF"/>
    <w:rsid w:val="006F2BB0"/>
    <w:rsid w:val="006F32C8"/>
    <w:rsid w:val="006F40B8"/>
    <w:rsid w:val="006F5208"/>
    <w:rsid w:val="006F5A2B"/>
    <w:rsid w:val="006F5B4E"/>
    <w:rsid w:val="006F60E1"/>
    <w:rsid w:val="006F6CEC"/>
    <w:rsid w:val="00700E97"/>
    <w:rsid w:val="00700F41"/>
    <w:rsid w:val="00701E3D"/>
    <w:rsid w:val="00701F88"/>
    <w:rsid w:val="00703463"/>
    <w:rsid w:val="00703908"/>
    <w:rsid w:val="00703EBA"/>
    <w:rsid w:val="00704162"/>
    <w:rsid w:val="007042EE"/>
    <w:rsid w:val="007043F7"/>
    <w:rsid w:val="00704648"/>
    <w:rsid w:val="00705458"/>
    <w:rsid w:val="00705B8F"/>
    <w:rsid w:val="00706AC6"/>
    <w:rsid w:val="00706AF7"/>
    <w:rsid w:val="00706EF4"/>
    <w:rsid w:val="00707299"/>
    <w:rsid w:val="00707390"/>
    <w:rsid w:val="0070758F"/>
    <w:rsid w:val="00707E0B"/>
    <w:rsid w:val="00710437"/>
    <w:rsid w:val="007106D1"/>
    <w:rsid w:val="00711B73"/>
    <w:rsid w:val="00711D36"/>
    <w:rsid w:val="00711D9B"/>
    <w:rsid w:val="00712400"/>
    <w:rsid w:val="00712455"/>
    <w:rsid w:val="007138F2"/>
    <w:rsid w:val="00714A53"/>
    <w:rsid w:val="00714E20"/>
    <w:rsid w:val="00716468"/>
    <w:rsid w:val="007207DC"/>
    <w:rsid w:val="00720A98"/>
    <w:rsid w:val="00721018"/>
    <w:rsid w:val="007211B5"/>
    <w:rsid w:val="00721AC0"/>
    <w:rsid w:val="00721E70"/>
    <w:rsid w:val="007222BC"/>
    <w:rsid w:val="007224BB"/>
    <w:rsid w:val="00722ADA"/>
    <w:rsid w:val="00722CBC"/>
    <w:rsid w:val="00723BC6"/>
    <w:rsid w:val="007241A7"/>
    <w:rsid w:val="00724853"/>
    <w:rsid w:val="00724B93"/>
    <w:rsid w:val="00725109"/>
    <w:rsid w:val="00725D58"/>
    <w:rsid w:val="007268AC"/>
    <w:rsid w:val="00726B9B"/>
    <w:rsid w:val="00727391"/>
    <w:rsid w:val="00730C80"/>
    <w:rsid w:val="007319C5"/>
    <w:rsid w:val="00731DF3"/>
    <w:rsid w:val="00732034"/>
    <w:rsid w:val="007324A1"/>
    <w:rsid w:val="0073264A"/>
    <w:rsid w:val="00732C7D"/>
    <w:rsid w:val="007337CC"/>
    <w:rsid w:val="00733856"/>
    <w:rsid w:val="00733919"/>
    <w:rsid w:val="00733D7F"/>
    <w:rsid w:val="00733E87"/>
    <w:rsid w:val="00734252"/>
    <w:rsid w:val="00734456"/>
    <w:rsid w:val="00734662"/>
    <w:rsid w:val="007347EA"/>
    <w:rsid w:val="00734D68"/>
    <w:rsid w:val="007352D5"/>
    <w:rsid w:val="00736F6D"/>
    <w:rsid w:val="00737CC1"/>
    <w:rsid w:val="00740CE0"/>
    <w:rsid w:val="0074143D"/>
    <w:rsid w:val="00741D91"/>
    <w:rsid w:val="00742788"/>
    <w:rsid w:val="007433C3"/>
    <w:rsid w:val="00743E9E"/>
    <w:rsid w:val="007440A3"/>
    <w:rsid w:val="00744B36"/>
    <w:rsid w:val="00745140"/>
    <w:rsid w:val="00745613"/>
    <w:rsid w:val="007459B2"/>
    <w:rsid w:val="00746206"/>
    <w:rsid w:val="007466EA"/>
    <w:rsid w:val="0074773D"/>
    <w:rsid w:val="00747B51"/>
    <w:rsid w:val="0075060E"/>
    <w:rsid w:val="0075099C"/>
    <w:rsid w:val="00750CBE"/>
    <w:rsid w:val="007519A4"/>
    <w:rsid w:val="00752366"/>
    <w:rsid w:val="00752C8C"/>
    <w:rsid w:val="007531DC"/>
    <w:rsid w:val="007543B0"/>
    <w:rsid w:val="00754CBD"/>
    <w:rsid w:val="00755472"/>
    <w:rsid w:val="007555F3"/>
    <w:rsid w:val="00755921"/>
    <w:rsid w:val="00755C6C"/>
    <w:rsid w:val="0075623B"/>
    <w:rsid w:val="007567FC"/>
    <w:rsid w:val="007568F7"/>
    <w:rsid w:val="00756CE3"/>
    <w:rsid w:val="0075746F"/>
    <w:rsid w:val="0075766E"/>
    <w:rsid w:val="0075795A"/>
    <w:rsid w:val="00757972"/>
    <w:rsid w:val="00760EE6"/>
    <w:rsid w:val="00761769"/>
    <w:rsid w:val="007622C9"/>
    <w:rsid w:val="00762462"/>
    <w:rsid w:val="00763093"/>
    <w:rsid w:val="0076313D"/>
    <w:rsid w:val="007631E9"/>
    <w:rsid w:val="00763713"/>
    <w:rsid w:val="0076517B"/>
    <w:rsid w:val="007659E3"/>
    <w:rsid w:val="00766EFB"/>
    <w:rsid w:val="0076723C"/>
    <w:rsid w:val="00767299"/>
    <w:rsid w:val="00767A34"/>
    <w:rsid w:val="00771311"/>
    <w:rsid w:val="007715D9"/>
    <w:rsid w:val="00771834"/>
    <w:rsid w:val="00771943"/>
    <w:rsid w:val="00771FAE"/>
    <w:rsid w:val="007720B5"/>
    <w:rsid w:val="00772456"/>
    <w:rsid w:val="007727BF"/>
    <w:rsid w:val="00772BD1"/>
    <w:rsid w:val="00772EB9"/>
    <w:rsid w:val="00773D79"/>
    <w:rsid w:val="00774A5C"/>
    <w:rsid w:val="00774BD6"/>
    <w:rsid w:val="00776517"/>
    <w:rsid w:val="00776BE9"/>
    <w:rsid w:val="00777093"/>
    <w:rsid w:val="0077712A"/>
    <w:rsid w:val="007775A7"/>
    <w:rsid w:val="00777DDB"/>
    <w:rsid w:val="007801EA"/>
    <w:rsid w:val="00780256"/>
    <w:rsid w:val="007810BB"/>
    <w:rsid w:val="00781368"/>
    <w:rsid w:val="00781A37"/>
    <w:rsid w:val="00781F1C"/>
    <w:rsid w:val="007820D1"/>
    <w:rsid w:val="00782DB7"/>
    <w:rsid w:val="0078344D"/>
    <w:rsid w:val="007835D8"/>
    <w:rsid w:val="00783608"/>
    <w:rsid w:val="00783969"/>
    <w:rsid w:val="00784E5C"/>
    <w:rsid w:val="007850DB"/>
    <w:rsid w:val="0078588E"/>
    <w:rsid w:val="00785933"/>
    <w:rsid w:val="007861F0"/>
    <w:rsid w:val="00786252"/>
    <w:rsid w:val="00786887"/>
    <w:rsid w:val="00786B00"/>
    <w:rsid w:val="00786F62"/>
    <w:rsid w:val="007873DF"/>
    <w:rsid w:val="007873EF"/>
    <w:rsid w:val="00787B29"/>
    <w:rsid w:val="00787B45"/>
    <w:rsid w:val="00790900"/>
    <w:rsid w:val="00790954"/>
    <w:rsid w:val="00790C52"/>
    <w:rsid w:val="0079120E"/>
    <w:rsid w:val="0079185D"/>
    <w:rsid w:val="0079239E"/>
    <w:rsid w:val="007924C5"/>
    <w:rsid w:val="007940BE"/>
    <w:rsid w:val="007944D6"/>
    <w:rsid w:val="00794EF6"/>
    <w:rsid w:val="007963D1"/>
    <w:rsid w:val="00796F3B"/>
    <w:rsid w:val="00797146"/>
    <w:rsid w:val="00797206"/>
    <w:rsid w:val="0079736B"/>
    <w:rsid w:val="00797E6C"/>
    <w:rsid w:val="007A0D81"/>
    <w:rsid w:val="007A12F3"/>
    <w:rsid w:val="007A1DB5"/>
    <w:rsid w:val="007A21BB"/>
    <w:rsid w:val="007A275B"/>
    <w:rsid w:val="007A2BF5"/>
    <w:rsid w:val="007A363B"/>
    <w:rsid w:val="007A4488"/>
    <w:rsid w:val="007A476B"/>
    <w:rsid w:val="007A5199"/>
    <w:rsid w:val="007A51A5"/>
    <w:rsid w:val="007A54D5"/>
    <w:rsid w:val="007A6061"/>
    <w:rsid w:val="007A6700"/>
    <w:rsid w:val="007A76F6"/>
    <w:rsid w:val="007A7F3E"/>
    <w:rsid w:val="007B0EA0"/>
    <w:rsid w:val="007B104B"/>
    <w:rsid w:val="007B1C0A"/>
    <w:rsid w:val="007B1C76"/>
    <w:rsid w:val="007B278B"/>
    <w:rsid w:val="007B3EBA"/>
    <w:rsid w:val="007B405A"/>
    <w:rsid w:val="007B431D"/>
    <w:rsid w:val="007B5190"/>
    <w:rsid w:val="007B5E04"/>
    <w:rsid w:val="007B6093"/>
    <w:rsid w:val="007B64D8"/>
    <w:rsid w:val="007B67C8"/>
    <w:rsid w:val="007B6D99"/>
    <w:rsid w:val="007B73E7"/>
    <w:rsid w:val="007C0173"/>
    <w:rsid w:val="007C09E1"/>
    <w:rsid w:val="007C0E03"/>
    <w:rsid w:val="007C1091"/>
    <w:rsid w:val="007C158A"/>
    <w:rsid w:val="007C196E"/>
    <w:rsid w:val="007C19C8"/>
    <w:rsid w:val="007C21B4"/>
    <w:rsid w:val="007C2312"/>
    <w:rsid w:val="007C2351"/>
    <w:rsid w:val="007C29E6"/>
    <w:rsid w:val="007C31C0"/>
    <w:rsid w:val="007C35AD"/>
    <w:rsid w:val="007C3A85"/>
    <w:rsid w:val="007C426F"/>
    <w:rsid w:val="007C60C3"/>
    <w:rsid w:val="007C618E"/>
    <w:rsid w:val="007C69A3"/>
    <w:rsid w:val="007C6EFA"/>
    <w:rsid w:val="007C7A90"/>
    <w:rsid w:val="007D015E"/>
    <w:rsid w:val="007D0A7A"/>
    <w:rsid w:val="007D0CBC"/>
    <w:rsid w:val="007D3366"/>
    <w:rsid w:val="007D3D2E"/>
    <w:rsid w:val="007D5702"/>
    <w:rsid w:val="007D6102"/>
    <w:rsid w:val="007D659E"/>
    <w:rsid w:val="007D6920"/>
    <w:rsid w:val="007D6F1C"/>
    <w:rsid w:val="007D7096"/>
    <w:rsid w:val="007E19B7"/>
    <w:rsid w:val="007E2D15"/>
    <w:rsid w:val="007E2D80"/>
    <w:rsid w:val="007E2FD7"/>
    <w:rsid w:val="007E3D7A"/>
    <w:rsid w:val="007E4A87"/>
    <w:rsid w:val="007E52BC"/>
    <w:rsid w:val="007E5425"/>
    <w:rsid w:val="007E6928"/>
    <w:rsid w:val="007E70EE"/>
    <w:rsid w:val="007E7308"/>
    <w:rsid w:val="007F0695"/>
    <w:rsid w:val="007F0FC7"/>
    <w:rsid w:val="007F136F"/>
    <w:rsid w:val="007F1565"/>
    <w:rsid w:val="007F2AFD"/>
    <w:rsid w:val="007F2D98"/>
    <w:rsid w:val="007F3350"/>
    <w:rsid w:val="007F4901"/>
    <w:rsid w:val="007F4981"/>
    <w:rsid w:val="007F4F47"/>
    <w:rsid w:val="007F75B9"/>
    <w:rsid w:val="007F783B"/>
    <w:rsid w:val="00800E2F"/>
    <w:rsid w:val="00801567"/>
    <w:rsid w:val="008015F4"/>
    <w:rsid w:val="00801A63"/>
    <w:rsid w:val="00801E2B"/>
    <w:rsid w:val="008029E0"/>
    <w:rsid w:val="00803259"/>
    <w:rsid w:val="00804676"/>
    <w:rsid w:val="00804B55"/>
    <w:rsid w:val="008052EC"/>
    <w:rsid w:val="008053F3"/>
    <w:rsid w:val="008066FC"/>
    <w:rsid w:val="008067D5"/>
    <w:rsid w:val="00807A31"/>
    <w:rsid w:val="00807E70"/>
    <w:rsid w:val="008100C2"/>
    <w:rsid w:val="00810BDC"/>
    <w:rsid w:val="00810FE3"/>
    <w:rsid w:val="00811648"/>
    <w:rsid w:val="00811774"/>
    <w:rsid w:val="00811AC6"/>
    <w:rsid w:val="00813559"/>
    <w:rsid w:val="00813BAD"/>
    <w:rsid w:val="00814300"/>
    <w:rsid w:val="00814636"/>
    <w:rsid w:val="008147FA"/>
    <w:rsid w:val="008151A1"/>
    <w:rsid w:val="0081590C"/>
    <w:rsid w:val="00816581"/>
    <w:rsid w:val="00820A75"/>
    <w:rsid w:val="00820F3E"/>
    <w:rsid w:val="0082128F"/>
    <w:rsid w:val="00821FAC"/>
    <w:rsid w:val="0082222C"/>
    <w:rsid w:val="0082236C"/>
    <w:rsid w:val="008227CF"/>
    <w:rsid w:val="00822F02"/>
    <w:rsid w:val="008231C6"/>
    <w:rsid w:val="00823CE9"/>
    <w:rsid w:val="00823F6F"/>
    <w:rsid w:val="00824280"/>
    <w:rsid w:val="00824A1F"/>
    <w:rsid w:val="00825112"/>
    <w:rsid w:val="008257AA"/>
    <w:rsid w:val="00825DB9"/>
    <w:rsid w:val="00825EB0"/>
    <w:rsid w:val="00825F9E"/>
    <w:rsid w:val="00826F44"/>
    <w:rsid w:val="0082713F"/>
    <w:rsid w:val="00827333"/>
    <w:rsid w:val="00830E10"/>
    <w:rsid w:val="00831255"/>
    <w:rsid w:val="008316B7"/>
    <w:rsid w:val="00831E3C"/>
    <w:rsid w:val="008324A0"/>
    <w:rsid w:val="00832557"/>
    <w:rsid w:val="00832612"/>
    <w:rsid w:val="00832C5C"/>
    <w:rsid w:val="00833501"/>
    <w:rsid w:val="00833909"/>
    <w:rsid w:val="00833EA6"/>
    <w:rsid w:val="00834133"/>
    <w:rsid w:val="008347BC"/>
    <w:rsid w:val="00834BB7"/>
    <w:rsid w:val="00835427"/>
    <w:rsid w:val="008360D1"/>
    <w:rsid w:val="00836C1B"/>
    <w:rsid w:val="00840387"/>
    <w:rsid w:val="0084070E"/>
    <w:rsid w:val="00840868"/>
    <w:rsid w:val="00841397"/>
    <w:rsid w:val="00841524"/>
    <w:rsid w:val="00841AC7"/>
    <w:rsid w:val="00841FB0"/>
    <w:rsid w:val="00842117"/>
    <w:rsid w:val="00842B9A"/>
    <w:rsid w:val="0084305F"/>
    <w:rsid w:val="008435B1"/>
    <w:rsid w:val="0084410E"/>
    <w:rsid w:val="008449C3"/>
    <w:rsid w:val="00844B1E"/>
    <w:rsid w:val="00844FB7"/>
    <w:rsid w:val="008450F6"/>
    <w:rsid w:val="00845393"/>
    <w:rsid w:val="008464B8"/>
    <w:rsid w:val="0084674D"/>
    <w:rsid w:val="008467CC"/>
    <w:rsid w:val="00847F67"/>
    <w:rsid w:val="0085068D"/>
    <w:rsid w:val="00850C97"/>
    <w:rsid w:val="008515BF"/>
    <w:rsid w:val="008528D2"/>
    <w:rsid w:val="00854092"/>
    <w:rsid w:val="0085420B"/>
    <w:rsid w:val="00854AD4"/>
    <w:rsid w:val="00854E2C"/>
    <w:rsid w:val="00856929"/>
    <w:rsid w:val="00857D80"/>
    <w:rsid w:val="008604C0"/>
    <w:rsid w:val="00860E6D"/>
    <w:rsid w:val="00860E6F"/>
    <w:rsid w:val="0086180A"/>
    <w:rsid w:val="00861E32"/>
    <w:rsid w:val="008620AF"/>
    <w:rsid w:val="0086220B"/>
    <w:rsid w:val="0086224B"/>
    <w:rsid w:val="0086236D"/>
    <w:rsid w:val="00863289"/>
    <w:rsid w:val="00863D95"/>
    <w:rsid w:val="00864987"/>
    <w:rsid w:val="008649F9"/>
    <w:rsid w:val="00864AFC"/>
    <w:rsid w:val="00866128"/>
    <w:rsid w:val="0086695C"/>
    <w:rsid w:val="008705B2"/>
    <w:rsid w:val="0087074D"/>
    <w:rsid w:val="00873015"/>
    <w:rsid w:val="0087304C"/>
    <w:rsid w:val="00873DDC"/>
    <w:rsid w:val="00874110"/>
    <w:rsid w:val="008743EE"/>
    <w:rsid w:val="008746EA"/>
    <w:rsid w:val="00875CF5"/>
    <w:rsid w:val="00875FC0"/>
    <w:rsid w:val="00875FDC"/>
    <w:rsid w:val="00876889"/>
    <w:rsid w:val="00876983"/>
    <w:rsid w:val="00877231"/>
    <w:rsid w:val="00877C28"/>
    <w:rsid w:val="00880ECA"/>
    <w:rsid w:val="008821EE"/>
    <w:rsid w:val="00882952"/>
    <w:rsid w:val="00883BA1"/>
    <w:rsid w:val="00883C02"/>
    <w:rsid w:val="00883FA7"/>
    <w:rsid w:val="00884524"/>
    <w:rsid w:val="00884B31"/>
    <w:rsid w:val="00884BC9"/>
    <w:rsid w:val="00885DC2"/>
    <w:rsid w:val="00886667"/>
    <w:rsid w:val="00887B6D"/>
    <w:rsid w:val="00890004"/>
    <w:rsid w:val="0089058C"/>
    <w:rsid w:val="008906F1"/>
    <w:rsid w:val="00891118"/>
    <w:rsid w:val="00891727"/>
    <w:rsid w:val="008917DB"/>
    <w:rsid w:val="00891C16"/>
    <w:rsid w:val="008938BD"/>
    <w:rsid w:val="00895E33"/>
    <w:rsid w:val="008968ED"/>
    <w:rsid w:val="00896DFA"/>
    <w:rsid w:val="00897880"/>
    <w:rsid w:val="00897C27"/>
    <w:rsid w:val="008A010D"/>
    <w:rsid w:val="008A08B9"/>
    <w:rsid w:val="008A0D3D"/>
    <w:rsid w:val="008A10A7"/>
    <w:rsid w:val="008A182D"/>
    <w:rsid w:val="008A1C62"/>
    <w:rsid w:val="008A1E3B"/>
    <w:rsid w:val="008A215B"/>
    <w:rsid w:val="008A23CA"/>
    <w:rsid w:val="008A3528"/>
    <w:rsid w:val="008A41BD"/>
    <w:rsid w:val="008A4410"/>
    <w:rsid w:val="008A4607"/>
    <w:rsid w:val="008A5123"/>
    <w:rsid w:val="008A5DE7"/>
    <w:rsid w:val="008A5E77"/>
    <w:rsid w:val="008A681F"/>
    <w:rsid w:val="008A6DE7"/>
    <w:rsid w:val="008A765C"/>
    <w:rsid w:val="008A7C07"/>
    <w:rsid w:val="008B01B4"/>
    <w:rsid w:val="008B1171"/>
    <w:rsid w:val="008B12EA"/>
    <w:rsid w:val="008B1552"/>
    <w:rsid w:val="008B1C0F"/>
    <w:rsid w:val="008B2017"/>
    <w:rsid w:val="008B3DFE"/>
    <w:rsid w:val="008B413B"/>
    <w:rsid w:val="008B4222"/>
    <w:rsid w:val="008B49BE"/>
    <w:rsid w:val="008B5E3D"/>
    <w:rsid w:val="008B62CE"/>
    <w:rsid w:val="008B651B"/>
    <w:rsid w:val="008B724D"/>
    <w:rsid w:val="008B7D3C"/>
    <w:rsid w:val="008C0062"/>
    <w:rsid w:val="008C014F"/>
    <w:rsid w:val="008C0627"/>
    <w:rsid w:val="008C11B7"/>
    <w:rsid w:val="008C18C8"/>
    <w:rsid w:val="008C2203"/>
    <w:rsid w:val="008C2F07"/>
    <w:rsid w:val="008C2FBA"/>
    <w:rsid w:val="008C3E64"/>
    <w:rsid w:val="008C48C4"/>
    <w:rsid w:val="008C4C5A"/>
    <w:rsid w:val="008C56F3"/>
    <w:rsid w:val="008C592F"/>
    <w:rsid w:val="008C5ADD"/>
    <w:rsid w:val="008C5D3B"/>
    <w:rsid w:val="008C61A5"/>
    <w:rsid w:val="008C672E"/>
    <w:rsid w:val="008C6C00"/>
    <w:rsid w:val="008C71B8"/>
    <w:rsid w:val="008C7A6B"/>
    <w:rsid w:val="008C7D34"/>
    <w:rsid w:val="008C7ECB"/>
    <w:rsid w:val="008D07E1"/>
    <w:rsid w:val="008D124A"/>
    <w:rsid w:val="008D1330"/>
    <w:rsid w:val="008D1B25"/>
    <w:rsid w:val="008D2441"/>
    <w:rsid w:val="008D2AB9"/>
    <w:rsid w:val="008D369F"/>
    <w:rsid w:val="008D4516"/>
    <w:rsid w:val="008D4C81"/>
    <w:rsid w:val="008D4E97"/>
    <w:rsid w:val="008D52C1"/>
    <w:rsid w:val="008D53F7"/>
    <w:rsid w:val="008D5458"/>
    <w:rsid w:val="008D5903"/>
    <w:rsid w:val="008D61AA"/>
    <w:rsid w:val="008D6B07"/>
    <w:rsid w:val="008D7319"/>
    <w:rsid w:val="008D757F"/>
    <w:rsid w:val="008D7A01"/>
    <w:rsid w:val="008D7C3C"/>
    <w:rsid w:val="008D7F2B"/>
    <w:rsid w:val="008E0BC0"/>
    <w:rsid w:val="008E0C42"/>
    <w:rsid w:val="008E0C5A"/>
    <w:rsid w:val="008E110A"/>
    <w:rsid w:val="008E1B7D"/>
    <w:rsid w:val="008E1E27"/>
    <w:rsid w:val="008E228D"/>
    <w:rsid w:val="008E2359"/>
    <w:rsid w:val="008E2834"/>
    <w:rsid w:val="008E2DAB"/>
    <w:rsid w:val="008E2E41"/>
    <w:rsid w:val="008E32A9"/>
    <w:rsid w:val="008E37D2"/>
    <w:rsid w:val="008E38F7"/>
    <w:rsid w:val="008E3B6C"/>
    <w:rsid w:val="008E3B73"/>
    <w:rsid w:val="008E3F8B"/>
    <w:rsid w:val="008E46C6"/>
    <w:rsid w:val="008E576E"/>
    <w:rsid w:val="008E5D1F"/>
    <w:rsid w:val="008E6658"/>
    <w:rsid w:val="008E67D2"/>
    <w:rsid w:val="008F0804"/>
    <w:rsid w:val="008F12E6"/>
    <w:rsid w:val="008F1750"/>
    <w:rsid w:val="008F17A2"/>
    <w:rsid w:val="008F1842"/>
    <w:rsid w:val="008F28A2"/>
    <w:rsid w:val="008F394E"/>
    <w:rsid w:val="008F3D40"/>
    <w:rsid w:val="008F4243"/>
    <w:rsid w:val="008F462A"/>
    <w:rsid w:val="008F4ACB"/>
    <w:rsid w:val="008F4D24"/>
    <w:rsid w:val="008F514D"/>
    <w:rsid w:val="008F522F"/>
    <w:rsid w:val="008F523A"/>
    <w:rsid w:val="008F567B"/>
    <w:rsid w:val="008F58DD"/>
    <w:rsid w:val="008F59D6"/>
    <w:rsid w:val="008F5E9F"/>
    <w:rsid w:val="008F7AD2"/>
    <w:rsid w:val="009000DF"/>
    <w:rsid w:val="00900206"/>
    <w:rsid w:val="00900305"/>
    <w:rsid w:val="009003DF"/>
    <w:rsid w:val="0090066E"/>
    <w:rsid w:val="0090085A"/>
    <w:rsid w:val="00900B1F"/>
    <w:rsid w:val="00900CE7"/>
    <w:rsid w:val="009011A0"/>
    <w:rsid w:val="0090121C"/>
    <w:rsid w:val="0090146F"/>
    <w:rsid w:val="00901D29"/>
    <w:rsid w:val="009025B1"/>
    <w:rsid w:val="009025E4"/>
    <w:rsid w:val="009031ED"/>
    <w:rsid w:val="00903481"/>
    <w:rsid w:val="009036CD"/>
    <w:rsid w:val="00903C1F"/>
    <w:rsid w:val="00904FB8"/>
    <w:rsid w:val="009051B3"/>
    <w:rsid w:val="009058AB"/>
    <w:rsid w:val="00905C01"/>
    <w:rsid w:val="00906CD9"/>
    <w:rsid w:val="00906F5B"/>
    <w:rsid w:val="009071FD"/>
    <w:rsid w:val="00911B88"/>
    <w:rsid w:val="00912755"/>
    <w:rsid w:val="00913032"/>
    <w:rsid w:val="00913F75"/>
    <w:rsid w:val="00913FC5"/>
    <w:rsid w:val="00914A12"/>
    <w:rsid w:val="00915335"/>
    <w:rsid w:val="00915C41"/>
    <w:rsid w:val="00915EE4"/>
    <w:rsid w:val="00916208"/>
    <w:rsid w:val="009164EE"/>
    <w:rsid w:val="009172B6"/>
    <w:rsid w:val="00917407"/>
    <w:rsid w:val="00917F58"/>
    <w:rsid w:val="009203B7"/>
    <w:rsid w:val="00920403"/>
    <w:rsid w:val="00920A10"/>
    <w:rsid w:val="009225FD"/>
    <w:rsid w:val="00922873"/>
    <w:rsid w:val="00922B1E"/>
    <w:rsid w:val="00923457"/>
    <w:rsid w:val="00923490"/>
    <w:rsid w:val="009237FC"/>
    <w:rsid w:val="009239F1"/>
    <w:rsid w:val="00923F0A"/>
    <w:rsid w:val="00923F25"/>
    <w:rsid w:val="00924E27"/>
    <w:rsid w:val="00924E32"/>
    <w:rsid w:val="009252A4"/>
    <w:rsid w:val="00925BA9"/>
    <w:rsid w:val="0092617C"/>
    <w:rsid w:val="00926493"/>
    <w:rsid w:val="00927ECB"/>
    <w:rsid w:val="00930C79"/>
    <w:rsid w:val="009311BC"/>
    <w:rsid w:val="009313E0"/>
    <w:rsid w:val="0093159E"/>
    <w:rsid w:val="00931C80"/>
    <w:rsid w:val="009321F8"/>
    <w:rsid w:val="00932F4C"/>
    <w:rsid w:val="009339AF"/>
    <w:rsid w:val="00933B2C"/>
    <w:rsid w:val="00933B36"/>
    <w:rsid w:val="00933CC2"/>
    <w:rsid w:val="00934507"/>
    <w:rsid w:val="009348D1"/>
    <w:rsid w:val="00934AF3"/>
    <w:rsid w:val="00934CAF"/>
    <w:rsid w:val="00935811"/>
    <w:rsid w:val="00935C11"/>
    <w:rsid w:val="00935E04"/>
    <w:rsid w:val="009366FA"/>
    <w:rsid w:val="00936A37"/>
    <w:rsid w:val="00936B18"/>
    <w:rsid w:val="00936CD3"/>
    <w:rsid w:val="00936E7C"/>
    <w:rsid w:val="00936E7F"/>
    <w:rsid w:val="00940090"/>
    <w:rsid w:val="00940629"/>
    <w:rsid w:val="00941234"/>
    <w:rsid w:val="009413D4"/>
    <w:rsid w:val="00941B90"/>
    <w:rsid w:val="009436AE"/>
    <w:rsid w:val="009448FD"/>
    <w:rsid w:val="00944EC3"/>
    <w:rsid w:val="00945432"/>
    <w:rsid w:val="009458A7"/>
    <w:rsid w:val="0094616C"/>
    <w:rsid w:val="00946830"/>
    <w:rsid w:val="00946BB1"/>
    <w:rsid w:val="00946DCF"/>
    <w:rsid w:val="00946FB1"/>
    <w:rsid w:val="009477B8"/>
    <w:rsid w:val="00947E1D"/>
    <w:rsid w:val="00950004"/>
    <w:rsid w:val="0095092A"/>
    <w:rsid w:val="00952AD9"/>
    <w:rsid w:val="00952D37"/>
    <w:rsid w:val="009530CD"/>
    <w:rsid w:val="009531FF"/>
    <w:rsid w:val="00953364"/>
    <w:rsid w:val="00953A47"/>
    <w:rsid w:val="00953D0B"/>
    <w:rsid w:val="00954A2C"/>
    <w:rsid w:val="00955300"/>
    <w:rsid w:val="0095635C"/>
    <w:rsid w:val="00956B91"/>
    <w:rsid w:val="009570FE"/>
    <w:rsid w:val="009575AA"/>
    <w:rsid w:val="009579FE"/>
    <w:rsid w:val="00960537"/>
    <w:rsid w:val="009608D5"/>
    <w:rsid w:val="00960E5C"/>
    <w:rsid w:val="009632D2"/>
    <w:rsid w:val="009633F2"/>
    <w:rsid w:val="00963430"/>
    <w:rsid w:val="00963B32"/>
    <w:rsid w:val="00963B7B"/>
    <w:rsid w:val="00963C4C"/>
    <w:rsid w:val="00963F1A"/>
    <w:rsid w:val="0096415A"/>
    <w:rsid w:val="009641C1"/>
    <w:rsid w:val="00964760"/>
    <w:rsid w:val="00964803"/>
    <w:rsid w:val="0096537C"/>
    <w:rsid w:val="00966C16"/>
    <w:rsid w:val="0096750F"/>
    <w:rsid w:val="0096783D"/>
    <w:rsid w:val="00967EC0"/>
    <w:rsid w:val="009702D2"/>
    <w:rsid w:val="009707DF"/>
    <w:rsid w:val="00970B64"/>
    <w:rsid w:val="00970D5A"/>
    <w:rsid w:val="00971ED5"/>
    <w:rsid w:val="00972A50"/>
    <w:rsid w:val="00973C29"/>
    <w:rsid w:val="00973F8C"/>
    <w:rsid w:val="0097520C"/>
    <w:rsid w:val="009753DF"/>
    <w:rsid w:val="00976963"/>
    <w:rsid w:val="0097777F"/>
    <w:rsid w:val="009779E0"/>
    <w:rsid w:val="009804A4"/>
    <w:rsid w:val="00981B96"/>
    <w:rsid w:val="00981E65"/>
    <w:rsid w:val="00982466"/>
    <w:rsid w:val="0098293E"/>
    <w:rsid w:val="00982E18"/>
    <w:rsid w:val="00982EE3"/>
    <w:rsid w:val="009834B1"/>
    <w:rsid w:val="00984CEA"/>
    <w:rsid w:val="00984D73"/>
    <w:rsid w:val="00986177"/>
    <w:rsid w:val="009863C6"/>
    <w:rsid w:val="00986B36"/>
    <w:rsid w:val="00990AED"/>
    <w:rsid w:val="0099140F"/>
    <w:rsid w:val="00991BD2"/>
    <w:rsid w:val="00991F14"/>
    <w:rsid w:val="0099228F"/>
    <w:rsid w:val="00992A7F"/>
    <w:rsid w:val="00993150"/>
    <w:rsid w:val="009931FA"/>
    <w:rsid w:val="0099369B"/>
    <w:rsid w:val="00993B72"/>
    <w:rsid w:val="00993EA7"/>
    <w:rsid w:val="00993FAC"/>
    <w:rsid w:val="00994B9B"/>
    <w:rsid w:val="0099570D"/>
    <w:rsid w:val="009964AB"/>
    <w:rsid w:val="00996E92"/>
    <w:rsid w:val="00996EFD"/>
    <w:rsid w:val="009971FB"/>
    <w:rsid w:val="0099769A"/>
    <w:rsid w:val="0099796E"/>
    <w:rsid w:val="00997979"/>
    <w:rsid w:val="00997AB0"/>
    <w:rsid w:val="009A0294"/>
    <w:rsid w:val="009A0397"/>
    <w:rsid w:val="009A04C7"/>
    <w:rsid w:val="009A16E4"/>
    <w:rsid w:val="009A19C9"/>
    <w:rsid w:val="009A244A"/>
    <w:rsid w:val="009A2681"/>
    <w:rsid w:val="009A2C3E"/>
    <w:rsid w:val="009A2D4E"/>
    <w:rsid w:val="009A3228"/>
    <w:rsid w:val="009A3664"/>
    <w:rsid w:val="009A3CB2"/>
    <w:rsid w:val="009A492E"/>
    <w:rsid w:val="009A4978"/>
    <w:rsid w:val="009A49B7"/>
    <w:rsid w:val="009A52D6"/>
    <w:rsid w:val="009A5481"/>
    <w:rsid w:val="009A5B86"/>
    <w:rsid w:val="009A5E54"/>
    <w:rsid w:val="009A5E6B"/>
    <w:rsid w:val="009A6C0F"/>
    <w:rsid w:val="009B150E"/>
    <w:rsid w:val="009B180C"/>
    <w:rsid w:val="009B1D71"/>
    <w:rsid w:val="009B21E5"/>
    <w:rsid w:val="009B24AE"/>
    <w:rsid w:val="009B31D2"/>
    <w:rsid w:val="009B31D6"/>
    <w:rsid w:val="009B3831"/>
    <w:rsid w:val="009B443A"/>
    <w:rsid w:val="009B45BE"/>
    <w:rsid w:val="009B4783"/>
    <w:rsid w:val="009B4874"/>
    <w:rsid w:val="009B51C5"/>
    <w:rsid w:val="009B5778"/>
    <w:rsid w:val="009B5BA2"/>
    <w:rsid w:val="009B63F1"/>
    <w:rsid w:val="009B7115"/>
    <w:rsid w:val="009B743D"/>
    <w:rsid w:val="009B76F4"/>
    <w:rsid w:val="009B7E0E"/>
    <w:rsid w:val="009C0787"/>
    <w:rsid w:val="009C0DBD"/>
    <w:rsid w:val="009C110E"/>
    <w:rsid w:val="009C1361"/>
    <w:rsid w:val="009C162F"/>
    <w:rsid w:val="009C187E"/>
    <w:rsid w:val="009C298F"/>
    <w:rsid w:val="009C29C0"/>
    <w:rsid w:val="009C320E"/>
    <w:rsid w:val="009C3406"/>
    <w:rsid w:val="009C37E9"/>
    <w:rsid w:val="009C391D"/>
    <w:rsid w:val="009C4204"/>
    <w:rsid w:val="009C42F6"/>
    <w:rsid w:val="009C4848"/>
    <w:rsid w:val="009C4C4B"/>
    <w:rsid w:val="009C4E33"/>
    <w:rsid w:val="009C4F1E"/>
    <w:rsid w:val="009C4F61"/>
    <w:rsid w:val="009C5A7A"/>
    <w:rsid w:val="009C62C8"/>
    <w:rsid w:val="009C6C28"/>
    <w:rsid w:val="009C6D6B"/>
    <w:rsid w:val="009C6F1C"/>
    <w:rsid w:val="009C716B"/>
    <w:rsid w:val="009C732D"/>
    <w:rsid w:val="009D140B"/>
    <w:rsid w:val="009D20E3"/>
    <w:rsid w:val="009D32AA"/>
    <w:rsid w:val="009D33A5"/>
    <w:rsid w:val="009D35B1"/>
    <w:rsid w:val="009D3962"/>
    <w:rsid w:val="009D3E36"/>
    <w:rsid w:val="009D3E3B"/>
    <w:rsid w:val="009D427B"/>
    <w:rsid w:val="009D4ABF"/>
    <w:rsid w:val="009D550D"/>
    <w:rsid w:val="009D59B3"/>
    <w:rsid w:val="009D5AAB"/>
    <w:rsid w:val="009D5BCF"/>
    <w:rsid w:val="009D668E"/>
    <w:rsid w:val="009D76D8"/>
    <w:rsid w:val="009D7D30"/>
    <w:rsid w:val="009E0354"/>
    <w:rsid w:val="009E0D45"/>
    <w:rsid w:val="009E0FCC"/>
    <w:rsid w:val="009E2364"/>
    <w:rsid w:val="009E319C"/>
    <w:rsid w:val="009E35B9"/>
    <w:rsid w:val="009E51B8"/>
    <w:rsid w:val="009E5418"/>
    <w:rsid w:val="009E5513"/>
    <w:rsid w:val="009E5874"/>
    <w:rsid w:val="009E5BAA"/>
    <w:rsid w:val="009E6348"/>
    <w:rsid w:val="009E710D"/>
    <w:rsid w:val="009E7BFD"/>
    <w:rsid w:val="009F077A"/>
    <w:rsid w:val="009F0A35"/>
    <w:rsid w:val="009F0BD3"/>
    <w:rsid w:val="009F0D74"/>
    <w:rsid w:val="009F17A7"/>
    <w:rsid w:val="009F1C05"/>
    <w:rsid w:val="009F298F"/>
    <w:rsid w:val="009F2D5E"/>
    <w:rsid w:val="009F320D"/>
    <w:rsid w:val="009F3425"/>
    <w:rsid w:val="009F3B13"/>
    <w:rsid w:val="009F3BDB"/>
    <w:rsid w:val="009F3C08"/>
    <w:rsid w:val="009F59F9"/>
    <w:rsid w:val="009F5EC5"/>
    <w:rsid w:val="009F6397"/>
    <w:rsid w:val="009F66D5"/>
    <w:rsid w:val="009F6882"/>
    <w:rsid w:val="009F7E20"/>
    <w:rsid w:val="009F7ECD"/>
    <w:rsid w:val="00A0049B"/>
    <w:rsid w:val="00A00A24"/>
    <w:rsid w:val="00A00AD5"/>
    <w:rsid w:val="00A00C15"/>
    <w:rsid w:val="00A019DA"/>
    <w:rsid w:val="00A027C3"/>
    <w:rsid w:val="00A0309A"/>
    <w:rsid w:val="00A0351B"/>
    <w:rsid w:val="00A0379D"/>
    <w:rsid w:val="00A03C69"/>
    <w:rsid w:val="00A03D48"/>
    <w:rsid w:val="00A0501D"/>
    <w:rsid w:val="00A050E1"/>
    <w:rsid w:val="00A05783"/>
    <w:rsid w:val="00A05975"/>
    <w:rsid w:val="00A05B02"/>
    <w:rsid w:val="00A05D64"/>
    <w:rsid w:val="00A06412"/>
    <w:rsid w:val="00A06C8C"/>
    <w:rsid w:val="00A06DC1"/>
    <w:rsid w:val="00A06F52"/>
    <w:rsid w:val="00A0701B"/>
    <w:rsid w:val="00A10101"/>
    <w:rsid w:val="00A108A4"/>
    <w:rsid w:val="00A108F6"/>
    <w:rsid w:val="00A10A43"/>
    <w:rsid w:val="00A12164"/>
    <w:rsid w:val="00A12AD7"/>
    <w:rsid w:val="00A12B69"/>
    <w:rsid w:val="00A12D2C"/>
    <w:rsid w:val="00A12EE8"/>
    <w:rsid w:val="00A138B6"/>
    <w:rsid w:val="00A13ED3"/>
    <w:rsid w:val="00A14A25"/>
    <w:rsid w:val="00A15FBF"/>
    <w:rsid w:val="00A167B0"/>
    <w:rsid w:val="00A16B05"/>
    <w:rsid w:val="00A16CD7"/>
    <w:rsid w:val="00A173BB"/>
    <w:rsid w:val="00A2092B"/>
    <w:rsid w:val="00A20DBF"/>
    <w:rsid w:val="00A21986"/>
    <w:rsid w:val="00A225A7"/>
    <w:rsid w:val="00A226CC"/>
    <w:rsid w:val="00A22A30"/>
    <w:rsid w:val="00A231E0"/>
    <w:rsid w:val="00A23B67"/>
    <w:rsid w:val="00A23DB0"/>
    <w:rsid w:val="00A2464D"/>
    <w:rsid w:val="00A2499A"/>
    <w:rsid w:val="00A25A86"/>
    <w:rsid w:val="00A25C19"/>
    <w:rsid w:val="00A26252"/>
    <w:rsid w:val="00A26591"/>
    <w:rsid w:val="00A2770A"/>
    <w:rsid w:val="00A31716"/>
    <w:rsid w:val="00A31A38"/>
    <w:rsid w:val="00A320A0"/>
    <w:rsid w:val="00A32410"/>
    <w:rsid w:val="00A32651"/>
    <w:rsid w:val="00A32838"/>
    <w:rsid w:val="00A3379C"/>
    <w:rsid w:val="00A339D6"/>
    <w:rsid w:val="00A33AB6"/>
    <w:rsid w:val="00A34057"/>
    <w:rsid w:val="00A348F8"/>
    <w:rsid w:val="00A351AC"/>
    <w:rsid w:val="00A3521D"/>
    <w:rsid w:val="00A3623E"/>
    <w:rsid w:val="00A36A82"/>
    <w:rsid w:val="00A36F8E"/>
    <w:rsid w:val="00A37DAB"/>
    <w:rsid w:val="00A4083F"/>
    <w:rsid w:val="00A40ADF"/>
    <w:rsid w:val="00A40E02"/>
    <w:rsid w:val="00A40F59"/>
    <w:rsid w:val="00A41DE3"/>
    <w:rsid w:val="00A42F91"/>
    <w:rsid w:val="00A434AA"/>
    <w:rsid w:val="00A43DB0"/>
    <w:rsid w:val="00A44874"/>
    <w:rsid w:val="00A44894"/>
    <w:rsid w:val="00A45607"/>
    <w:rsid w:val="00A46EA7"/>
    <w:rsid w:val="00A470CC"/>
    <w:rsid w:val="00A473AE"/>
    <w:rsid w:val="00A4781B"/>
    <w:rsid w:val="00A47D8E"/>
    <w:rsid w:val="00A50197"/>
    <w:rsid w:val="00A50212"/>
    <w:rsid w:val="00A51C9B"/>
    <w:rsid w:val="00A51D6D"/>
    <w:rsid w:val="00A52012"/>
    <w:rsid w:val="00A53DF8"/>
    <w:rsid w:val="00A541EE"/>
    <w:rsid w:val="00A54547"/>
    <w:rsid w:val="00A5477F"/>
    <w:rsid w:val="00A54B4E"/>
    <w:rsid w:val="00A54E62"/>
    <w:rsid w:val="00A55103"/>
    <w:rsid w:val="00A5543D"/>
    <w:rsid w:val="00A55721"/>
    <w:rsid w:val="00A55B17"/>
    <w:rsid w:val="00A55BAD"/>
    <w:rsid w:val="00A564A3"/>
    <w:rsid w:val="00A567E5"/>
    <w:rsid w:val="00A56C63"/>
    <w:rsid w:val="00A5725D"/>
    <w:rsid w:val="00A57A37"/>
    <w:rsid w:val="00A57DB8"/>
    <w:rsid w:val="00A60051"/>
    <w:rsid w:val="00A60435"/>
    <w:rsid w:val="00A60C0B"/>
    <w:rsid w:val="00A60ECD"/>
    <w:rsid w:val="00A61AFC"/>
    <w:rsid w:val="00A61B92"/>
    <w:rsid w:val="00A62F40"/>
    <w:rsid w:val="00A64CBB"/>
    <w:rsid w:val="00A64DF8"/>
    <w:rsid w:val="00A65535"/>
    <w:rsid w:val="00A65944"/>
    <w:rsid w:val="00A6665C"/>
    <w:rsid w:val="00A6708D"/>
    <w:rsid w:val="00A67496"/>
    <w:rsid w:val="00A7004F"/>
    <w:rsid w:val="00A70370"/>
    <w:rsid w:val="00A7053F"/>
    <w:rsid w:val="00A70FFC"/>
    <w:rsid w:val="00A71ABE"/>
    <w:rsid w:val="00A724B9"/>
    <w:rsid w:val="00A726DA"/>
    <w:rsid w:val="00A72EDC"/>
    <w:rsid w:val="00A7320D"/>
    <w:rsid w:val="00A748BD"/>
    <w:rsid w:val="00A74B64"/>
    <w:rsid w:val="00A74C5F"/>
    <w:rsid w:val="00A74F69"/>
    <w:rsid w:val="00A74FD2"/>
    <w:rsid w:val="00A75A8A"/>
    <w:rsid w:val="00A76321"/>
    <w:rsid w:val="00A775DD"/>
    <w:rsid w:val="00A77713"/>
    <w:rsid w:val="00A77B61"/>
    <w:rsid w:val="00A77E1C"/>
    <w:rsid w:val="00A77EAB"/>
    <w:rsid w:val="00A80687"/>
    <w:rsid w:val="00A8139A"/>
    <w:rsid w:val="00A8148E"/>
    <w:rsid w:val="00A814D3"/>
    <w:rsid w:val="00A828CC"/>
    <w:rsid w:val="00A835B0"/>
    <w:rsid w:val="00A849D9"/>
    <w:rsid w:val="00A85F11"/>
    <w:rsid w:val="00A86B80"/>
    <w:rsid w:val="00A87363"/>
    <w:rsid w:val="00A874E4"/>
    <w:rsid w:val="00A8762F"/>
    <w:rsid w:val="00A8777B"/>
    <w:rsid w:val="00A877A5"/>
    <w:rsid w:val="00A87B3D"/>
    <w:rsid w:val="00A9025E"/>
    <w:rsid w:val="00A904C0"/>
    <w:rsid w:val="00A904F8"/>
    <w:rsid w:val="00A906D1"/>
    <w:rsid w:val="00A909B4"/>
    <w:rsid w:val="00A90C9C"/>
    <w:rsid w:val="00A914BC"/>
    <w:rsid w:val="00A91C15"/>
    <w:rsid w:val="00A91C73"/>
    <w:rsid w:val="00A9299F"/>
    <w:rsid w:val="00A93035"/>
    <w:rsid w:val="00A95244"/>
    <w:rsid w:val="00A95F2A"/>
    <w:rsid w:val="00A96C68"/>
    <w:rsid w:val="00A96FF2"/>
    <w:rsid w:val="00A972BB"/>
    <w:rsid w:val="00A975B2"/>
    <w:rsid w:val="00A976B3"/>
    <w:rsid w:val="00A97C73"/>
    <w:rsid w:val="00AA0086"/>
    <w:rsid w:val="00AA0488"/>
    <w:rsid w:val="00AA0A90"/>
    <w:rsid w:val="00AA1781"/>
    <w:rsid w:val="00AA17E3"/>
    <w:rsid w:val="00AA2782"/>
    <w:rsid w:val="00AA2896"/>
    <w:rsid w:val="00AA2B98"/>
    <w:rsid w:val="00AA39DF"/>
    <w:rsid w:val="00AA3B6F"/>
    <w:rsid w:val="00AA452B"/>
    <w:rsid w:val="00AA464A"/>
    <w:rsid w:val="00AA4BDE"/>
    <w:rsid w:val="00AA4EFD"/>
    <w:rsid w:val="00AA5595"/>
    <w:rsid w:val="00AA6504"/>
    <w:rsid w:val="00AA695A"/>
    <w:rsid w:val="00AA754E"/>
    <w:rsid w:val="00AB04D0"/>
    <w:rsid w:val="00AB125A"/>
    <w:rsid w:val="00AB149F"/>
    <w:rsid w:val="00AB18E7"/>
    <w:rsid w:val="00AB2725"/>
    <w:rsid w:val="00AB2BED"/>
    <w:rsid w:val="00AB4166"/>
    <w:rsid w:val="00AB441C"/>
    <w:rsid w:val="00AB4B59"/>
    <w:rsid w:val="00AB52F3"/>
    <w:rsid w:val="00AB64F8"/>
    <w:rsid w:val="00AB6911"/>
    <w:rsid w:val="00AB73AC"/>
    <w:rsid w:val="00AB747C"/>
    <w:rsid w:val="00AB7752"/>
    <w:rsid w:val="00AC010A"/>
    <w:rsid w:val="00AC094D"/>
    <w:rsid w:val="00AC0CC3"/>
    <w:rsid w:val="00AC10EE"/>
    <w:rsid w:val="00AC11EA"/>
    <w:rsid w:val="00AC247E"/>
    <w:rsid w:val="00AC2610"/>
    <w:rsid w:val="00AC27C7"/>
    <w:rsid w:val="00AC284E"/>
    <w:rsid w:val="00AC2893"/>
    <w:rsid w:val="00AC3063"/>
    <w:rsid w:val="00AC3500"/>
    <w:rsid w:val="00AC374E"/>
    <w:rsid w:val="00AC3EE5"/>
    <w:rsid w:val="00AC3F35"/>
    <w:rsid w:val="00AC409A"/>
    <w:rsid w:val="00AC41AA"/>
    <w:rsid w:val="00AC4960"/>
    <w:rsid w:val="00AC5854"/>
    <w:rsid w:val="00AC680F"/>
    <w:rsid w:val="00AC685E"/>
    <w:rsid w:val="00AC72FC"/>
    <w:rsid w:val="00AC7642"/>
    <w:rsid w:val="00AC7994"/>
    <w:rsid w:val="00AD035C"/>
    <w:rsid w:val="00AD1BEC"/>
    <w:rsid w:val="00AD3367"/>
    <w:rsid w:val="00AD414D"/>
    <w:rsid w:val="00AD506A"/>
    <w:rsid w:val="00AD51AE"/>
    <w:rsid w:val="00AD5A02"/>
    <w:rsid w:val="00AD5D02"/>
    <w:rsid w:val="00AD721A"/>
    <w:rsid w:val="00AD7A40"/>
    <w:rsid w:val="00AD7F26"/>
    <w:rsid w:val="00AE0971"/>
    <w:rsid w:val="00AE1C0D"/>
    <w:rsid w:val="00AE21D6"/>
    <w:rsid w:val="00AE2EB5"/>
    <w:rsid w:val="00AE340D"/>
    <w:rsid w:val="00AE4753"/>
    <w:rsid w:val="00AE4F6B"/>
    <w:rsid w:val="00AE5C3D"/>
    <w:rsid w:val="00AE6225"/>
    <w:rsid w:val="00AE68CC"/>
    <w:rsid w:val="00AE69F4"/>
    <w:rsid w:val="00AE7897"/>
    <w:rsid w:val="00AF0EF3"/>
    <w:rsid w:val="00AF112D"/>
    <w:rsid w:val="00AF134B"/>
    <w:rsid w:val="00AF17D0"/>
    <w:rsid w:val="00AF2313"/>
    <w:rsid w:val="00AF2F2B"/>
    <w:rsid w:val="00AF341E"/>
    <w:rsid w:val="00AF3AD7"/>
    <w:rsid w:val="00AF3E41"/>
    <w:rsid w:val="00AF4073"/>
    <w:rsid w:val="00AF4123"/>
    <w:rsid w:val="00AF4362"/>
    <w:rsid w:val="00AF48A9"/>
    <w:rsid w:val="00AF4F30"/>
    <w:rsid w:val="00AF53B8"/>
    <w:rsid w:val="00AF6975"/>
    <w:rsid w:val="00AF71B9"/>
    <w:rsid w:val="00AF7505"/>
    <w:rsid w:val="00AF79F5"/>
    <w:rsid w:val="00B00977"/>
    <w:rsid w:val="00B01FF8"/>
    <w:rsid w:val="00B0277A"/>
    <w:rsid w:val="00B02E81"/>
    <w:rsid w:val="00B03259"/>
    <w:rsid w:val="00B035EF"/>
    <w:rsid w:val="00B03D43"/>
    <w:rsid w:val="00B05251"/>
    <w:rsid w:val="00B05CB2"/>
    <w:rsid w:val="00B06364"/>
    <w:rsid w:val="00B0643B"/>
    <w:rsid w:val="00B074BB"/>
    <w:rsid w:val="00B07535"/>
    <w:rsid w:val="00B107C4"/>
    <w:rsid w:val="00B12607"/>
    <w:rsid w:val="00B12757"/>
    <w:rsid w:val="00B1309A"/>
    <w:rsid w:val="00B13370"/>
    <w:rsid w:val="00B140EF"/>
    <w:rsid w:val="00B141B8"/>
    <w:rsid w:val="00B14E83"/>
    <w:rsid w:val="00B1538C"/>
    <w:rsid w:val="00B157D7"/>
    <w:rsid w:val="00B15BBF"/>
    <w:rsid w:val="00B16A21"/>
    <w:rsid w:val="00B16AC5"/>
    <w:rsid w:val="00B171D7"/>
    <w:rsid w:val="00B172A8"/>
    <w:rsid w:val="00B1750B"/>
    <w:rsid w:val="00B1791D"/>
    <w:rsid w:val="00B2055B"/>
    <w:rsid w:val="00B21077"/>
    <w:rsid w:val="00B21086"/>
    <w:rsid w:val="00B219B8"/>
    <w:rsid w:val="00B22110"/>
    <w:rsid w:val="00B23703"/>
    <w:rsid w:val="00B248D8"/>
    <w:rsid w:val="00B254BF"/>
    <w:rsid w:val="00B25B25"/>
    <w:rsid w:val="00B27261"/>
    <w:rsid w:val="00B30062"/>
    <w:rsid w:val="00B307FA"/>
    <w:rsid w:val="00B31620"/>
    <w:rsid w:val="00B32DB2"/>
    <w:rsid w:val="00B3331F"/>
    <w:rsid w:val="00B33A2E"/>
    <w:rsid w:val="00B33A40"/>
    <w:rsid w:val="00B346E4"/>
    <w:rsid w:val="00B358AB"/>
    <w:rsid w:val="00B35CA3"/>
    <w:rsid w:val="00B363AD"/>
    <w:rsid w:val="00B36BD9"/>
    <w:rsid w:val="00B36DA3"/>
    <w:rsid w:val="00B371C8"/>
    <w:rsid w:val="00B40CB4"/>
    <w:rsid w:val="00B415B4"/>
    <w:rsid w:val="00B4164A"/>
    <w:rsid w:val="00B42AF4"/>
    <w:rsid w:val="00B43312"/>
    <w:rsid w:val="00B4415A"/>
    <w:rsid w:val="00B451F5"/>
    <w:rsid w:val="00B45994"/>
    <w:rsid w:val="00B469B2"/>
    <w:rsid w:val="00B46F18"/>
    <w:rsid w:val="00B47010"/>
    <w:rsid w:val="00B4760C"/>
    <w:rsid w:val="00B47B5C"/>
    <w:rsid w:val="00B5021D"/>
    <w:rsid w:val="00B50547"/>
    <w:rsid w:val="00B506B1"/>
    <w:rsid w:val="00B5077B"/>
    <w:rsid w:val="00B50B1C"/>
    <w:rsid w:val="00B50C12"/>
    <w:rsid w:val="00B50EF0"/>
    <w:rsid w:val="00B510CB"/>
    <w:rsid w:val="00B516EA"/>
    <w:rsid w:val="00B517BB"/>
    <w:rsid w:val="00B51D21"/>
    <w:rsid w:val="00B51EE2"/>
    <w:rsid w:val="00B51F7F"/>
    <w:rsid w:val="00B521B3"/>
    <w:rsid w:val="00B54559"/>
    <w:rsid w:val="00B5601A"/>
    <w:rsid w:val="00B5762E"/>
    <w:rsid w:val="00B57BD8"/>
    <w:rsid w:val="00B6021D"/>
    <w:rsid w:val="00B604C2"/>
    <w:rsid w:val="00B605E3"/>
    <w:rsid w:val="00B612A1"/>
    <w:rsid w:val="00B61DB6"/>
    <w:rsid w:val="00B61E6E"/>
    <w:rsid w:val="00B6271B"/>
    <w:rsid w:val="00B6277E"/>
    <w:rsid w:val="00B628BF"/>
    <w:rsid w:val="00B62E2D"/>
    <w:rsid w:val="00B630EC"/>
    <w:rsid w:val="00B636A5"/>
    <w:rsid w:val="00B63BEE"/>
    <w:rsid w:val="00B63CA0"/>
    <w:rsid w:val="00B642E7"/>
    <w:rsid w:val="00B643EB"/>
    <w:rsid w:val="00B64F73"/>
    <w:rsid w:val="00B65167"/>
    <w:rsid w:val="00B654B9"/>
    <w:rsid w:val="00B65676"/>
    <w:rsid w:val="00B656D3"/>
    <w:rsid w:val="00B65CF3"/>
    <w:rsid w:val="00B66368"/>
    <w:rsid w:val="00B664E4"/>
    <w:rsid w:val="00B66DEB"/>
    <w:rsid w:val="00B66F74"/>
    <w:rsid w:val="00B672C9"/>
    <w:rsid w:val="00B701BD"/>
    <w:rsid w:val="00B703E3"/>
    <w:rsid w:val="00B7081D"/>
    <w:rsid w:val="00B708E0"/>
    <w:rsid w:val="00B712A2"/>
    <w:rsid w:val="00B7287D"/>
    <w:rsid w:val="00B72C52"/>
    <w:rsid w:val="00B73710"/>
    <w:rsid w:val="00B737E4"/>
    <w:rsid w:val="00B73F98"/>
    <w:rsid w:val="00B7561A"/>
    <w:rsid w:val="00B763D1"/>
    <w:rsid w:val="00B77D19"/>
    <w:rsid w:val="00B80039"/>
    <w:rsid w:val="00B80DAD"/>
    <w:rsid w:val="00B8186F"/>
    <w:rsid w:val="00B82C06"/>
    <w:rsid w:val="00B82E23"/>
    <w:rsid w:val="00B8345B"/>
    <w:rsid w:val="00B834A2"/>
    <w:rsid w:val="00B834AA"/>
    <w:rsid w:val="00B83694"/>
    <w:rsid w:val="00B83F2F"/>
    <w:rsid w:val="00B84AED"/>
    <w:rsid w:val="00B84DC4"/>
    <w:rsid w:val="00B8526F"/>
    <w:rsid w:val="00B85A31"/>
    <w:rsid w:val="00B8634A"/>
    <w:rsid w:val="00B8675E"/>
    <w:rsid w:val="00B86A3D"/>
    <w:rsid w:val="00B87642"/>
    <w:rsid w:val="00B87F3E"/>
    <w:rsid w:val="00B900F8"/>
    <w:rsid w:val="00B90EFA"/>
    <w:rsid w:val="00B9128D"/>
    <w:rsid w:val="00B91BFC"/>
    <w:rsid w:val="00B92682"/>
    <w:rsid w:val="00B92A20"/>
    <w:rsid w:val="00B92B3A"/>
    <w:rsid w:val="00B934C5"/>
    <w:rsid w:val="00B952AD"/>
    <w:rsid w:val="00B957B0"/>
    <w:rsid w:val="00B95DC9"/>
    <w:rsid w:val="00B961D9"/>
    <w:rsid w:val="00B9642C"/>
    <w:rsid w:val="00B96A2A"/>
    <w:rsid w:val="00B97030"/>
    <w:rsid w:val="00B97449"/>
    <w:rsid w:val="00BA06A0"/>
    <w:rsid w:val="00BA0FBD"/>
    <w:rsid w:val="00BA352B"/>
    <w:rsid w:val="00BA3D15"/>
    <w:rsid w:val="00BA5DB5"/>
    <w:rsid w:val="00BA60FA"/>
    <w:rsid w:val="00BA781D"/>
    <w:rsid w:val="00BB2BF6"/>
    <w:rsid w:val="00BB3B10"/>
    <w:rsid w:val="00BB3B27"/>
    <w:rsid w:val="00BB467B"/>
    <w:rsid w:val="00BB4D8D"/>
    <w:rsid w:val="00BB4FED"/>
    <w:rsid w:val="00BB5030"/>
    <w:rsid w:val="00BB5653"/>
    <w:rsid w:val="00BB5F63"/>
    <w:rsid w:val="00BB6190"/>
    <w:rsid w:val="00BB6300"/>
    <w:rsid w:val="00BB677F"/>
    <w:rsid w:val="00BB6BA4"/>
    <w:rsid w:val="00BB7163"/>
    <w:rsid w:val="00BB76AE"/>
    <w:rsid w:val="00BC076E"/>
    <w:rsid w:val="00BC09E8"/>
    <w:rsid w:val="00BC0C4C"/>
    <w:rsid w:val="00BC0DC6"/>
    <w:rsid w:val="00BC1759"/>
    <w:rsid w:val="00BC17F0"/>
    <w:rsid w:val="00BC23D7"/>
    <w:rsid w:val="00BC3F06"/>
    <w:rsid w:val="00BC4575"/>
    <w:rsid w:val="00BC5CF8"/>
    <w:rsid w:val="00BC60BB"/>
    <w:rsid w:val="00BC6BED"/>
    <w:rsid w:val="00BC6E1D"/>
    <w:rsid w:val="00BC7646"/>
    <w:rsid w:val="00BC7B48"/>
    <w:rsid w:val="00BC7F7D"/>
    <w:rsid w:val="00BD18F3"/>
    <w:rsid w:val="00BD1ED9"/>
    <w:rsid w:val="00BD24A9"/>
    <w:rsid w:val="00BD31E6"/>
    <w:rsid w:val="00BD45F4"/>
    <w:rsid w:val="00BD730C"/>
    <w:rsid w:val="00BD742F"/>
    <w:rsid w:val="00BE066C"/>
    <w:rsid w:val="00BE06FE"/>
    <w:rsid w:val="00BE1A2A"/>
    <w:rsid w:val="00BE1DE8"/>
    <w:rsid w:val="00BE26A7"/>
    <w:rsid w:val="00BE296A"/>
    <w:rsid w:val="00BE2CBC"/>
    <w:rsid w:val="00BE3078"/>
    <w:rsid w:val="00BE37AF"/>
    <w:rsid w:val="00BE39B5"/>
    <w:rsid w:val="00BE46C0"/>
    <w:rsid w:val="00BE4F85"/>
    <w:rsid w:val="00BE58C4"/>
    <w:rsid w:val="00BE5CD5"/>
    <w:rsid w:val="00BE6CAB"/>
    <w:rsid w:val="00BE6E9A"/>
    <w:rsid w:val="00BE746D"/>
    <w:rsid w:val="00BF07B3"/>
    <w:rsid w:val="00BF0CF4"/>
    <w:rsid w:val="00BF0F9A"/>
    <w:rsid w:val="00BF1331"/>
    <w:rsid w:val="00BF1BE7"/>
    <w:rsid w:val="00BF1F5C"/>
    <w:rsid w:val="00BF1FC4"/>
    <w:rsid w:val="00BF27E0"/>
    <w:rsid w:val="00BF2A9C"/>
    <w:rsid w:val="00BF2CA6"/>
    <w:rsid w:val="00BF34E4"/>
    <w:rsid w:val="00BF3B75"/>
    <w:rsid w:val="00BF4174"/>
    <w:rsid w:val="00BF4FA0"/>
    <w:rsid w:val="00BF5065"/>
    <w:rsid w:val="00BF58B2"/>
    <w:rsid w:val="00BF5FB0"/>
    <w:rsid w:val="00BF6E6E"/>
    <w:rsid w:val="00C008C5"/>
    <w:rsid w:val="00C00980"/>
    <w:rsid w:val="00C00999"/>
    <w:rsid w:val="00C00D40"/>
    <w:rsid w:val="00C019E3"/>
    <w:rsid w:val="00C0295D"/>
    <w:rsid w:val="00C0511C"/>
    <w:rsid w:val="00C0590D"/>
    <w:rsid w:val="00C06130"/>
    <w:rsid w:val="00C065B4"/>
    <w:rsid w:val="00C06EC5"/>
    <w:rsid w:val="00C07101"/>
    <w:rsid w:val="00C07735"/>
    <w:rsid w:val="00C07759"/>
    <w:rsid w:val="00C078E4"/>
    <w:rsid w:val="00C07C9A"/>
    <w:rsid w:val="00C07CD7"/>
    <w:rsid w:val="00C102B5"/>
    <w:rsid w:val="00C11664"/>
    <w:rsid w:val="00C116D1"/>
    <w:rsid w:val="00C11971"/>
    <w:rsid w:val="00C11CD9"/>
    <w:rsid w:val="00C129AF"/>
    <w:rsid w:val="00C12F3C"/>
    <w:rsid w:val="00C134B7"/>
    <w:rsid w:val="00C13D87"/>
    <w:rsid w:val="00C1447F"/>
    <w:rsid w:val="00C14986"/>
    <w:rsid w:val="00C14FFD"/>
    <w:rsid w:val="00C16811"/>
    <w:rsid w:val="00C16847"/>
    <w:rsid w:val="00C169D6"/>
    <w:rsid w:val="00C17240"/>
    <w:rsid w:val="00C17C10"/>
    <w:rsid w:val="00C20DF7"/>
    <w:rsid w:val="00C22668"/>
    <w:rsid w:val="00C22675"/>
    <w:rsid w:val="00C22E6B"/>
    <w:rsid w:val="00C2338F"/>
    <w:rsid w:val="00C23B00"/>
    <w:rsid w:val="00C24445"/>
    <w:rsid w:val="00C25668"/>
    <w:rsid w:val="00C25BD8"/>
    <w:rsid w:val="00C25DFC"/>
    <w:rsid w:val="00C260DD"/>
    <w:rsid w:val="00C26145"/>
    <w:rsid w:val="00C2632C"/>
    <w:rsid w:val="00C2725E"/>
    <w:rsid w:val="00C27DAC"/>
    <w:rsid w:val="00C301EB"/>
    <w:rsid w:val="00C3028C"/>
    <w:rsid w:val="00C312CE"/>
    <w:rsid w:val="00C316D6"/>
    <w:rsid w:val="00C31AA0"/>
    <w:rsid w:val="00C32B47"/>
    <w:rsid w:val="00C32E1C"/>
    <w:rsid w:val="00C334D8"/>
    <w:rsid w:val="00C33709"/>
    <w:rsid w:val="00C33A5D"/>
    <w:rsid w:val="00C33B52"/>
    <w:rsid w:val="00C346BE"/>
    <w:rsid w:val="00C35ACB"/>
    <w:rsid w:val="00C35BBD"/>
    <w:rsid w:val="00C36212"/>
    <w:rsid w:val="00C37442"/>
    <w:rsid w:val="00C37D59"/>
    <w:rsid w:val="00C40CF5"/>
    <w:rsid w:val="00C40E19"/>
    <w:rsid w:val="00C411A8"/>
    <w:rsid w:val="00C4142C"/>
    <w:rsid w:val="00C41F7B"/>
    <w:rsid w:val="00C42526"/>
    <w:rsid w:val="00C427A4"/>
    <w:rsid w:val="00C42F61"/>
    <w:rsid w:val="00C43DF5"/>
    <w:rsid w:val="00C43FC4"/>
    <w:rsid w:val="00C44481"/>
    <w:rsid w:val="00C446CA"/>
    <w:rsid w:val="00C456BE"/>
    <w:rsid w:val="00C45A9C"/>
    <w:rsid w:val="00C45D3C"/>
    <w:rsid w:val="00C46342"/>
    <w:rsid w:val="00C4639F"/>
    <w:rsid w:val="00C467B9"/>
    <w:rsid w:val="00C46D9E"/>
    <w:rsid w:val="00C46E57"/>
    <w:rsid w:val="00C4716D"/>
    <w:rsid w:val="00C47826"/>
    <w:rsid w:val="00C4795E"/>
    <w:rsid w:val="00C47C22"/>
    <w:rsid w:val="00C50343"/>
    <w:rsid w:val="00C50AAF"/>
    <w:rsid w:val="00C50B9A"/>
    <w:rsid w:val="00C50CD5"/>
    <w:rsid w:val="00C511F2"/>
    <w:rsid w:val="00C51390"/>
    <w:rsid w:val="00C51837"/>
    <w:rsid w:val="00C51873"/>
    <w:rsid w:val="00C51D02"/>
    <w:rsid w:val="00C52593"/>
    <w:rsid w:val="00C52ED5"/>
    <w:rsid w:val="00C53E06"/>
    <w:rsid w:val="00C5493C"/>
    <w:rsid w:val="00C57725"/>
    <w:rsid w:val="00C579C2"/>
    <w:rsid w:val="00C57C3F"/>
    <w:rsid w:val="00C60133"/>
    <w:rsid w:val="00C611CA"/>
    <w:rsid w:val="00C61484"/>
    <w:rsid w:val="00C61EEA"/>
    <w:rsid w:val="00C6337B"/>
    <w:rsid w:val="00C643F9"/>
    <w:rsid w:val="00C65C31"/>
    <w:rsid w:val="00C6603E"/>
    <w:rsid w:val="00C66736"/>
    <w:rsid w:val="00C66C01"/>
    <w:rsid w:val="00C66FD0"/>
    <w:rsid w:val="00C6715F"/>
    <w:rsid w:val="00C676FF"/>
    <w:rsid w:val="00C67D01"/>
    <w:rsid w:val="00C67F29"/>
    <w:rsid w:val="00C700A7"/>
    <w:rsid w:val="00C70EF2"/>
    <w:rsid w:val="00C7129E"/>
    <w:rsid w:val="00C7152A"/>
    <w:rsid w:val="00C71700"/>
    <w:rsid w:val="00C72B25"/>
    <w:rsid w:val="00C72DBB"/>
    <w:rsid w:val="00C7335C"/>
    <w:rsid w:val="00C7379D"/>
    <w:rsid w:val="00C73A5E"/>
    <w:rsid w:val="00C740D1"/>
    <w:rsid w:val="00C741A4"/>
    <w:rsid w:val="00C74CF2"/>
    <w:rsid w:val="00C7552D"/>
    <w:rsid w:val="00C761D0"/>
    <w:rsid w:val="00C76516"/>
    <w:rsid w:val="00C76D66"/>
    <w:rsid w:val="00C76E02"/>
    <w:rsid w:val="00C77B08"/>
    <w:rsid w:val="00C77E3A"/>
    <w:rsid w:val="00C80C65"/>
    <w:rsid w:val="00C80E41"/>
    <w:rsid w:val="00C80F8F"/>
    <w:rsid w:val="00C8113D"/>
    <w:rsid w:val="00C817AC"/>
    <w:rsid w:val="00C82240"/>
    <w:rsid w:val="00C82551"/>
    <w:rsid w:val="00C8300B"/>
    <w:rsid w:val="00C83544"/>
    <w:rsid w:val="00C835FA"/>
    <w:rsid w:val="00C83F6D"/>
    <w:rsid w:val="00C84339"/>
    <w:rsid w:val="00C84378"/>
    <w:rsid w:val="00C84413"/>
    <w:rsid w:val="00C84671"/>
    <w:rsid w:val="00C85763"/>
    <w:rsid w:val="00C85879"/>
    <w:rsid w:val="00C85EB4"/>
    <w:rsid w:val="00C86195"/>
    <w:rsid w:val="00C86636"/>
    <w:rsid w:val="00C86AC9"/>
    <w:rsid w:val="00C87BEE"/>
    <w:rsid w:val="00C9052C"/>
    <w:rsid w:val="00C90A96"/>
    <w:rsid w:val="00C90DCE"/>
    <w:rsid w:val="00C91C9B"/>
    <w:rsid w:val="00C93F58"/>
    <w:rsid w:val="00C94BF1"/>
    <w:rsid w:val="00C961D7"/>
    <w:rsid w:val="00C96BA3"/>
    <w:rsid w:val="00C96EEE"/>
    <w:rsid w:val="00C970EE"/>
    <w:rsid w:val="00C974A4"/>
    <w:rsid w:val="00C9774D"/>
    <w:rsid w:val="00C97981"/>
    <w:rsid w:val="00C97A75"/>
    <w:rsid w:val="00CA026C"/>
    <w:rsid w:val="00CA0A7C"/>
    <w:rsid w:val="00CA0BF7"/>
    <w:rsid w:val="00CA1C71"/>
    <w:rsid w:val="00CA2732"/>
    <w:rsid w:val="00CA298B"/>
    <w:rsid w:val="00CA35B5"/>
    <w:rsid w:val="00CA410A"/>
    <w:rsid w:val="00CA4CB5"/>
    <w:rsid w:val="00CA4CDD"/>
    <w:rsid w:val="00CA5F8D"/>
    <w:rsid w:val="00CA6A2D"/>
    <w:rsid w:val="00CA7188"/>
    <w:rsid w:val="00CB0257"/>
    <w:rsid w:val="00CB07EA"/>
    <w:rsid w:val="00CB0F93"/>
    <w:rsid w:val="00CB142E"/>
    <w:rsid w:val="00CB1680"/>
    <w:rsid w:val="00CB17DA"/>
    <w:rsid w:val="00CB1ABA"/>
    <w:rsid w:val="00CB1AD3"/>
    <w:rsid w:val="00CB1D93"/>
    <w:rsid w:val="00CB2078"/>
    <w:rsid w:val="00CB2356"/>
    <w:rsid w:val="00CB2EA4"/>
    <w:rsid w:val="00CB3596"/>
    <w:rsid w:val="00CB3776"/>
    <w:rsid w:val="00CB4541"/>
    <w:rsid w:val="00CB4FCA"/>
    <w:rsid w:val="00CB59FA"/>
    <w:rsid w:val="00CB5D32"/>
    <w:rsid w:val="00CC08B0"/>
    <w:rsid w:val="00CC0BCF"/>
    <w:rsid w:val="00CC13EC"/>
    <w:rsid w:val="00CC149A"/>
    <w:rsid w:val="00CC1DED"/>
    <w:rsid w:val="00CC25F1"/>
    <w:rsid w:val="00CC270A"/>
    <w:rsid w:val="00CC383B"/>
    <w:rsid w:val="00CC4209"/>
    <w:rsid w:val="00CC480A"/>
    <w:rsid w:val="00CC4DD9"/>
    <w:rsid w:val="00CC5013"/>
    <w:rsid w:val="00CC517E"/>
    <w:rsid w:val="00CC5B14"/>
    <w:rsid w:val="00CC5D23"/>
    <w:rsid w:val="00CC634E"/>
    <w:rsid w:val="00CC7065"/>
    <w:rsid w:val="00CC7348"/>
    <w:rsid w:val="00CC771E"/>
    <w:rsid w:val="00CD067D"/>
    <w:rsid w:val="00CD1E2B"/>
    <w:rsid w:val="00CD2082"/>
    <w:rsid w:val="00CD2982"/>
    <w:rsid w:val="00CD2B78"/>
    <w:rsid w:val="00CD2C6E"/>
    <w:rsid w:val="00CD2F42"/>
    <w:rsid w:val="00CD30E1"/>
    <w:rsid w:val="00CD3511"/>
    <w:rsid w:val="00CD397C"/>
    <w:rsid w:val="00CD4372"/>
    <w:rsid w:val="00CD5B11"/>
    <w:rsid w:val="00CD671B"/>
    <w:rsid w:val="00CD67E2"/>
    <w:rsid w:val="00CD7B3D"/>
    <w:rsid w:val="00CE00C7"/>
    <w:rsid w:val="00CE0146"/>
    <w:rsid w:val="00CE15C9"/>
    <w:rsid w:val="00CE1D45"/>
    <w:rsid w:val="00CE3770"/>
    <w:rsid w:val="00CE3C13"/>
    <w:rsid w:val="00CE402D"/>
    <w:rsid w:val="00CE4597"/>
    <w:rsid w:val="00CE4B14"/>
    <w:rsid w:val="00CE4E10"/>
    <w:rsid w:val="00CE5186"/>
    <w:rsid w:val="00CE52BA"/>
    <w:rsid w:val="00CE63F1"/>
    <w:rsid w:val="00CE6B30"/>
    <w:rsid w:val="00CE6D95"/>
    <w:rsid w:val="00CE6F0A"/>
    <w:rsid w:val="00CE7FE1"/>
    <w:rsid w:val="00CF0468"/>
    <w:rsid w:val="00CF0609"/>
    <w:rsid w:val="00CF0696"/>
    <w:rsid w:val="00CF0783"/>
    <w:rsid w:val="00CF0F5C"/>
    <w:rsid w:val="00CF1740"/>
    <w:rsid w:val="00CF1A64"/>
    <w:rsid w:val="00CF1CD6"/>
    <w:rsid w:val="00CF1E89"/>
    <w:rsid w:val="00CF1F93"/>
    <w:rsid w:val="00CF2104"/>
    <w:rsid w:val="00CF21B5"/>
    <w:rsid w:val="00CF244C"/>
    <w:rsid w:val="00CF2B03"/>
    <w:rsid w:val="00CF2CF0"/>
    <w:rsid w:val="00CF6F20"/>
    <w:rsid w:val="00CF7A95"/>
    <w:rsid w:val="00D0010E"/>
    <w:rsid w:val="00D001D7"/>
    <w:rsid w:val="00D01320"/>
    <w:rsid w:val="00D01441"/>
    <w:rsid w:val="00D0304C"/>
    <w:rsid w:val="00D0319D"/>
    <w:rsid w:val="00D03913"/>
    <w:rsid w:val="00D04293"/>
    <w:rsid w:val="00D04457"/>
    <w:rsid w:val="00D0462D"/>
    <w:rsid w:val="00D04AEA"/>
    <w:rsid w:val="00D0542E"/>
    <w:rsid w:val="00D0585C"/>
    <w:rsid w:val="00D05BFB"/>
    <w:rsid w:val="00D06519"/>
    <w:rsid w:val="00D0704F"/>
    <w:rsid w:val="00D07135"/>
    <w:rsid w:val="00D075B9"/>
    <w:rsid w:val="00D07806"/>
    <w:rsid w:val="00D07B3A"/>
    <w:rsid w:val="00D10573"/>
    <w:rsid w:val="00D108CB"/>
    <w:rsid w:val="00D109C7"/>
    <w:rsid w:val="00D10B40"/>
    <w:rsid w:val="00D10B85"/>
    <w:rsid w:val="00D12B7C"/>
    <w:rsid w:val="00D1325D"/>
    <w:rsid w:val="00D13ADB"/>
    <w:rsid w:val="00D13C07"/>
    <w:rsid w:val="00D13E66"/>
    <w:rsid w:val="00D145AF"/>
    <w:rsid w:val="00D14F81"/>
    <w:rsid w:val="00D14FB5"/>
    <w:rsid w:val="00D15527"/>
    <w:rsid w:val="00D164C8"/>
    <w:rsid w:val="00D166D6"/>
    <w:rsid w:val="00D16E5B"/>
    <w:rsid w:val="00D17252"/>
    <w:rsid w:val="00D177E0"/>
    <w:rsid w:val="00D1785B"/>
    <w:rsid w:val="00D17A57"/>
    <w:rsid w:val="00D17CB5"/>
    <w:rsid w:val="00D17DDE"/>
    <w:rsid w:val="00D17FCD"/>
    <w:rsid w:val="00D20052"/>
    <w:rsid w:val="00D201D3"/>
    <w:rsid w:val="00D20656"/>
    <w:rsid w:val="00D20BEA"/>
    <w:rsid w:val="00D20C1B"/>
    <w:rsid w:val="00D21CB3"/>
    <w:rsid w:val="00D21D54"/>
    <w:rsid w:val="00D21E0C"/>
    <w:rsid w:val="00D22B09"/>
    <w:rsid w:val="00D22FA6"/>
    <w:rsid w:val="00D23737"/>
    <w:rsid w:val="00D2374E"/>
    <w:rsid w:val="00D24891"/>
    <w:rsid w:val="00D248CD"/>
    <w:rsid w:val="00D249E4"/>
    <w:rsid w:val="00D24BCD"/>
    <w:rsid w:val="00D25382"/>
    <w:rsid w:val="00D25414"/>
    <w:rsid w:val="00D25546"/>
    <w:rsid w:val="00D258FC"/>
    <w:rsid w:val="00D25D33"/>
    <w:rsid w:val="00D260BC"/>
    <w:rsid w:val="00D26B0B"/>
    <w:rsid w:val="00D26F13"/>
    <w:rsid w:val="00D2744E"/>
    <w:rsid w:val="00D27DF8"/>
    <w:rsid w:val="00D3009C"/>
    <w:rsid w:val="00D309FD"/>
    <w:rsid w:val="00D30E81"/>
    <w:rsid w:val="00D312F8"/>
    <w:rsid w:val="00D31AC9"/>
    <w:rsid w:val="00D325B9"/>
    <w:rsid w:val="00D32D09"/>
    <w:rsid w:val="00D33720"/>
    <w:rsid w:val="00D35603"/>
    <w:rsid w:val="00D371DC"/>
    <w:rsid w:val="00D404F2"/>
    <w:rsid w:val="00D40C5F"/>
    <w:rsid w:val="00D422D0"/>
    <w:rsid w:val="00D425D2"/>
    <w:rsid w:val="00D42955"/>
    <w:rsid w:val="00D438CE"/>
    <w:rsid w:val="00D43E7F"/>
    <w:rsid w:val="00D46E4A"/>
    <w:rsid w:val="00D47FD1"/>
    <w:rsid w:val="00D51630"/>
    <w:rsid w:val="00D51B03"/>
    <w:rsid w:val="00D53CC3"/>
    <w:rsid w:val="00D54827"/>
    <w:rsid w:val="00D55110"/>
    <w:rsid w:val="00D55791"/>
    <w:rsid w:val="00D55E01"/>
    <w:rsid w:val="00D5626A"/>
    <w:rsid w:val="00D565F4"/>
    <w:rsid w:val="00D56E9D"/>
    <w:rsid w:val="00D57ED0"/>
    <w:rsid w:val="00D60CD9"/>
    <w:rsid w:val="00D62542"/>
    <w:rsid w:val="00D62EEC"/>
    <w:rsid w:val="00D647C6"/>
    <w:rsid w:val="00D651FA"/>
    <w:rsid w:val="00D659A7"/>
    <w:rsid w:val="00D65C2B"/>
    <w:rsid w:val="00D65C77"/>
    <w:rsid w:val="00D6630E"/>
    <w:rsid w:val="00D704C6"/>
    <w:rsid w:val="00D707E4"/>
    <w:rsid w:val="00D713DB"/>
    <w:rsid w:val="00D720EC"/>
    <w:rsid w:val="00D75327"/>
    <w:rsid w:val="00D763FB"/>
    <w:rsid w:val="00D767F2"/>
    <w:rsid w:val="00D80381"/>
    <w:rsid w:val="00D80DD6"/>
    <w:rsid w:val="00D80DE6"/>
    <w:rsid w:val="00D81016"/>
    <w:rsid w:val="00D817CC"/>
    <w:rsid w:val="00D81866"/>
    <w:rsid w:val="00D8186C"/>
    <w:rsid w:val="00D81874"/>
    <w:rsid w:val="00D81AAA"/>
    <w:rsid w:val="00D81B10"/>
    <w:rsid w:val="00D82ED7"/>
    <w:rsid w:val="00D834A5"/>
    <w:rsid w:val="00D84AAF"/>
    <w:rsid w:val="00D86999"/>
    <w:rsid w:val="00D86D5B"/>
    <w:rsid w:val="00D87815"/>
    <w:rsid w:val="00D90943"/>
    <w:rsid w:val="00D90F6C"/>
    <w:rsid w:val="00D91204"/>
    <w:rsid w:val="00D925CD"/>
    <w:rsid w:val="00D93686"/>
    <w:rsid w:val="00D94075"/>
    <w:rsid w:val="00D94606"/>
    <w:rsid w:val="00D94FD2"/>
    <w:rsid w:val="00D95CC5"/>
    <w:rsid w:val="00D962A6"/>
    <w:rsid w:val="00D9646C"/>
    <w:rsid w:val="00D96559"/>
    <w:rsid w:val="00D9655C"/>
    <w:rsid w:val="00D97572"/>
    <w:rsid w:val="00D977DC"/>
    <w:rsid w:val="00D977F6"/>
    <w:rsid w:val="00D97D0D"/>
    <w:rsid w:val="00DA17A1"/>
    <w:rsid w:val="00DA1C49"/>
    <w:rsid w:val="00DA2A02"/>
    <w:rsid w:val="00DA3E84"/>
    <w:rsid w:val="00DA4DBC"/>
    <w:rsid w:val="00DA4E46"/>
    <w:rsid w:val="00DA57B5"/>
    <w:rsid w:val="00DA596B"/>
    <w:rsid w:val="00DA68C4"/>
    <w:rsid w:val="00DA6D44"/>
    <w:rsid w:val="00DA7525"/>
    <w:rsid w:val="00DA75D7"/>
    <w:rsid w:val="00DA791C"/>
    <w:rsid w:val="00DB0313"/>
    <w:rsid w:val="00DB0E28"/>
    <w:rsid w:val="00DB1AFC"/>
    <w:rsid w:val="00DB21EE"/>
    <w:rsid w:val="00DB2A6E"/>
    <w:rsid w:val="00DB2CC0"/>
    <w:rsid w:val="00DB2DB8"/>
    <w:rsid w:val="00DB396F"/>
    <w:rsid w:val="00DB3AAB"/>
    <w:rsid w:val="00DB3B93"/>
    <w:rsid w:val="00DB4376"/>
    <w:rsid w:val="00DB4629"/>
    <w:rsid w:val="00DB5073"/>
    <w:rsid w:val="00DC027E"/>
    <w:rsid w:val="00DC0324"/>
    <w:rsid w:val="00DC137A"/>
    <w:rsid w:val="00DC1ACE"/>
    <w:rsid w:val="00DC2127"/>
    <w:rsid w:val="00DC222F"/>
    <w:rsid w:val="00DC3893"/>
    <w:rsid w:val="00DC3A1B"/>
    <w:rsid w:val="00DC4965"/>
    <w:rsid w:val="00DC4C26"/>
    <w:rsid w:val="00DC56E5"/>
    <w:rsid w:val="00DC6C84"/>
    <w:rsid w:val="00DC6D60"/>
    <w:rsid w:val="00DC6EAD"/>
    <w:rsid w:val="00DC70C6"/>
    <w:rsid w:val="00DC7250"/>
    <w:rsid w:val="00DC75FE"/>
    <w:rsid w:val="00DC7698"/>
    <w:rsid w:val="00DC7F82"/>
    <w:rsid w:val="00DD054F"/>
    <w:rsid w:val="00DD08EB"/>
    <w:rsid w:val="00DD09A6"/>
    <w:rsid w:val="00DD0DBF"/>
    <w:rsid w:val="00DD10D4"/>
    <w:rsid w:val="00DD175D"/>
    <w:rsid w:val="00DD24E3"/>
    <w:rsid w:val="00DD2982"/>
    <w:rsid w:val="00DD30E6"/>
    <w:rsid w:val="00DD319F"/>
    <w:rsid w:val="00DD3312"/>
    <w:rsid w:val="00DD3A77"/>
    <w:rsid w:val="00DD3C1A"/>
    <w:rsid w:val="00DD4148"/>
    <w:rsid w:val="00DD5412"/>
    <w:rsid w:val="00DD5AC5"/>
    <w:rsid w:val="00DD5B33"/>
    <w:rsid w:val="00DD6EEF"/>
    <w:rsid w:val="00DD7049"/>
    <w:rsid w:val="00DD74D6"/>
    <w:rsid w:val="00DD76BA"/>
    <w:rsid w:val="00DE0407"/>
    <w:rsid w:val="00DE106A"/>
    <w:rsid w:val="00DE16B4"/>
    <w:rsid w:val="00DE2451"/>
    <w:rsid w:val="00DE26E8"/>
    <w:rsid w:val="00DE2CD9"/>
    <w:rsid w:val="00DE3086"/>
    <w:rsid w:val="00DE3679"/>
    <w:rsid w:val="00DE50F7"/>
    <w:rsid w:val="00DE57D1"/>
    <w:rsid w:val="00DE57EB"/>
    <w:rsid w:val="00DE6330"/>
    <w:rsid w:val="00DE7559"/>
    <w:rsid w:val="00DE779F"/>
    <w:rsid w:val="00DE7DBF"/>
    <w:rsid w:val="00DF0720"/>
    <w:rsid w:val="00DF19F9"/>
    <w:rsid w:val="00DF1D81"/>
    <w:rsid w:val="00DF2006"/>
    <w:rsid w:val="00DF3248"/>
    <w:rsid w:val="00DF46FE"/>
    <w:rsid w:val="00DF502F"/>
    <w:rsid w:val="00DF58B1"/>
    <w:rsid w:val="00DF5F30"/>
    <w:rsid w:val="00DF6281"/>
    <w:rsid w:val="00DF63A6"/>
    <w:rsid w:val="00DF6860"/>
    <w:rsid w:val="00DF76CF"/>
    <w:rsid w:val="00DF77E9"/>
    <w:rsid w:val="00DF7862"/>
    <w:rsid w:val="00E0082F"/>
    <w:rsid w:val="00E00F41"/>
    <w:rsid w:val="00E01C64"/>
    <w:rsid w:val="00E01E41"/>
    <w:rsid w:val="00E02220"/>
    <w:rsid w:val="00E02342"/>
    <w:rsid w:val="00E027B1"/>
    <w:rsid w:val="00E02DEF"/>
    <w:rsid w:val="00E02F25"/>
    <w:rsid w:val="00E0300E"/>
    <w:rsid w:val="00E0354B"/>
    <w:rsid w:val="00E03956"/>
    <w:rsid w:val="00E03CB0"/>
    <w:rsid w:val="00E041C5"/>
    <w:rsid w:val="00E04C9A"/>
    <w:rsid w:val="00E04D77"/>
    <w:rsid w:val="00E0534C"/>
    <w:rsid w:val="00E05A6E"/>
    <w:rsid w:val="00E05EB7"/>
    <w:rsid w:val="00E06697"/>
    <w:rsid w:val="00E06760"/>
    <w:rsid w:val="00E06DFE"/>
    <w:rsid w:val="00E07B69"/>
    <w:rsid w:val="00E100C1"/>
    <w:rsid w:val="00E103CB"/>
    <w:rsid w:val="00E1120C"/>
    <w:rsid w:val="00E1195B"/>
    <w:rsid w:val="00E119BD"/>
    <w:rsid w:val="00E12633"/>
    <w:rsid w:val="00E12D79"/>
    <w:rsid w:val="00E12DE6"/>
    <w:rsid w:val="00E12E85"/>
    <w:rsid w:val="00E13DB6"/>
    <w:rsid w:val="00E15450"/>
    <w:rsid w:val="00E155F5"/>
    <w:rsid w:val="00E15709"/>
    <w:rsid w:val="00E15F18"/>
    <w:rsid w:val="00E15F3F"/>
    <w:rsid w:val="00E15F80"/>
    <w:rsid w:val="00E165B8"/>
    <w:rsid w:val="00E16898"/>
    <w:rsid w:val="00E16C21"/>
    <w:rsid w:val="00E16DC8"/>
    <w:rsid w:val="00E16E30"/>
    <w:rsid w:val="00E20A60"/>
    <w:rsid w:val="00E20AE4"/>
    <w:rsid w:val="00E21114"/>
    <w:rsid w:val="00E2179F"/>
    <w:rsid w:val="00E217DC"/>
    <w:rsid w:val="00E22275"/>
    <w:rsid w:val="00E22426"/>
    <w:rsid w:val="00E22E8F"/>
    <w:rsid w:val="00E23003"/>
    <w:rsid w:val="00E23246"/>
    <w:rsid w:val="00E2353E"/>
    <w:rsid w:val="00E23696"/>
    <w:rsid w:val="00E23881"/>
    <w:rsid w:val="00E24587"/>
    <w:rsid w:val="00E249D7"/>
    <w:rsid w:val="00E2667B"/>
    <w:rsid w:val="00E2698B"/>
    <w:rsid w:val="00E27F1B"/>
    <w:rsid w:val="00E30108"/>
    <w:rsid w:val="00E30AE8"/>
    <w:rsid w:val="00E31DF0"/>
    <w:rsid w:val="00E31E85"/>
    <w:rsid w:val="00E31EC4"/>
    <w:rsid w:val="00E31EEA"/>
    <w:rsid w:val="00E32699"/>
    <w:rsid w:val="00E3375D"/>
    <w:rsid w:val="00E35257"/>
    <w:rsid w:val="00E35382"/>
    <w:rsid w:val="00E356EE"/>
    <w:rsid w:val="00E35881"/>
    <w:rsid w:val="00E3603F"/>
    <w:rsid w:val="00E36550"/>
    <w:rsid w:val="00E36881"/>
    <w:rsid w:val="00E36FC5"/>
    <w:rsid w:val="00E37B18"/>
    <w:rsid w:val="00E40B81"/>
    <w:rsid w:val="00E40D88"/>
    <w:rsid w:val="00E41FD2"/>
    <w:rsid w:val="00E425D3"/>
    <w:rsid w:val="00E42CAF"/>
    <w:rsid w:val="00E4367C"/>
    <w:rsid w:val="00E43A99"/>
    <w:rsid w:val="00E43AD8"/>
    <w:rsid w:val="00E43D05"/>
    <w:rsid w:val="00E4436C"/>
    <w:rsid w:val="00E44A2F"/>
    <w:rsid w:val="00E452FD"/>
    <w:rsid w:val="00E457BB"/>
    <w:rsid w:val="00E458D7"/>
    <w:rsid w:val="00E45D09"/>
    <w:rsid w:val="00E46293"/>
    <w:rsid w:val="00E50E4A"/>
    <w:rsid w:val="00E5155A"/>
    <w:rsid w:val="00E521CA"/>
    <w:rsid w:val="00E52DFD"/>
    <w:rsid w:val="00E52E56"/>
    <w:rsid w:val="00E53159"/>
    <w:rsid w:val="00E5323A"/>
    <w:rsid w:val="00E537F3"/>
    <w:rsid w:val="00E53AA2"/>
    <w:rsid w:val="00E5415B"/>
    <w:rsid w:val="00E552C0"/>
    <w:rsid w:val="00E554F7"/>
    <w:rsid w:val="00E56A82"/>
    <w:rsid w:val="00E572CD"/>
    <w:rsid w:val="00E57333"/>
    <w:rsid w:val="00E57A47"/>
    <w:rsid w:val="00E57B4E"/>
    <w:rsid w:val="00E6007F"/>
    <w:rsid w:val="00E606B9"/>
    <w:rsid w:val="00E60974"/>
    <w:rsid w:val="00E60A8E"/>
    <w:rsid w:val="00E60F83"/>
    <w:rsid w:val="00E614B4"/>
    <w:rsid w:val="00E6250D"/>
    <w:rsid w:val="00E6253B"/>
    <w:rsid w:val="00E6275C"/>
    <w:rsid w:val="00E628A8"/>
    <w:rsid w:val="00E62F5F"/>
    <w:rsid w:val="00E630BF"/>
    <w:rsid w:val="00E631B2"/>
    <w:rsid w:val="00E63613"/>
    <w:rsid w:val="00E64241"/>
    <w:rsid w:val="00E647BD"/>
    <w:rsid w:val="00E6487F"/>
    <w:rsid w:val="00E64D20"/>
    <w:rsid w:val="00E65820"/>
    <w:rsid w:val="00E65FF7"/>
    <w:rsid w:val="00E66D8C"/>
    <w:rsid w:val="00E6702B"/>
    <w:rsid w:val="00E677B4"/>
    <w:rsid w:val="00E67E1C"/>
    <w:rsid w:val="00E70932"/>
    <w:rsid w:val="00E70973"/>
    <w:rsid w:val="00E70A1F"/>
    <w:rsid w:val="00E71081"/>
    <w:rsid w:val="00E71605"/>
    <w:rsid w:val="00E71A6A"/>
    <w:rsid w:val="00E71EAD"/>
    <w:rsid w:val="00E72EBF"/>
    <w:rsid w:val="00E732CD"/>
    <w:rsid w:val="00E73575"/>
    <w:rsid w:val="00E73955"/>
    <w:rsid w:val="00E73B6D"/>
    <w:rsid w:val="00E7447C"/>
    <w:rsid w:val="00E74A6A"/>
    <w:rsid w:val="00E74FE8"/>
    <w:rsid w:val="00E7575C"/>
    <w:rsid w:val="00E75CE1"/>
    <w:rsid w:val="00E75F63"/>
    <w:rsid w:val="00E76631"/>
    <w:rsid w:val="00E766DC"/>
    <w:rsid w:val="00E76AB1"/>
    <w:rsid w:val="00E803CD"/>
    <w:rsid w:val="00E804A0"/>
    <w:rsid w:val="00E805E2"/>
    <w:rsid w:val="00E812C1"/>
    <w:rsid w:val="00E8241F"/>
    <w:rsid w:val="00E825EB"/>
    <w:rsid w:val="00E83282"/>
    <w:rsid w:val="00E83467"/>
    <w:rsid w:val="00E84089"/>
    <w:rsid w:val="00E841C1"/>
    <w:rsid w:val="00E846D8"/>
    <w:rsid w:val="00E84AA0"/>
    <w:rsid w:val="00E84C34"/>
    <w:rsid w:val="00E85212"/>
    <w:rsid w:val="00E87141"/>
    <w:rsid w:val="00E87F61"/>
    <w:rsid w:val="00E87FC3"/>
    <w:rsid w:val="00E90216"/>
    <w:rsid w:val="00E90AF1"/>
    <w:rsid w:val="00E90E13"/>
    <w:rsid w:val="00E90F72"/>
    <w:rsid w:val="00E91790"/>
    <w:rsid w:val="00E918E3"/>
    <w:rsid w:val="00E9190A"/>
    <w:rsid w:val="00E9194C"/>
    <w:rsid w:val="00E919FC"/>
    <w:rsid w:val="00E92474"/>
    <w:rsid w:val="00E92930"/>
    <w:rsid w:val="00E92E0E"/>
    <w:rsid w:val="00E93B1F"/>
    <w:rsid w:val="00E94F7D"/>
    <w:rsid w:val="00E95C5E"/>
    <w:rsid w:val="00E967D0"/>
    <w:rsid w:val="00EA0904"/>
    <w:rsid w:val="00EA0F79"/>
    <w:rsid w:val="00EA17F3"/>
    <w:rsid w:val="00EA181A"/>
    <w:rsid w:val="00EA24F0"/>
    <w:rsid w:val="00EA29E0"/>
    <w:rsid w:val="00EA2EFC"/>
    <w:rsid w:val="00EA32A7"/>
    <w:rsid w:val="00EA3639"/>
    <w:rsid w:val="00EA39B2"/>
    <w:rsid w:val="00EA4154"/>
    <w:rsid w:val="00EA421A"/>
    <w:rsid w:val="00EA50E6"/>
    <w:rsid w:val="00EA5806"/>
    <w:rsid w:val="00EA5BF5"/>
    <w:rsid w:val="00EA5D5F"/>
    <w:rsid w:val="00EA5ECC"/>
    <w:rsid w:val="00EA6611"/>
    <w:rsid w:val="00EA751D"/>
    <w:rsid w:val="00EA7AAD"/>
    <w:rsid w:val="00EB0F8C"/>
    <w:rsid w:val="00EB0FA8"/>
    <w:rsid w:val="00EB1881"/>
    <w:rsid w:val="00EB1FE0"/>
    <w:rsid w:val="00EB221B"/>
    <w:rsid w:val="00EB2D3B"/>
    <w:rsid w:val="00EB336E"/>
    <w:rsid w:val="00EB3B53"/>
    <w:rsid w:val="00EB4162"/>
    <w:rsid w:val="00EB47E3"/>
    <w:rsid w:val="00EB51B5"/>
    <w:rsid w:val="00EB5948"/>
    <w:rsid w:val="00EB5EFE"/>
    <w:rsid w:val="00EB5F37"/>
    <w:rsid w:val="00EB60AF"/>
    <w:rsid w:val="00EB6355"/>
    <w:rsid w:val="00EB6D42"/>
    <w:rsid w:val="00EB7A99"/>
    <w:rsid w:val="00EC0E60"/>
    <w:rsid w:val="00EC1B50"/>
    <w:rsid w:val="00EC1E0B"/>
    <w:rsid w:val="00EC2927"/>
    <w:rsid w:val="00EC2E5C"/>
    <w:rsid w:val="00EC2FF1"/>
    <w:rsid w:val="00EC33D0"/>
    <w:rsid w:val="00EC3A04"/>
    <w:rsid w:val="00EC411D"/>
    <w:rsid w:val="00EC419E"/>
    <w:rsid w:val="00EC60C8"/>
    <w:rsid w:val="00EC62B5"/>
    <w:rsid w:val="00ED0E5D"/>
    <w:rsid w:val="00ED131F"/>
    <w:rsid w:val="00ED1872"/>
    <w:rsid w:val="00ED2E6A"/>
    <w:rsid w:val="00ED2FE3"/>
    <w:rsid w:val="00ED3CFF"/>
    <w:rsid w:val="00ED4AAB"/>
    <w:rsid w:val="00ED4FD6"/>
    <w:rsid w:val="00ED5586"/>
    <w:rsid w:val="00ED6ED6"/>
    <w:rsid w:val="00EE0E93"/>
    <w:rsid w:val="00EE19DA"/>
    <w:rsid w:val="00EE1D76"/>
    <w:rsid w:val="00EE1EF1"/>
    <w:rsid w:val="00EE2314"/>
    <w:rsid w:val="00EE2B27"/>
    <w:rsid w:val="00EE3827"/>
    <w:rsid w:val="00EE3830"/>
    <w:rsid w:val="00EE3B1E"/>
    <w:rsid w:val="00EE45E1"/>
    <w:rsid w:val="00EE4A10"/>
    <w:rsid w:val="00EE4F4D"/>
    <w:rsid w:val="00EE5D56"/>
    <w:rsid w:val="00EE5ED7"/>
    <w:rsid w:val="00EE5F99"/>
    <w:rsid w:val="00EE5F9B"/>
    <w:rsid w:val="00EE6DC0"/>
    <w:rsid w:val="00EE6F34"/>
    <w:rsid w:val="00EE78BA"/>
    <w:rsid w:val="00EF0062"/>
    <w:rsid w:val="00EF00BE"/>
    <w:rsid w:val="00EF08F1"/>
    <w:rsid w:val="00EF0C94"/>
    <w:rsid w:val="00EF0E4C"/>
    <w:rsid w:val="00EF164C"/>
    <w:rsid w:val="00EF19D2"/>
    <w:rsid w:val="00EF1C57"/>
    <w:rsid w:val="00EF2D9E"/>
    <w:rsid w:val="00EF318E"/>
    <w:rsid w:val="00EF36D1"/>
    <w:rsid w:val="00EF3F6D"/>
    <w:rsid w:val="00EF4585"/>
    <w:rsid w:val="00EF480E"/>
    <w:rsid w:val="00EF4A89"/>
    <w:rsid w:val="00EF4A9E"/>
    <w:rsid w:val="00EF4E18"/>
    <w:rsid w:val="00EF4FC3"/>
    <w:rsid w:val="00EF520A"/>
    <w:rsid w:val="00EF5243"/>
    <w:rsid w:val="00EF57E5"/>
    <w:rsid w:val="00EF65E5"/>
    <w:rsid w:val="00EF662F"/>
    <w:rsid w:val="00EF7991"/>
    <w:rsid w:val="00F005ED"/>
    <w:rsid w:val="00F01773"/>
    <w:rsid w:val="00F01BC8"/>
    <w:rsid w:val="00F01DC2"/>
    <w:rsid w:val="00F025E3"/>
    <w:rsid w:val="00F04992"/>
    <w:rsid w:val="00F04C37"/>
    <w:rsid w:val="00F0694E"/>
    <w:rsid w:val="00F07828"/>
    <w:rsid w:val="00F079BD"/>
    <w:rsid w:val="00F10385"/>
    <w:rsid w:val="00F10986"/>
    <w:rsid w:val="00F11E39"/>
    <w:rsid w:val="00F12190"/>
    <w:rsid w:val="00F12518"/>
    <w:rsid w:val="00F1266A"/>
    <w:rsid w:val="00F136A5"/>
    <w:rsid w:val="00F143C8"/>
    <w:rsid w:val="00F14E24"/>
    <w:rsid w:val="00F150CA"/>
    <w:rsid w:val="00F15879"/>
    <w:rsid w:val="00F166C5"/>
    <w:rsid w:val="00F16FEE"/>
    <w:rsid w:val="00F1775B"/>
    <w:rsid w:val="00F17A8A"/>
    <w:rsid w:val="00F17EF0"/>
    <w:rsid w:val="00F20E20"/>
    <w:rsid w:val="00F20FFA"/>
    <w:rsid w:val="00F22015"/>
    <w:rsid w:val="00F220DA"/>
    <w:rsid w:val="00F2230E"/>
    <w:rsid w:val="00F22313"/>
    <w:rsid w:val="00F22A08"/>
    <w:rsid w:val="00F22CE1"/>
    <w:rsid w:val="00F22F4E"/>
    <w:rsid w:val="00F22FA8"/>
    <w:rsid w:val="00F23A08"/>
    <w:rsid w:val="00F23D69"/>
    <w:rsid w:val="00F23F15"/>
    <w:rsid w:val="00F24517"/>
    <w:rsid w:val="00F24F67"/>
    <w:rsid w:val="00F257DD"/>
    <w:rsid w:val="00F26536"/>
    <w:rsid w:val="00F26AB6"/>
    <w:rsid w:val="00F26F3A"/>
    <w:rsid w:val="00F271DE"/>
    <w:rsid w:val="00F3040E"/>
    <w:rsid w:val="00F30694"/>
    <w:rsid w:val="00F3071D"/>
    <w:rsid w:val="00F30B24"/>
    <w:rsid w:val="00F30C26"/>
    <w:rsid w:val="00F30CB9"/>
    <w:rsid w:val="00F31754"/>
    <w:rsid w:val="00F320CE"/>
    <w:rsid w:val="00F32509"/>
    <w:rsid w:val="00F32A4B"/>
    <w:rsid w:val="00F339A8"/>
    <w:rsid w:val="00F33A67"/>
    <w:rsid w:val="00F33CCD"/>
    <w:rsid w:val="00F33D21"/>
    <w:rsid w:val="00F34BB9"/>
    <w:rsid w:val="00F35170"/>
    <w:rsid w:val="00F354D6"/>
    <w:rsid w:val="00F37015"/>
    <w:rsid w:val="00F377D6"/>
    <w:rsid w:val="00F378EC"/>
    <w:rsid w:val="00F37ECF"/>
    <w:rsid w:val="00F401D1"/>
    <w:rsid w:val="00F40F36"/>
    <w:rsid w:val="00F41DDC"/>
    <w:rsid w:val="00F4233B"/>
    <w:rsid w:val="00F42573"/>
    <w:rsid w:val="00F42E0B"/>
    <w:rsid w:val="00F43171"/>
    <w:rsid w:val="00F439FB"/>
    <w:rsid w:val="00F44050"/>
    <w:rsid w:val="00F4490F"/>
    <w:rsid w:val="00F44A8A"/>
    <w:rsid w:val="00F4591D"/>
    <w:rsid w:val="00F45CB1"/>
    <w:rsid w:val="00F45D9E"/>
    <w:rsid w:val="00F463BD"/>
    <w:rsid w:val="00F4676D"/>
    <w:rsid w:val="00F46784"/>
    <w:rsid w:val="00F46D36"/>
    <w:rsid w:val="00F47B1B"/>
    <w:rsid w:val="00F47DFA"/>
    <w:rsid w:val="00F50841"/>
    <w:rsid w:val="00F518C2"/>
    <w:rsid w:val="00F519C9"/>
    <w:rsid w:val="00F522D5"/>
    <w:rsid w:val="00F524BA"/>
    <w:rsid w:val="00F52C8E"/>
    <w:rsid w:val="00F533BA"/>
    <w:rsid w:val="00F53479"/>
    <w:rsid w:val="00F5365A"/>
    <w:rsid w:val="00F537C7"/>
    <w:rsid w:val="00F53A89"/>
    <w:rsid w:val="00F54251"/>
    <w:rsid w:val="00F546FE"/>
    <w:rsid w:val="00F55833"/>
    <w:rsid w:val="00F559D5"/>
    <w:rsid w:val="00F55C6F"/>
    <w:rsid w:val="00F56087"/>
    <w:rsid w:val="00F562AD"/>
    <w:rsid w:val="00F564E5"/>
    <w:rsid w:val="00F56920"/>
    <w:rsid w:val="00F5728C"/>
    <w:rsid w:val="00F57778"/>
    <w:rsid w:val="00F57AE9"/>
    <w:rsid w:val="00F61A4E"/>
    <w:rsid w:val="00F6209D"/>
    <w:rsid w:val="00F62731"/>
    <w:rsid w:val="00F62DEC"/>
    <w:rsid w:val="00F630D3"/>
    <w:rsid w:val="00F63A5B"/>
    <w:rsid w:val="00F63BCE"/>
    <w:rsid w:val="00F63D1A"/>
    <w:rsid w:val="00F644C5"/>
    <w:rsid w:val="00F64870"/>
    <w:rsid w:val="00F65219"/>
    <w:rsid w:val="00F65238"/>
    <w:rsid w:val="00F6567B"/>
    <w:rsid w:val="00F65E24"/>
    <w:rsid w:val="00F6631F"/>
    <w:rsid w:val="00F668CD"/>
    <w:rsid w:val="00F66B29"/>
    <w:rsid w:val="00F66B7A"/>
    <w:rsid w:val="00F66B98"/>
    <w:rsid w:val="00F66D84"/>
    <w:rsid w:val="00F67402"/>
    <w:rsid w:val="00F674B2"/>
    <w:rsid w:val="00F67C5A"/>
    <w:rsid w:val="00F70166"/>
    <w:rsid w:val="00F713FC"/>
    <w:rsid w:val="00F71999"/>
    <w:rsid w:val="00F72E3E"/>
    <w:rsid w:val="00F7305C"/>
    <w:rsid w:val="00F7311C"/>
    <w:rsid w:val="00F7382A"/>
    <w:rsid w:val="00F738BC"/>
    <w:rsid w:val="00F73AE5"/>
    <w:rsid w:val="00F73C3A"/>
    <w:rsid w:val="00F73DB7"/>
    <w:rsid w:val="00F73E15"/>
    <w:rsid w:val="00F74064"/>
    <w:rsid w:val="00F74A5F"/>
    <w:rsid w:val="00F75483"/>
    <w:rsid w:val="00F7608C"/>
    <w:rsid w:val="00F7608D"/>
    <w:rsid w:val="00F76991"/>
    <w:rsid w:val="00F77423"/>
    <w:rsid w:val="00F77E74"/>
    <w:rsid w:val="00F80D94"/>
    <w:rsid w:val="00F81942"/>
    <w:rsid w:val="00F81FB2"/>
    <w:rsid w:val="00F81FE9"/>
    <w:rsid w:val="00F82259"/>
    <w:rsid w:val="00F8239C"/>
    <w:rsid w:val="00F83018"/>
    <w:rsid w:val="00F8304A"/>
    <w:rsid w:val="00F830B5"/>
    <w:rsid w:val="00F83B2F"/>
    <w:rsid w:val="00F83C88"/>
    <w:rsid w:val="00F843E7"/>
    <w:rsid w:val="00F85142"/>
    <w:rsid w:val="00F859CC"/>
    <w:rsid w:val="00F85A51"/>
    <w:rsid w:val="00F879C9"/>
    <w:rsid w:val="00F87BFC"/>
    <w:rsid w:val="00F9054F"/>
    <w:rsid w:val="00F90C25"/>
    <w:rsid w:val="00F90FF3"/>
    <w:rsid w:val="00F91140"/>
    <w:rsid w:val="00F9157B"/>
    <w:rsid w:val="00F91AE1"/>
    <w:rsid w:val="00F92644"/>
    <w:rsid w:val="00F92776"/>
    <w:rsid w:val="00F92D00"/>
    <w:rsid w:val="00F93040"/>
    <w:rsid w:val="00F934D5"/>
    <w:rsid w:val="00F935BF"/>
    <w:rsid w:val="00F94841"/>
    <w:rsid w:val="00F948BB"/>
    <w:rsid w:val="00F952B0"/>
    <w:rsid w:val="00F952EA"/>
    <w:rsid w:val="00F967F3"/>
    <w:rsid w:val="00F96C1F"/>
    <w:rsid w:val="00F97E45"/>
    <w:rsid w:val="00FA0653"/>
    <w:rsid w:val="00FA07FE"/>
    <w:rsid w:val="00FA0F33"/>
    <w:rsid w:val="00FA1D9C"/>
    <w:rsid w:val="00FA1E38"/>
    <w:rsid w:val="00FA1EA9"/>
    <w:rsid w:val="00FA2D7E"/>
    <w:rsid w:val="00FA3291"/>
    <w:rsid w:val="00FA52E3"/>
    <w:rsid w:val="00FA5BE8"/>
    <w:rsid w:val="00FA685D"/>
    <w:rsid w:val="00FA6A0C"/>
    <w:rsid w:val="00FA77CA"/>
    <w:rsid w:val="00FB04D1"/>
    <w:rsid w:val="00FB0574"/>
    <w:rsid w:val="00FB128F"/>
    <w:rsid w:val="00FB15EE"/>
    <w:rsid w:val="00FB17BF"/>
    <w:rsid w:val="00FB2705"/>
    <w:rsid w:val="00FB293B"/>
    <w:rsid w:val="00FB2A20"/>
    <w:rsid w:val="00FB438A"/>
    <w:rsid w:val="00FB45E4"/>
    <w:rsid w:val="00FB4960"/>
    <w:rsid w:val="00FB5039"/>
    <w:rsid w:val="00FB5412"/>
    <w:rsid w:val="00FB603C"/>
    <w:rsid w:val="00FB6063"/>
    <w:rsid w:val="00FB6101"/>
    <w:rsid w:val="00FB672E"/>
    <w:rsid w:val="00FB68DA"/>
    <w:rsid w:val="00FB6DC3"/>
    <w:rsid w:val="00FB741F"/>
    <w:rsid w:val="00FB7B2F"/>
    <w:rsid w:val="00FC0B7F"/>
    <w:rsid w:val="00FC0EC6"/>
    <w:rsid w:val="00FC10CE"/>
    <w:rsid w:val="00FC14FB"/>
    <w:rsid w:val="00FC167B"/>
    <w:rsid w:val="00FC1ACE"/>
    <w:rsid w:val="00FC2061"/>
    <w:rsid w:val="00FC28FA"/>
    <w:rsid w:val="00FC3144"/>
    <w:rsid w:val="00FC3204"/>
    <w:rsid w:val="00FC3A88"/>
    <w:rsid w:val="00FC3E73"/>
    <w:rsid w:val="00FC3FC0"/>
    <w:rsid w:val="00FC41D4"/>
    <w:rsid w:val="00FC533D"/>
    <w:rsid w:val="00FC58FB"/>
    <w:rsid w:val="00FC6D63"/>
    <w:rsid w:val="00FC729F"/>
    <w:rsid w:val="00FC7678"/>
    <w:rsid w:val="00FC7A86"/>
    <w:rsid w:val="00FD0CC1"/>
    <w:rsid w:val="00FD1D8C"/>
    <w:rsid w:val="00FD29C1"/>
    <w:rsid w:val="00FD29D1"/>
    <w:rsid w:val="00FD2CA4"/>
    <w:rsid w:val="00FD3194"/>
    <w:rsid w:val="00FD35C4"/>
    <w:rsid w:val="00FD3C1B"/>
    <w:rsid w:val="00FD3E77"/>
    <w:rsid w:val="00FD4122"/>
    <w:rsid w:val="00FD44D5"/>
    <w:rsid w:val="00FD4508"/>
    <w:rsid w:val="00FD4745"/>
    <w:rsid w:val="00FD50E5"/>
    <w:rsid w:val="00FD5745"/>
    <w:rsid w:val="00FD781B"/>
    <w:rsid w:val="00FD7E0C"/>
    <w:rsid w:val="00FE082B"/>
    <w:rsid w:val="00FE0B40"/>
    <w:rsid w:val="00FE0B7A"/>
    <w:rsid w:val="00FE0CBD"/>
    <w:rsid w:val="00FE0DBF"/>
    <w:rsid w:val="00FE10E9"/>
    <w:rsid w:val="00FE2170"/>
    <w:rsid w:val="00FE23A3"/>
    <w:rsid w:val="00FE3020"/>
    <w:rsid w:val="00FE35CE"/>
    <w:rsid w:val="00FE36F0"/>
    <w:rsid w:val="00FE3AA6"/>
    <w:rsid w:val="00FE3E9D"/>
    <w:rsid w:val="00FE402E"/>
    <w:rsid w:val="00FE416C"/>
    <w:rsid w:val="00FE4490"/>
    <w:rsid w:val="00FE5820"/>
    <w:rsid w:val="00FE5C37"/>
    <w:rsid w:val="00FE5D30"/>
    <w:rsid w:val="00FE6068"/>
    <w:rsid w:val="00FE64EF"/>
    <w:rsid w:val="00FE64F6"/>
    <w:rsid w:val="00FE6BB4"/>
    <w:rsid w:val="00FE7FB7"/>
    <w:rsid w:val="00FF0F61"/>
    <w:rsid w:val="00FF0F64"/>
    <w:rsid w:val="00FF14C3"/>
    <w:rsid w:val="00FF173B"/>
    <w:rsid w:val="00FF17A9"/>
    <w:rsid w:val="00FF23CE"/>
    <w:rsid w:val="00FF2548"/>
    <w:rsid w:val="00FF2907"/>
    <w:rsid w:val="00FF295D"/>
    <w:rsid w:val="00FF3D1A"/>
    <w:rsid w:val="00FF4353"/>
    <w:rsid w:val="00FF4415"/>
    <w:rsid w:val="00FF472B"/>
    <w:rsid w:val="00FF4ED5"/>
    <w:rsid w:val="00FF54E1"/>
    <w:rsid w:val="00FF6658"/>
    <w:rsid w:val="00FF6727"/>
    <w:rsid w:val="00FF715B"/>
    <w:rsid w:val="00FF78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79380CF"/>
  <w15:chartTrackingRefBased/>
  <w15:docId w15:val="{13B02C67-63D2-46EC-A30F-1CBDD269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Title" w:uiPriority="10" w:qFormat="1"/>
    <w:lsdException w:name="Body Text" w:uiPriority="1" w:qFormat="1"/>
    <w:lsdException w:name="Subtitle" w:uiPriority="11"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4B00"/>
    <w:pPr>
      <w:tabs>
        <w:tab w:val="left" w:pos="709"/>
      </w:tabs>
      <w:snapToGrid w:val="0"/>
    </w:pPr>
    <w:rPr>
      <w:snapToGrid w:val="0"/>
      <w:sz w:val="24"/>
      <w:szCs w:val="24"/>
      <w:lang w:val="en-GB" w:eastAsia="zh-CN"/>
    </w:rPr>
  </w:style>
  <w:style w:type="paragraph" w:styleId="Heading1">
    <w:name w:val="heading 1"/>
    <w:basedOn w:val="ListParagraph"/>
    <w:next w:val="Heading2"/>
    <w:link w:val="Heading1Char"/>
    <w:autoRedefine/>
    <w:uiPriority w:val="9"/>
    <w:qFormat/>
    <w:rsid w:val="00507DE9"/>
    <w:pPr>
      <w:numPr>
        <w:numId w:val="16"/>
      </w:numPr>
      <w:spacing w:after="240"/>
      <w:outlineLvl w:val="0"/>
    </w:pPr>
    <w:rPr>
      <w:rFonts w:ascii="Arial" w:hAnsi="Arial" w:cs="Arial"/>
      <w:b/>
      <w:sz w:val="22"/>
    </w:rPr>
  </w:style>
  <w:style w:type="paragraph" w:styleId="Heading2">
    <w:name w:val="heading 2"/>
    <w:basedOn w:val="Normal"/>
    <w:next w:val="Normal"/>
    <w:link w:val="Heading2Char"/>
    <w:uiPriority w:val="9"/>
    <w:qFormat/>
    <w:rsid w:val="00507DE9"/>
    <w:pPr>
      <w:keepNext/>
      <w:keepLines/>
      <w:numPr>
        <w:ilvl w:val="1"/>
        <w:numId w:val="16"/>
      </w:numPr>
      <w:tabs>
        <w:tab w:val="clear" w:pos="709"/>
        <w:tab w:val="left" w:pos="720"/>
        <w:tab w:val="left" w:pos="1002"/>
      </w:tabs>
      <w:spacing w:after="240"/>
      <w:outlineLvl w:val="1"/>
    </w:pPr>
    <w:rPr>
      <w:rFonts w:ascii="Arial" w:eastAsia="Times New Roman" w:hAnsi="Arial" w:cs="Arial"/>
      <w:bCs/>
      <w:sz w:val="22"/>
      <w:szCs w:val="22"/>
      <w:lang w:eastAsia="en-US"/>
    </w:rPr>
  </w:style>
  <w:style w:type="paragraph" w:styleId="Heading3">
    <w:name w:val="heading 3"/>
    <w:basedOn w:val="Normal"/>
    <w:next w:val="Normal"/>
    <w:link w:val="Heading3Char"/>
    <w:uiPriority w:val="9"/>
    <w:qFormat/>
    <w:pPr>
      <w:keepNext/>
      <w:keepLines/>
      <w:tabs>
        <w:tab w:val="clear" w:pos="709"/>
      </w:tabs>
      <w:spacing w:before="100" w:beforeAutospacing="1" w:after="240"/>
      <w:outlineLvl w:val="2"/>
    </w:pPr>
    <w:rPr>
      <w:rFonts w:ascii="Arial" w:eastAsia="Times New Roman" w:hAnsi="Arial"/>
      <w:bCs/>
      <w:sz w:val="22"/>
      <w:lang w:eastAsia="en-US"/>
    </w:rPr>
  </w:style>
  <w:style w:type="paragraph" w:styleId="Heading4">
    <w:name w:val="heading 4"/>
    <w:basedOn w:val="Normal"/>
    <w:next w:val="Normal"/>
    <w:link w:val="Heading4Char"/>
    <w:uiPriority w:val="9"/>
    <w:qFormat/>
    <w:pPr>
      <w:keepNext/>
      <w:keepLines/>
      <w:numPr>
        <w:ilvl w:val="3"/>
        <w:numId w:val="1"/>
      </w:numPr>
      <w:tabs>
        <w:tab w:val="clear" w:pos="709"/>
        <w:tab w:val="clear" w:pos="864"/>
        <w:tab w:val="left" w:pos="720"/>
      </w:tabs>
      <w:spacing w:before="100" w:beforeAutospacing="1" w:after="240"/>
      <w:outlineLvl w:val="3"/>
    </w:pPr>
    <w:rPr>
      <w:rFonts w:eastAsia="Times New Roman"/>
      <w:bCs/>
      <w:i/>
      <w:u w:color="000000"/>
      <w:lang w:eastAsia="en-US"/>
    </w:rPr>
  </w:style>
  <w:style w:type="paragraph" w:styleId="Heading5">
    <w:name w:val="heading 5"/>
    <w:basedOn w:val="Normal"/>
    <w:next w:val="Marge"/>
    <w:link w:val="Heading5Char"/>
    <w:uiPriority w:val="9"/>
    <w:qFormat/>
    <w:pPr>
      <w:keepNext/>
      <w:keepLines/>
      <w:numPr>
        <w:ilvl w:val="4"/>
        <w:numId w:val="1"/>
      </w:numPr>
      <w:tabs>
        <w:tab w:val="clear" w:pos="709"/>
        <w:tab w:val="clear" w:pos="1008"/>
        <w:tab w:val="left" w:pos="720"/>
        <w:tab w:val="left" w:pos="1418"/>
      </w:tabs>
      <w:spacing w:after="240"/>
      <w:outlineLvl w:val="4"/>
    </w:pPr>
    <w:rPr>
      <w:rFonts w:eastAsia="Times New Roman"/>
      <w:b/>
      <w:bCs/>
      <w:lang w:eastAsia="en-US"/>
    </w:rPr>
  </w:style>
  <w:style w:type="paragraph" w:styleId="Heading6">
    <w:name w:val="heading 6"/>
    <w:basedOn w:val="Normal"/>
    <w:next w:val="Marge"/>
    <w:link w:val="Heading6Char"/>
    <w:uiPriority w:val="9"/>
    <w:qFormat/>
    <w:pPr>
      <w:keepNext/>
      <w:keepLines/>
      <w:numPr>
        <w:ilvl w:val="5"/>
        <w:numId w:val="1"/>
      </w:numPr>
      <w:tabs>
        <w:tab w:val="clear" w:pos="709"/>
        <w:tab w:val="clear" w:pos="1152"/>
        <w:tab w:val="left" w:pos="720"/>
        <w:tab w:val="left" w:pos="1418"/>
      </w:tabs>
      <w:spacing w:after="240"/>
      <w:outlineLvl w:val="5"/>
    </w:pPr>
    <w:rPr>
      <w:rFonts w:eastAsia="Times New Roman"/>
      <w:b/>
      <w:iCs/>
      <w:szCs w:val="22"/>
      <w:lang w:eastAsia="en-US"/>
    </w:rPr>
  </w:style>
  <w:style w:type="paragraph" w:styleId="Heading7">
    <w:name w:val="heading 7"/>
    <w:basedOn w:val="Normal"/>
    <w:next w:val="Normal"/>
    <w:link w:val="Heading7Char"/>
    <w:uiPriority w:val="9"/>
    <w:qFormat/>
    <w:rsid w:val="003A747F"/>
    <w:pPr>
      <w:tabs>
        <w:tab w:val="clear" w:pos="709"/>
        <w:tab w:val="num" w:pos="1296"/>
      </w:tabs>
      <w:snapToGrid/>
      <w:spacing w:before="240" w:after="60"/>
      <w:ind w:left="1296" w:hanging="1296"/>
      <w:outlineLvl w:val="6"/>
    </w:pPr>
    <w:rPr>
      <w:snapToGrid/>
      <w:lang w:val="en-AU"/>
    </w:rPr>
  </w:style>
  <w:style w:type="paragraph" w:styleId="Heading8">
    <w:name w:val="heading 8"/>
    <w:basedOn w:val="Normal"/>
    <w:next w:val="Normal"/>
    <w:link w:val="Heading8Char"/>
    <w:uiPriority w:val="9"/>
    <w:qFormat/>
    <w:rsid w:val="003A747F"/>
    <w:pPr>
      <w:tabs>
        <w:tab w:val="clear" w:pos="709"/>
        <w:tab w:val="num" w:pos="1440"/>
      </w:tabs>
      <w:snapToGrid/>
      <w:spacing w:before="240" w:after="60"/>
      <w:ind w:left="1440" w:hanging="1440"/>
      <w:outlineLvl w:val="7"/>
    </w:pPr>
    <w:rPr>
      <w:i/>
      <w:iCs/>
      <w:snapToGrid/>
      <w:lang w:val="en-AU"/>
    </w:rPr>
  </w:style>
  <w:style w:type="paragraph" w:styleId="Heading9">
    <w:name w:val="heading 9"/>
    <w:basedOn w:val="Normal"/>
    <w:next w:val="Normal"/>
    <w:link w:val="Heading9Char"/>
    <w:uiPriority w:val="9"/>
    <w:qFormat/>
    <w:rsid w:val="003A747F"/>
    <w:pPr>
      <w:tabs>
        <w:tab w:val="clear" w:pos="709"/>
        <w:tab w:val="num" w:pos="1584"/>
      </w:tabs>
      <w:snapToGrid/>
      <w:spacing w:before="240" w:after="60"/>
      <w:ind w:left="1584" w:hanging="1584"/>
      <w:outlineLvl w:val="8"/>
    </w:pPr>
    <w:rPr>
      <w:rFonts w:ascii="Arial" w:hAnsi="Arial" w:cs="Arial"/>
      <w:snapToGrid/>
      <w:sz w:val="22"/>
      <w:szCs w:val="22"/>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A3A54"/>
    <w:rPr>
      <w:rFonts w:ascii="Arial" w:hAnsi="Arial"/>
      <w:color w:val="0000FF"/>
      <w:sz w:val="22"/>
      <w:u w:val="none"/>
    </w:rPr>
  </w:style>
  <w:style w:type="character" w:styleId="FootnoteReference">
    <w:name w:val="footnote reference"/>
    <w:uiPriority w:val="99"/>
    <w:rPr>
      <w:vertAlign w:val="superscript"/>
    </w:rPr>
  </w:style>
  <w:style w:type="character" w:styleId="FollowedHyperlink">
    <w:name w:val="FollowedHyperlink"/>
    <w:uiPriority w:val="99"/>
    <w:rPr>
      <w:color w:val="800080"/>
      <w:u w:val="single"/>
    </w:rPr>
  </w:style>
  <w:style w:type="character" w:customStyle="1" w:styleId="PageNumber1">
    <w:name w:val="Page Number1"/>
    <w:basedOn w:val="DefaultParagraphFont"/>
  </w:style>
  <w:style w:type="character" w:customStyle="1" w:styleId="WW8Num5z0">
    <w:name w:val="WW8Num5z0"/>
    <w:rPr>
      <w:rFonts w:ascii="Symbol" w:hAnsi="Symbol"/>
    </w:rPr>
  </w:style>
  <w:style w:type="character" w:customStyle="1" w:styleId="WW8Num5z2">
    <w:name w:val="WW8Num5z2"/>
    <w:rPr>
      <w:rFonts w:ascii="Wingdings" w:hAnsi="Wingdings"/>
    </w:rPr>
  </w:style>
  <w:style w:type="character" w:customStyle="1" w:styleId="Caractredenotedebasdepage">
    <w:name w:val="Caractère de note de bas de page"/>
    <w:rPr>
      <w:position w:val="4"/>
      <w:sz w:val="16"/>
    </w:rPr>
  </w:style>
  <w:style w:type="character" w:customStyle="1" w:styleId="apple-style-span">
    <w:name w:val="apple-style-span"/>
    <w:basedOn w:val="DefaultParagraphFont"/>
  </w:style>
  <w:style w:type="character" w:customStyle="1" w:styleId="CommentReference1">
    <w:name w:val="Comment Reference1"/>
    <w:rPr>
      <w:sz w:val="16"/>
      <w:szCs w:val="16"/>
    </w:rPr>
  </w:style>
  <w:style w:type="character" w:customStyle="1" w:styleId="CommentTextChar">
    <w:name w:val="Comment Text Char"/>
    <w:link w:val="CommentText"/>
    <w:uiPriority w:val="99"/>
    <w:rPr>
      <w:rFonts w:ascii="Calibri" w:hAnsi="Calibri"/>
      <w:lang w:val="en-US" w:eastAsia="en-US"/>
    </w:rPr>
  </w:style>
  <w:style w:type="character" w:customStyle="1" w:styleId="CommentSubjectChar">
    <w:name w:val="Comment Subject Char"/>
    <w:link w:val="CommentSubject1"/>
    <w:uiPriority w:val="99"/>
    <w:rPr>
      <w:rFonts w:ascii="Calibri" w:hAnsi="Calibri"/>
      <w:b/>
      <w:bCs/>
      <w:lang w:val="en-US" w:eastAsia="en-US"/>
    </w:rPr>
  </w:style>
  <w:style w:type="character" w:customStyle="1" w:styleId="BalloonTextChar">
    <w:name w:val="Balloon Text Char"/>
    <w:link w:val="BalloonText"/>
    <w:uiPriority w:val="99"/>
    <w:rPr>
      <w:rFonts w:ascii="Tahoma" w:eastAsia="SimSun" w:hAnsi="Tahoma" w:cs="Tahoma"/>
      <w:snapToGrid w:val="0"/>
      <w:sz w:val="16"/>
      <w:szCs w:val="16"/>
      <w:lang w:val="en-US" w:eastAsia="zh-CN"/>
    </w:rPr>
  </w:style>
  <w:style w:type="character" w:customStyle="1" w:styleId="FootnoteTextChar">
    <w:name w:val="Footnote Text Char"/>
    <w:link w:val="FootnoteText"/>
    <w:uiPriority w:val="99"/>
    <w:rPr>
      <w:rFonts w:ascii="Arial" w:hAnsi="Arial"/>
      <w:snapToGrid w:val="0"/>
      <w:lang w:val="en-US" w:eastAsia="en-US"/>
    </w:rPr>
  </w:style>
  <w:style w:type="character" w:customStyle="1" w:styleId="HeaderChar">
    <w:name w:val="Header Char"/>
    <w:link w:val="Header"/>
    <w:uiPriority w:val="99"/>
    <w:rPr>
      <w:snapToGrid w:val="0"/>
      <w:sz w:val="22"/>
      <w:szCs w:val="24"/>
      <w:lang w:val="en-US" w:eastAsia="en-US"/>
    </w:rPr>
  </w:style>
  <w:style w:type="character" w:customStyle="1" w:styleId="FooterChar">
    <w:name w:val="Footer Char"/>
    <w:link w:val="Footer"/>
    <w:uiPriority w:val="99"/>
    <w:rPr>
      <w:snapToGrid w:val="0"/>
      <w:sz w:val="24"/>
      <w:szCs w:val="24"/>
      <w:lang w:val="en-US" w:eastAsia="en-US"/>
    </w:rPr>
  </w:style>
  <w:style w:type="character" w:customStyle="1" w:styleId="SansinterligneCar">
    <w:name w:val="Sans interligne Car"/>
    <w:link w:val="Sansinterligne1"/>
    <w:rPr>
      <w:rFonts w:ascii="Calibri" w:eastAsia="Times New Roman" w:hAnsi="Calibri"/>
      <w:sz w:val="22"/>
      <w:szCs w:val="22"/>
      <w:lang w:val="en-US" w:eastAsia="en-US" w:bidi="ar-SA"/>
    </w:rPr>
  </w:style>
  <w:style w:type="character" w:customStyle="1" w:styleId="DateChar">
    <w:name w:val="Date Char"/>
    <w:link w:val="Date1"/>
    <w:rPr>
      <w:snapToGrid w:val="0"/>
      <w:sz w:val="24"/>
      <w:szCs w:val="24"/>
      <w:lang w:val="en-US"/>
    </w:rPr>
  </w:style>
  <w:style w:type="character" w:customStyle="1" w:styleId="ParCar">
    <w:name w:val="Par Car"/>
    <w:link w:val="Par"/>
    <w:rPr>
      <w:rFonts w:eastAsia="Times New Roman"/>
      <w:snapToGrid w:val="0"/>
      <w:sz w:val="24"/>
      <w:szCs w:val="24"/>
      <w:lang w:eastAsia="en-US"/>
    </w:rPr>
  </w:style>
  <w:style w:type="character" w:customStyle="1" w:styleId="MargeCar">
    <w:name w:val="Marge Car"/>
    <w:link w:val="Marge"/>
    <w:rPr>
      <w:rFonts w:eastAsia="Times New Roman"/>
      <w:snapToGrid w:val="0"/>
      <w:sz w:val="24"/>
      <w:szCs w:val="24"/>
      <w:lang w:val="en-US" w:eastAsia="en-US"/>
    </w:rPr>
  </w:style>
  <w:style w:type="character" w:customStyle="1" w:styleId="BodyTextChar">
    <w:name w:val="Body Text Char"/>
    <w:link w:val="BodyText"/>
    <w:uiPriority w:val="1"/>
    <w:rPr>
      <w:rFonts w:eastAsia="Times New Roman"/>
      <w:sz w:val="24"/>
      <w:szCs w:val="24"/>
      <w:lang w:val="en-US" w:eastAsia="en-US"/>
    </w:rPr>
  </w:style>
  <w:style w:type="character" w:customStyle="1" w:styleId="bold">
    <w:name w:val="bold"/>
    <w:basedOn w:val="DefaultParagraphFont"/>
  </w:style>
  <w:style w:type="paragraph" w:styleId="TOC3">
    <w:name w:val="toc 3"/>
    <w:basedOn w:val="Normal"/>
    <w:next w:val="Normal"/>
    <w:uiPriority w:val="39"/>
    <w:qFormat/>
    <w:pPr>
      <w:tabs>
        <w:tab w:val="clear" w:pos="709"/>
      </w:tabs>
      <w:ind w:left="480"/>
    </w:pPr>
  </w:style>
  <w:style w:type="paragraph" w:styleId="BalloonText">
    <w:name w:val="Balloon Text"/>
    <w:basedOn w:val="Normal"/>
    <w:link w:val="BalloonTextChar"/>
    <w:uiPriority w:val="99"/>
    <w:rPr>
      <w:rFonts w:ascii="Tahoma" w:hAnsi="Tahoma"/>
      <w:sz w:val="16"/>
      <w:szCs w:val="16"/>
    </w:rPr>
  </w:style>
  <w:style w:type="paragraph" w:styleId="Header">
    <w:name w:val="header"/>
    <w:basedOn w:val="Normal"/>
    <w:link w:val="HeaderChar"/>
    <w:pPr>
      <w:tabs>
        <w:tab w:val="clear" w:pos="709"/>
      </w:tabs>
    </w:pPr>
    <w:rPr>
      <w:sz w:val="22"/>
      <w:lang w:eastAsia="en-US"/>
    </w:rPr>
  </w:style>
  <w:style w:type="paragraph" w:styleId="TOC2">
    <w:name w:val="toc 2"/>
    <w:basedOn w:val="Normal"/>
    <w:next w:val="Normal"/>
    <w:uiPriority w:val="39"/>
    <w:qFormat/>
    <w:pPr>
      <w:tabs>
        <w:tab w:val="clear" w:pos="709"/>
        <w:tab w:val="right" w:leader="dot" w:pos="9000"/>
      </w:tabs>
      <w:spacing w:after="120"/>
      <w:ind w:left="706" w:hanging="706"/>
    </w:pPr>
    <w:rPr>
      <w:rFonts w:ascii="Arial" w:hAnsi="Arial"/>
      <w:caps/>
      <w:sz w:val="22"/>
    </w:rPr>
  </w:style>
  <w:style w:type="paragraph" w:customStyle="1" w:styleId="ANNEX">
    <w:name w:val="ANNEX"/>
    <w:basedOn w:val="Headingchapter"/>
    <w:pPr>
      <w:tabs>
        <w:tab w:val="clear" w:pos="2989"/>
      </w:tabs>
      <w:spacing w:after="100" w:afterAutospacing="1"/>
    </w:pPr>
    <w:rPr>
      <w:rFonts w:ascii="Times New Roman" w:hAnsi="Times New Roman"/>
      <w:b w:val="0"/>
      <w:bCs/>
      <w:lang w:val="en-US"/>
    </w:rPr>
  </w:style>
  <w:style w:type="paragraph" w:customStyle="1" w:styleId="Participantaffiliation">
    <w:name w:val="Participant affiliation"/>
    <w:basedOn w:val="Normal"/>
    <w:pPr>
      <w:spacing w:after="120"/>
    </w:pPr>
    <w:rPr>
      <w:rFonts w:ascii="Times New Roman Bold" w:hAnsi="Times New Roman Bold"/>
      <w:b/>
      <w:sz w:val="22"/>
      <w:lang w:val="en-US"/>
    </w:rPr>
  </w:style>
  <w:style w:type="paragraph" w:customStyle="1" w:styleId="TIRET-">
    <w:name w:val="TIRET -"/>
    <w:basedOn w:val="TIRETbul"/>
    <w:pPr>
      <w:numPr>
        <w:numId w:val="2"/>
      </w:numPr>
      <w:tabs>
        <w:tab w:val="left" w:pos="709"/>
        <w:tab w:val="left" w:pos="1276"/>
        <w:tab w:val="left" w:pos="1636"/>
      </w:tabs>
      <w:ind w:left="1560" w:hanging="284"/>
    </w:pPr>
  </w:style>
  <w:style w:type="paragraph" w:customStyle="1" w:styleId="Indenta">
    <w:name w:val="Indent (a)"/>
    <w:basedOn w:val="ii"/>
    <w:pPr>
      <w:numPr>
        <w:numId w:val="3"/>
      </w:numPr>
      <w:tabs>
        <w:tab w:val="left" w:pos="709"/>
        <w:tab w:val="left" w:pos="1429"/>
      </w:tabs>
    </w:pPr>
    <w:rPr>
      <w:b/>
      <w:bCs/>
    </w:rPr>
  </w:style>
  <w:style w:type="paragraph" w:customStyle="1" w:styleId="quotation">
    <w:name w:val="quotation"/>
    <w:basedOn w:val="Normal"/>
    <w:pPr>
      <w:spacing w:before="120" w:after="120"/>
      <w:ind w:left="709" w:right="709"/>
      <w:jc w:val="both"/>
    </w:pPr>
    <w:rPr>
      <w:i/>
    </w:rPr>
  </w:style>
  <w:style w:type="paragraph" w:styleId="Caption">
    <w:name w:val="caption"/>
    <w:basedOn w:val="Normal"/>
    <w:next w:val="Normal"/>
    <w:qFormat/>
    <w:pPr>
      <w:tabs>
        <w:tab w:val="clear" w:pos="709"/>
      </w:tabs>
      <w:snapToGrid/>
      <w:spacing w:after="200" w:line="276" w:lineRule="auto"/>
    </w:pPr>
    <w:rPr>
      <w:rFonts w:ascii="Calibri" w:eastAsia="Calibri" w:hAnsi="Calibri"/>
      <w:b/>
      <w:bCs/>
      <w:snapToGrid/>
      <w:sz w:val="20"/>
      <w:szCs w:val="20"/>
      <w:lang w:val="en-US" w:eastAsia="en-US"/>
    </w:rPr>
  </w:style>
  <w:style w:type="paragraph" w:styleId="Title">
    <w:name w:val="Title"/>
    <w:basedOn w:val="Normal"/>
    <w:link w:val="TitleChar"/>
    <w:uiPriority w:val="10"/>
    <w:qFormat/>
    <w:pPr>
      <w:tabs>
        <w:tab w:val="clear" w:pos="709"/>
        <w:tab w:val="left" w:pos="3690"/>
        <w:tab w:val="center" w:pos="4665"/>
      </w:tabs>
      <w:snapToGrid/>
      <w:jc w:val="center"/>
    </w:pPr>
    <w:rPr>
      <w:rFonts w:eastAsia="Times New Roman"/>
      <w:b/>
      <w:bCs/>
      <w:snapToGrid/>
      <w:lang w:val="en-US" w:eastAsia="en-US"/>
    </w:rPr>
  </w:style>
  <w:style w:type="paragraph" w:styleId="BodyText">
    <w:name w:val="Body Text"/>
    <w:basedOn w:val="Normal"/>
    <w:link w:val="BodyTextChar"/>
    <w:uiPriority w:val="1"/>
    <w:qFormat/>
    <w:pPr>
      <w:tabs>
        <w:tab w:val="clear" w:pos="709"/>
      </w:tabs>
      <w:snapToGrid/>
      <w:spacing w:after="120"/>
    </w:pPr>
    <w:rPr>
      <w:rFonts w:eastAsia="Times New Roman"/>
      <w:snapToGrid/>
      <w:lang w:eastAsia="en-US"/>
    </w:rPr>
  </w:style>
  <w:style w:type="paragraph" w:styleId="Footer">
    <w:name w:val="footer"/>
    <w:basedOn w:val="Normal"/>
    <w:link w:val="FooterChar"/>
    <w:rPr>
      <w:lang w:eastAsia="en-US"/>
    </w:rPr>
  </w:style>
  <w:style w:type="paragraph" w:styleId="CommentText">
    <w:name w:val="annotation text"/>
    <w:basedOn w:val="Normal"/>
    <w:link w:val="CommentTextChar"/>
    <w:uiPriority w:val="99"/>
    <w:pPr>
      <w:tabs>
        <w:tab w:val="clear" w:pos="709"/>
      </w:tabs>
      <w:snapToGrid/>
      <w:spacing w:after="200" w:line="276" w:lineRule="auto"/>
    </w:pPr>
    <w:rPr>
      <w:rFonts w:ascii="Calibri" w:hAnsi="Calibri"/>
      <w:snapToGrid/>
      <w:sz w:val="20"/>
      <w:szCs w:val="20"/>
      <w:lang w:val="en-US" w:eastAsia="en-US"/>
    </w:rPr>
  </w:style>
  <w:style w:type="paragraph" w:styleId="FootnoteText">
    <w:name w:val="footnote text"/>
    <w:basedOn w:val="Normal"/>
    <w:link w:val="FootnoteTextChar"/>
    <w:uiPriority w:val="99"/>
    <w:pPr>
      <w:tabs>
        <w:tab w:val="clear" w:pos="709"/>
        <w:tab w:val="left" w:pos="720"/>
      </w:tabs>
      <w:spacing w:after="60"/>
      <w:ind w:left="720" w:hanging="720"/>
      <w:jc w:val="both"/>
    </w:pPr>
    <w:rPr>
      <w:rFonts w:ascii="Arial" w:hAnsi="Arial"/>
      <w:sz w:val="20"/>
      <w:szCs w:val="20"/>
      <w:lang w:eastAsia="en-US"/>
    </w:rPr>
  </w:style>
  <w:style w:type="paragraph" w:customStyle="1" w:styleId="Participantdetail">
    <w:name w:val="Participant detail"/>
    <w:basedOn w:val="Normal"/>
    <w:pPr>
      <w:spacing w:after="240"/>
    </w:pPr>
    <w:rPr>
      <w:sz w:val="22"/>
      <w:lang w:val="en-US"/>
    </w:rPr>
  </w:style>
  <w:style w:type="paragraph" w:customStyle="1" w:styleId="Participantcategories">
    <w:name w:val="Participant categories"/>
    <w:basedOn w:val="Normal"/>
    <w:pPr>
      <w:numPr>
        <w:numId w:val="4"/>
      </w:numPr>
      <w:tabs>
        <w:tab w:val="left" w:pos="720"/>
      </w:tabs>
      <w:spacing w:after="240"/>
    </w:pPr>
    <w:rPr>
      <w:rFonts w:ascii="Times New Roman Bold" w:hAnsi="Times New Roman Bold"/>
      <w:b/>
      <w:bCs/>
      <w:caps/>
      <w:sz w:val="22"/>
      <w:lang w:val="en-US"/>
    </w:rPr>
  </w:style>
  <w:style w:type="paragraph" w:customStyle="1" w:styleId="Paragrafonumerato">
    <w:name w:val="Paragrafo numerato"/>
    <w:basedOn w:val="Normal"/>
    <w:pPr>
      <w:numPr>
        <w:numId w:val="5"/>
      </w:numPr>
      <w:tabs>
        <w:tab w:val="left" w:pos="720"/>
      </w:tabs>
      <w:snapToGrid/>
      <w:spacing w:after="240"/>
      <w:jc w:val="both"/>
    </w:pPr>
    <w:rPr>
      <w:rFonts w:eastAsia="Times New Roman"/>
      <w:snapToGrid/>
      <w:lang w:val="en-US" w:eastAsia="en-US"/>
    </w:rPr>
  </w:style>
  <w:style w:type="paragraph" w:customStyle="1" w:styleId="Recommendation">
    <w:name w:val="Recommendation"/>
    <w:basedOn w:val="Headingchapter"/>
    <w:pPr>
      <w:tabs>
        <w:tab w:val="clear" w:pos="2989"/>
      </w:tabs>
      <w:spacing w:after="240"/>
    </w:pPr>
    <w:rPr>
      <w:rFonts w:ascii="Times New Roman" w:hAnsi="Times New Roman"/>
      <w:b w:val="0"/>
      <w:caps/>
      <w:u w:val="single"/>
      <w:lang w:val="en-US"/>
    </w:rPr>
  </w:style>
  <w:style w:type="paragraph" w:customStyle="1" w:styleId="Tiret">
    <w:name w:val="Tiret"/>
    <w:basedOn w:val="Normal"/>
    <w:pPr>
      <w:numPr>
        <w:numId w:val="6"/>
      </w:numPr>
      <w:tabs>
        <w:tab w:val="clear" w:pos="709"/>
        <w:tab w:val="left" w:pos="2062"/>
      </w:tabs>
      <w:spacing w:after="240"/>
      <w:ind w:left="851" w:hanging="284"/>
      <w:jc w:val="both"/>
    </w:pPr>
    <w:rPr>
      <w:lang w:val="en-US"/>
    </w:rPr>
  </w:style>
  <w:style w:type="paragraph" w:customStyle="1" w:styleId="TIRETbul1cm">
    <w:name w:val="TIRET bul 1cm"/>
    <w:basedOn w:val="Normal"/>
    <w:pPr>
      <w:tabs>
        <w:tab w:val="clear" w:pos="709"/>
      </w:tabs>
      <w:adjustRightInd w:val="0"/>
      <w:spacing w:after="240"/>
      <w:ind w:left="851" w:hanging="284"/>
      <w:jc w:val="both"/>
    </w:pPr>
    <w:rPr>
      <w:lang w:val="en-US"/>
    </w:rPr>
  </w:style>
  <w:style w:type="paragraph" w:customStyle="1" w:styleId="Rectitle">
    <w:name w:val="Rec. title"/>
    <w:basedOn w:val="Normal"/>
    <w:pPr>
      <w:spacing w:after="240"/>
      <w:jc w:val="center"/>
    </w:pPr>
    <w:rPr>
      <w:rFonts w:ascii="Times New Roman Bold" w:hAnsi="Times New Roman Bold"/>
      <w:b/>
      <w:caps/>
      <w:lang w:val="en-US"/>
    </w:rPr>
  </w:style>
  <w:style w:type="paragraph" w:customStyle="1" w:styleId="paragraph">
    <w:name w:val="paragraph"/>
    <w:basedOn w:val="Indenta"/>
    <w:pPr>
      <w:numPr>
        <w:numId w:val="0"/>
      </w:numPr>
      <w:tabs>
        <w:tab w:val="clear" w:pos="709"/>
        <w:tab w:val="left" w:pos="1429"/>
      </w:tabs>
      <w:ind w:firstLine="720"/>
    </w:pPr>
    <w:rPr>
      <w:b w:val="0"/>
    </w:rPr>
  </w:style>
  <w:style w:type="paragraph" w:customStyle="1" w:styleId="Par">
    <w:name w:val="Par"/>
    <w:basedOn w:val="Normal"/>
    <w:link w:val="ParCar"/>
    <w:pPr>
      <w:tabs>
        <w:tab w:val="clear" w:pos="709"/>
        <w:tab w:val="left" w:pos="567"/>
      </w:tabs>
      <w:spacing w:after="240"/>
      <w:ind w:firstLine="567"/>
      <w:jc w:val="both"/>
    </w:pPr>
    <w:rPr>
      <w:rFonts w:eastAsia="Times New Roman"/>
      <w:lang w:val="x-none" w:eastAsia="en-US"/>
    </w:rPr>
  </w:style>
  <w:style w:type="paragraph" w:customStyle="1" w:styleId="BodyText21">
    <w:name w:val="Body Text 21"/>
    <w:basedOn w:val="Normal"/>
    <w:pPr>
      <w:tabs>
        <w:tab w:val="clear" w:pos="709"/>
      </w:tabs>
      <w:snapToGrid/>
      <w:spacing w:after="240"/>
      <w:jc w:val="both"/>
    </w:pPr>
    <w:rPr>
      <w:rFonts w:ascii="Arial" w:eastAsia="Times New Roman" w:hAnsi="Arial" w:cs="Arial"/>
      <w:snapToGrid/>
      <w:sz w:val="22"/>
      <w:szCs w:val="22"/>
      <w:lang w:val="en-US" w:eastAsia="en-US"/>
    </w:rPr>
  </w:style>
  <w:style w:type="paragraph" w:customStyle="1" w:styleId="agendaitem">
    <w:name w:val="agenda_item"/>
    <w:basedOn w:val="Normal"/>
    <w:pPr>
      <w:tabs>
        <w:tab w:val="clear" w:pos="709"/>
      </w:tabs>
      <w:suppressAutoHyphens/>
      <w:snapToGrid/>
      <w:spacing w:before="280"/>
      <w:ind w:left="900" w:hanging="900"/>
    </w:pPr>
    <w:rPr>
      <w:rFonts w:ascii="Trebuchet MS" w:eastAsia="Times New Roman" w:hAnsi="Trebuchet MS"/>
      <w:snapToGrid/>
      <w:sz w:val="20"/>
      <w:szCs w:val="20"/>
      <w:lang w:val="en-US" w:eastAsia="ar-SA"/>
    </w:rPr>
  </w:style>
  <w:style w:type="paragraph" w:customStyle="1" w:styleId="indenttext1">
    <w:name w:val="indenttext1"/>
    <w:basedOn w:val="Normal"/>
    <w:pPr>
      <w:tabs>
        <w:tab w:val="clear" w:pos="709"/>
      </w:tabs>
      <w:snapToGrid/>
      <w:spacing w:before="100" w:beforeAutospacing="1" w:after="100" w:afterAutospacing="1"/>
      <w:ind w:left="300" w:right="300"/>
    </w:pPr>
    <w:rPr>
      <w:rFonts w:ascii="Verdana" w:eastAsia="MS Mincho" w:hAnsi="Verdana"/>
      <w:snapToGrid/>
      <w:sz w:val="20"/>
      <w:szCs w:val="20"/>
      <w:lang w:val="en-US" w:eastAsia="ja-JP"/>
    </w:rPr>
  </w:style>
  <w:style w:type="paragraph" w:customStyle="1" w:styleId="Char3CharCharChar">
    <w:name w:val="Char3 Char Char Char"/>
    <w:basedOn w:val="Normal"/>
    <w:pPr>
      <w:tabs>
        <w:tab w:val="clear" w:pos="709"/>
      </w:tabs>
      <w:snapToGrid/>
      <w:spacing w:after="160" w:line="240" w:lineRule="exact"/>
    </w:pPr>
    <w:rPr>
      <w:rFonts w:ascii="Verdana" w:eastAsia="Times New Roman" w:hAnsi="Verdana"/>
      <w:snapToGrid/>
      <w:sz w:val="20"/>
      <w:szCs w:val="20"/>
      <w:lang w:eastAsia="en-US"/>
    </w:rPr>
  </w:style>
  <w:style w:type="paragraph" w:customStyle="1" w:styleId="StyleLatinGaramondBoldAllcapsJustifiedBeforeAutoA">
    <w:name w:val="Style (Latin) Garamond Bold All caps Justified Before:  Auto A..."/>
    <w:basedOn w:val="Normal"/>
    <w:pPr>
      <w:numPr>
        <w:numId w:val="7"/>
      </w:numPr>
      <w:tabs>
        <w:tab w:val="left" w:pos="720"/>
      </w:tabs>
      <w:suppressAutoHyphens/>
      <w:snapToGrid/>
      <w:spacing w:before="240" w:after="120"/>
      <w:jc w:val="both"/>
    </w:pPr>
    <w:rPr>
      <w:rFonts w:ascii="Garamond" w:eastAsia="Times New Roman" w:hAnsi="Garamond"/>
      <w:b/>
      <w:bCs/>
      <w:snapToGrid/>
      <w:szCs w:val="20"/>
      <w:lang w:eastAsia="ar-SA"/>
    </w:rPr>
  </w:style>
  <w:style w:type="paragraph" w:customStyle="1" w:styleId="StyleHeading2Arial11ptBold">
    <w:name w:val="Style Heading 2 + Arial 11 pt Bold"/>
    <w:basedOn w:val="Heading2"/>
  </w:style>
  <w:style w:type="paragraph" w:customStyle="1" w:styleId="BodyA">
    <w:name w:val="Body A"/>
    <w:rPr>
      <w:rFonts w:ascii="Helvetica" w:eastAsia="ヒラギノ角ゴ Pro W3" w:hAnsi="Helvetica"/>
      <w:color w:val="000000"/>
      <w:kern w:val="1"/>
      <w:sz w:val="24"/>
      <w:lang w:eastAsia="fr-FR"/>
    </w:rPr>
  </w:style>
  <w:style w:type="paragraph" w:customStyle="1" w:styleId="FreeForm">
    <w:name w:val="Free Form"/>
    <w:rPr>
      <w:rFonts w:eastAsia="ヒラギノ角ゴ Pro W3"/>
      <w:color w:val="000000"/>
      <w:kern w:val="1"/>
      <w:lang w:eastAsia="fr-FR"/>
    </w:rPr>
  </w:style>
  <w:style w:type="paragraph" w:customStyle="1" w:styleId="Paragraphedeliste1">
    <w:name w:val="Paragraphe de liste1"/>
    <w:basedOn w:val="Normal"/>
    <w:qFormat/>
    <w:pPr>
      <w:tabs>
        <w:tab w:val="clear" w:pos="709"/>
      </w:tabs>
      <w:snapToGrid/>
      <w:spacing w:after="200" w:line="276" w:lineRule="auto"/>
      <w:ind w:left="720"/>
    </w:pPr>
    <w:rPr>
      <w:rFonts w:ascii="Calibri" w:eastAsia="Times New Roman" w:hAnsi="Calibri"/>
      <w:snapToGrid/>
      <w:sz w:val="22"/>
      <w:szCs w:val="22"/>
      <w:lang w:val="en-US" w:eastAsia="en-US"/>
    </w:rPr>
  </w:style>
  <w:style w:type="paragraph" w:customStyle="1" w:styleId="StyleListParagraphArialJustified">
    <w:name w:val="Style List Paragraph + Arial Justified"/>
    <w:basedOn w:val="Paragraphedeliste1"/>
    <w:pPr>
      <w:numPr>
        <w:numId w:val="8"/>
      </w:numPr>
      <w:spacing w:after="240" w:line="240" w:lineRule="auto"/>
      <w:jc w:val="both"/>
    </w:pPr>
    <w:rPr>
      <w:rFonts w:ascii="Arial" w:eastAsia="Cambria" w:hAnsi="Arial"/>
      <w:szCs w:val="20"/>
    </w:rPr>
  </w:style>
  <w:style w:type="paragraph" w:customStyle="1" w:styleId="Default">
    <w:name w:val="Default"/>
    <w:pPr>
      <w:autoSpaceDE w:val="0"/>
      <w:autoSpaceDN w:val="0"/>
      <w:adjustRightInd w:val="0"/>
    </w:pPr>
    <w:rPr>
      <w:color w:val="000000"/>
      <w:sz w:val="24"/>
      <w:szCs w:val="24"/>
      <w:lang w:eastAsia="fr-FR"/>
    </w:rPr>
  </w:style>
  <w:style w:type="paragraph" w:customStyle="1" w:styleId="CommentSubject1">
    <w:name w:val="Comment Subject1"/>
    <w:basedOn w:val="CommentText"/>
    <w:next w:val="CommentText"/>
    <w:link w:val="CommentSubjectChar"/>
    <w:pPr>
      <w:tabs>
        <w:tab w:val="left" w:pos="709"/>
      </w:tabs>
    </w:pPr>
    <w:rPr>
      <w:b/>
      <w:bCs/>
    </w:rPr>
  </w:style>
  <w:style w:type="paragraph" w:customStyle="1" w:styleId="Rvision1">
    <w:name w:val="Révision1"/>
    <w:rPr>
      <w:rFonts w:ascii="Calibri" w:eastAsia="Times New Roman" w:hAnsi="Calibri"/>
      <w:sz w:val="22"/>
      <w:szCs w:val="22"/>
    </w:rPr>
  </w:style>
  <w:style w:type="paragraph" w:customStyle="1" w:styleId="Sansinterligne1">
    <w:name w:val="Sans interligne1"/>
    <w:link w:val="SansinterligneCar"/>
    <w:qFormat/>
    <w:rPr>
      <w:rFonts w:ascii="Calibri" w:eastAsia="Times New Roman" w:hAnsi="Calibri"/>
      <w:sz w:val="22"/>
      <w:szCs w:val="22"/>
    </w:rPr>
  </w:style>
  <w:style w:type="paragraph" w:customStyle="1" w:styleId="standard">
    <w:name w:val="standard"/>
    <w:basedOn w:val="Normal"/>
    <w:next w:val="Normal"/>
    <w:pPr>
      <w:tabs>
        <w:tab w:val="clear" w:pos="709"/>
      </w:tabs>
      <w:autoSpaceDE w:val="0"/>
      <w:autoSpaceDN w:val="0"/>
      <w:adjustRightInd w:val="0"/>
      <w:snapToGrid/>
      <w:ind w:firstLine="1134"/>
      <w:jc w:val="both"/>
    </w:pPr>
    <w:rPr>
      <w:rFonts w:ascii="KDBGMC+TimesNewRoman" w:eastAsia="Batang" w:hAnsi="KDBGMC+TimesNewRoman"/>
      <w:snapToGrid/>
      <w:lang w:eastAsia="en-US"/>
    </w:rPr>
  </w:style>
  <w:style w:type="paragraph" w:customStyle="1" w:styleId="HeadingAnnex">
    <w:name w:val="Heading Annex"/>
    <w:basedOn w:val="Normal"/>
    <w:next w:val="Normal"/>
    <w:pPr>
      <w:keepNext/>
      <w:tabs>
        <w:tab w:val="clear" w:pos="709"/>
      </w:tabs>
      <w:snapToGrid/>
      <w:spacing w:before="240" w:after="240"/>
      <w:jc w:val="center"/>
      <w:outlineLvl w:val="1"/>
    </w:pPr>
    <w:rPr>
      <w:rFonts w:ascii="Arial" w:eastAsia="Times New Roman" w:hAnsi="Arial" w:cs="Arial"/>
      <w:bCs/>
      <w:iCs/>
      <w:caps/>
      <w:snapToGrid/>
      <w:sz w:val="22"/>
      <w:szCs w:val="22"/>
      <w:lang w:eastAsia="en-US"/>
    </w:rPr>
  </w:style>
  <w:style w:type="paragraph" w:customStyle="1" w:styleId="Annextitle">
    <w:name w:val="Annex title"/>
    <w:basedOn w:val="Normal"/>
    <w:pPr>
      <w:tabs>
        <w:tab w:val="clear" w:pos="709"/>
      </w:tabs>
      <w:autoSpaceDE w:val="0"/>
      <w:autoSpaceDN w:val="0"/>
      <w:adjustRightInd w:val="0"/>
      <w:snapToGrid/>
      <w:spacing w:after="360"/>
      <w:jc w:val="center"/>
    </w:pPr>
    <w:rPr>
      <w:rFonts w:ascii="Arial" w:eastAsia="Batang" w:hAnsi="Arial" w:cs="Arial"/>
      <w:b/>
      <w:caps/>
      <w:snapToGrid/>
      <w:color w:val="000000"/>
      <w:sz w:val="22"/>
      <w:szCs w:val="22"/>
      <w:lang w:eastAsia="en-US"/>
    </w:rPr>
  </w:style>
  <w:style w:type="paragraph" w:customStyle="1" w:styleId="StyleHeading1">
    <w:name w:val="Style Heading 1+"/>
    <w:basedOn w:val="Heading1"/>
    <w:pPr>
      <w:numPr>
        <w:numId w:val="9"/>
      </w:numPr>
      <w:tabs>
        <w:tab w:val="left" w:pos="880"/>
      </w:tabs>
      <w:spacing w:before="360"/>
    </w:pPr>
    <w:rPr>
      <w:rFonts w:eastAsia="Batang"/>
      <w:snapToGrid/>
      <w:color w:val="000000"/>
      <w:szCs w:val="20"/>
      <w:lang w:eastAsia="ko-KR"/>
    </w:rPr>
  </w:style>
  <w:style w:type="paragraph" w:customStyle="1" w:styleId="Date1">
    <w:name w:val="Date1"/>
    <w:basedOn w:val="Normal"/>
    <w:next w:val="Normal"/>
    <w:link w:val="DateChar"/>
    <w:rPr>
      <w:lang w:eastAsia="x-none"/>
    </w:rPr>
  </w:style>
  <w:style w:type="paragraph" w:customStyle="1" w:styleId="b">
    <w:name w:val="(b)"/>
    <w:basedOn w:val="Normal"/>
    <w:pPr>
      <w:tabs>
        <w:tab w:val="clear" w:pos="709"/>
        <w:tab w:val="left" w:pos="1418"/>
      </w:tabs>
      <w:spacing w:after="240"/>
      <w:ind w:left="1418" w:hanging="709"/>
      <w:jc w:val="both"/>
    </w:pPr>
    <w:rPr>
      <w:rFonts w:ascii="Arial" w:eastAsia="Times New Roman" w:hAnsi="Arial" w:cs="Arial"/>
      <w:sz w:val="22"/>
      <w:szCs w:val="22"/>
      <w:lang w:val="en-US" w:eastAsia="en-US"/>
    </w:rPr>
  </w:style>
  <w:style w:type="paragraph" w:customStyle="1" w:styleId="Seriestitle2">
    <w:name w:val="Series title 2"/>
    <w:basedOn w:val="Seriestitle1"/>
    <w:pPr>
      <w:tabs>
        <w:tab w:val="clear" w:pos="2989"/>
      </w:tabs>
    </w:pPr>
    <w:rPr>
      <w:b w:val="0"/>
      <w:i/>
      <w:iCs/>
    </w:rPr>
  </w:style>
  <w:style w:type="paragraph" w:customStyle="1" w:styleId="COI">
    <w:name w:val="COI"/>
    <w:basedOn w:val="Marge"/>
    <w:pPr>
      <w:numPr>
        <w:numId w:val="10"/>
      </w:numPr>
      <w:tabs>
        <w:tab w:val="left" w:pos="709"/>
      </w:tabs>
      <w:ind w:left="0"/>
    </w:pPr>
    <w:rPr>
      <w:rFonts w:ascii="Arial" w:hAnsi="Arial" w:cs="Arial"/>
      <w:sz w:val="22"/>
      <w:szCs w:val="22"/>
      <w:lang w:val="en-US"/>
    </w:rPr>
  </w:style>
  <w:style w:type="paragraph" w:customStyle="1" w:styleId="ASLOSBodyText">
    <w:name w:val="ASLOS Body Text"/>
    <w:basedOn w:val="BodyText"/>
    <w:pPr>
      <w:tabs>
        <w:tab w:val="left" w:pos="709"/>
      </w:tabs>
      <w:spacing w:before="120"/>
      <w:ind w:left="720"/>
    </w:pPr>
    <w:rPr>
      <w:bCs/>
      <w:sz w:val="22"/>
      <w:szCs w:val="22"/>
    </w:rPr>
  </w:style>
  <w:style w:type="paragraph" w:styleId="TOC1">
    <w:name w:val="toc 1"/>
    <w:basedOn w:val="Normal"/>
    <w:next w:val="Normal"/>
    <w:uiPriority w:val="39"/>
    <w:qFormat/>
    <w:pPr>
      <w:tabs>
        <w:tab w:val="clear" w:pos="709"/>
        <w:tab w:val="right" w:leader="dot" w:pos="9000"/>
      </w:tabs>
      <w:spacing w:before="120" w:after="120"/>
    </w:pPr>
    <w:rPr>
      <w:b/>
      <w:caps/>
    </w:rPr>
  </w:style>
  <w:style w:type="paragraph" w:customStyle="1" w:styleId="i">
    <w:name w:val="(i)"/>
    <w:basedOn w:val="Normal"/>
    <w:pPr>
      <w:numPr>
        <w:numId w:val="11"/>
      </w:numPr>
      <w:tabs>
        <w:tab w:val="clear" w:pos="709"/>
        <w:tab w:val="left" w:pos="-737"/>
      </w:tabs>
      <w:spacing w:before="100" w:beforeAutospacing="1" w:after="240"/>
      <w:jc w:val="both"/>
    </w:pPr>
    <w:rPr>
      <w:rFonts w:eastAsia="Times New Roman"/>
      <w:lang w:eastAsia="en-US"/>
    </w:rPr>
  </w:style>
  <w:style w:type="paragraph" w:customStyle="1" w:styleId="c">
    <w:name w:val="(c)"/>
    <w:basedOn w:val="Normal"/>
    <w:pPr>
      <w:tabs>
        <w:tab w:val="clear" w:pos="709"/>
        <w:tab w:val="left" w:pos="2126"/>
      </w:tabs>
      <w:spacing w:after="240"/>
      <w:ind w:left="2127" w:hanging="709"/>
      <w:jc w:val="both"/>
    </w:pPr>
  </w:style>
  <w:style w:type="paragraph" w:customStyle="1" w:styleId="Marge">
    <w:name w:val="Marge"/>
    <w:basedOn w:val="Normal"/>
    <w:link w:val="MargeCar"/>
    <w:pPr>
      <w:spacing w:after="240"/>
      <w:jc w:val="both"/>
    </w:pPr>
    <w:rPr>
      <w:rFonts w:eastAsia="Times New Roman"/>
      <w:lang w:eastAsia="en-US"/>
    </w:rPr>
  </w:style>
  <w:style w:type="paragraph" w:customStyle="1" w:styleId="TIRETbul">
    <w:name w:val="TIRET bul"/>
    <w:basedOn w:val="Normal"/>
    <w:pPr>
      <w:numPr>
        <w:numId w:val="12"/>
      </w:numPr>
      <w:tabs>
        <w:tab w:val="clear" w:pos="709"/>
        <w:tab w:val="left" w:pos="1276"/>
      </w:tabs>
      <w:adjustRightInd w:val="0"/>
      <w:spacing w:before="120" w:after="100" w:afterAutospacing="1"/>
      <w:jc w:val="both"/>
    </w:pPr>
  </w:style>
  <w:style w:type="paragraph" w:customStyle="1" w:styleId="ii">
    <w:name w:val="(ii)"/>
    <w:basedOn w:val="i"/>
    <w:pPr>
      <w:numPr>
        <w:numId w:val="0"/>
      </w:numPr>
      <w:tabs>
        <w:tab w:val="clear" w:pos="-737"/>
        <w:tab w:val="left" w:pos="1418"/>
      </w:tabs>
      <w:ind w:left="1440" w:hanging="720"/>
    </w:pPr>
  </w:style>
  <w:style w:type="paragraph" w:customStyle="1" w:styleId="Headingchapter">
    <w:name w:val="Heading chapter"/>
    <w:basedOn w:val="Heading1"/>
    <w:next w:val="Normal"/>
    <w:pPr>
      <w:tabs>
        <w:tab w:val="left" w:pos="2989"/>
      </w:tabs>
      <w:spacing w:after="480"/>
      <w:jc w:val="center"/>
    </w:pPr>
    <w:rPr>
      <w:rFonts w:ascii="Times New Roman Bold" w:hAnsi="Times New Roman Bold"/>
    </w:rPr>
  </w:style>
  <w:style w:type="paragraph" w:customStyle="1" w:styleId="centretext">
    <w:name w:val="centre text"/>
    <w:basedOn w:val="Marge"/>
    <w:pPr>
      <w:tabs>
        <w:tab w:val="clear" w:pos="709"/>
      </w:tabs>
      <w:spacing w:after="0"/>
      <w:jc w:val="center"/>
    </w:pPr>
    <w:rPr>
      <w:bCs/>
    </w:rPr>
  </w:style>
  <w:style w:type="paragraph" w:customStyle="1" w:styleId="Seriestitle1">
    <w:name w:val="Series title 1"/>
    <w:basedOn w:val="Heading1"/>
    <w:pPr>
      <w:tabs>
        <w:tab w:val="left" w:pos="2989"/>
      </w:tabs>
      <w:spacing w:after="0"/>
    </w:pPr>
    <w:rPr>
      <w:bCs/>
      <w:caps/>
      <w:sz w:val="36"/>
      <w:szCs w:val="36"/>
    </w:rPr>
  </w:style>
  <w:style w:type="character" w:styleId="CommentReference">
    <w:name w:val="annotation reference"/>
    <w:uiPriority w:val="99"/>
    <w:rsid w:val="00025D58"/>
    <w:rPr>
      <w:sz w:val="16"/>
      <w:szCs w:val="16"/>
    </w:rPr>
  </w:style>
  <w:style w:type="paragraph" w:styleId="CommentSubject">
    <w:name w:val="annotation subject"/>
    <w:basedOn w:val="CommentText"/>
    <w:next w:val="CommentText"/>
    <w:uiPriority w:val="99"/>
    <w:rsid w:val="00025D58"/>
    <w:pPr>
      <w:tabs>
        <w:tab w:val="left" w:pos="709"/>
      </w:tabs>
      <w:snapToGrid w:val="0"/>
      <w:spacing w:after="0" w:line="240" w:lineRule="auto"/>
    </w:pPr>
    <w:rPr>
      <w:rFonts w:ascii="Times New Roman" w:hAnsi="Times New Roman"/>
      <w:b/>
      <w:bCs/>
      <w:lang w:eastAsia="zh-CN"/>
    </w:rPr>
  </w:style>
  <w:style w:type="table" w:styleId="TableGrid">
    <w:name w:val="Table Grid"/>
    <w:basedOn w:val="TableNormal"/>
    <w:uiPriority w:val="39"/>
    <w:rsid w:val="00B12607"/>
    <w:pPr>
      <w:tabs>
        <w:tab w:val="left" w:pos="709"/>
      </w:tabs>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596C"/>
    <w:pPr>
      <w:tabs>
        <w:tab w:val="clear" w:pos="709"/>
      </w:tabs>
      <w:snapToGrid/>
      <w:spacing w:before="100" w:beforeAutospacing="1" w:after="100" w:afterAutospacing="1"/>
    </w:pPr>
    <w:rPr>
      <w:rFonts w:eastAsia="Times New Roman"/>
      <w:snapToGrid/>
      <w:lang w:val="fr-FR" w:eastAsia="fr-FR"/>
    </w:rPr>
  </w:style>
  <w:style w:type="paragraph" w:styleId="NoSpacing">
    <w:name w:val="No Spacing"/>
    <w:uiPriority w:val="1"/>
    <w:qFormat/>
    <w:rsid w:val="000C0D77"/>
    <w:pPr>
      <w:tabs>
        <w:tab w:val="left" w:pos="709"/>
      </w:tabs>
      <w:snapToGrid w:val="0"/>
    </w:pPr>
    <w:rPr>
      <w:snapToGrid w:val="0"/>
      <w:sz w:val="24"/>
      <w:szCs w:val="24"/>
      <w:lang w:eastAsia="zh-CN"/>
    </w:rPr>
  </w:style>
  <w:style w:type="character" w:customStyle="1" w:styleId="Heading7Char">
    <w:name w:val="Heading 7 Char"/>
    <w:link w:val="Heading7"/>
    <w:uiPriority w:val="9"/>
    <w:rsid w:val="003A747F"/>
    <w:rPr>
      <w:sz w:val="24"/>
      <w:szCs w:val="24"/>
      <w:lang w:val="en-AU" w:eastAsia="zh-CN"/>
    </w:rPr>
  </w:style>
  <w:style w:type="character" w:customStyle="1" w:styleId="Heading8Char">
    <w:name w:val="Heading 8 Char"/>
    <w:link w:val="Heading8"/>
    <w:uiPriority w:val="9"/>
    <w:rsid w:val="003A747F"/>
    <w:rPr>
      <w:i/>
      <w:iCs/>
      <w:sz w:val="24"/>
      <w:szCs w:val="24"/>
      <w:lang w:val="en-AU" w:eastAsia="zh-CN"/>
    </w:rPr>
  </w:style>
  <w:style w:type="character" w:customStyle="1" w:styleId="Heading9Char">
    <w:name w:val="Heading 9 Char"/>
    <w:link w:val="Heading9"/>
    <w:uiPriority w:val="9"/>
    <w:rsid w:val="003A747F"/>
    <w:rPr>
      <w:rFonts w:ascii="Arial" w:hAnsi="Arial" w:cs="Arial"/>
      <w:sz w:val="22"/>
      <w:szCs w:val="22"/>
      <w:lang w:val="en-AU" w:eastAsia="zh-CN"/>
    </w:rPr>
  </w:style>
  <w:style w:type="character" w:styleId="PageNumber">
    <w:name w:val="page number"/>
    <w:rsid w:val="003A747F"/>
  </w:style>
  <w:style w:type="paragraph" w:styleId="ListParagraph">
    <w:name w:val="List Paragraph"/>
    <w:basedOn w:val="Normal"/>
    <w:uiPriority w:val="34"/>
    <w:qFormat/>
    <w:rsid w:val="008F1842"/>
    <w:pPr>
      <w:ind w:left="708"/>
    </w:pPr>
  </w:style>
  <w:style w:type="numbering" w:customStyle="1" w:styleId="Style1">
    <w:name w:val="Style1"/>
    <w:rsid w:val="003E7D51"/>
    <w:pPr>
      <w:numPr>
        <w:numId w:val="14"/>
      </w:numPr>
    </w:pPr>
  </w:style>
  <w:style w:type="paragraph" w:styleId="Revision">
    <w:name w:val="Revision"/>
    <w:hidden/>
    <w:uiPriority w:val="99"/>
    <w:rsid w:val="00F150CA"/>
    <w:rPr>
      <w:snapToGrid w:val="0"/>
      <w:sz w:val="24"/>
      <w:szCs w:val="24"/>
      <w:lang w:eastAsia="zh-CN"/>
    </w:rPr>
  </w:style>
  <w:style w:type="table" w:customStyle="1" w:styleId="TableGrid1">
    <w:name w:val="Table Grid1"/>
    <w:basedOn w:val="TableNormal"/>
    <w:next w:val="TableGrid"/>
    <w:uiPriority w:val="59"/>
    <w:rsid w:val="004E1885"/>
    <w:rPr>
      <w:rFonts w:ascii="Calibri"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99"/>
    <w:qFormat/>
    <w:rsid w:val="00DB4376"/>
    <w:pPr>
      <w:tabs>
        <w:tab w:val="clear" w:pos="709"/>
      </w:tabs>
      <w:snapToGrid/>
      <w:spacing w:after="200" w:line="276" w:lineRule="auto"/>
      <w:ind w:left="720"/>
      <w:contextualSpacing/>
    </w:pPr>
    <w:rPr>
      <w:rFonts w:ascii="Calibri" w:eastAsia="Calibri" w:hAnsi="Calibri"/>
      <w:snapToGrid/>
      <w:sz w:val="22"/>
      <w:szCs w:val="22"/>
      <w:lang w:val="en-US" w:eastAsia="en-US"/>
    </w:rPr>
  </w:style>
  <w:style w:type="character" w:customStyle="1" w:styleId="st">
    <w:name w:val="st"/>
    <w:rsid w:val="00DB4376"/>
  </w:style>
  <w:style w:type="character" w:styleId="Emphasis">
    <w:name w:val="Emphasis"/>
    <w:uiPriority w:val="20"/>
    <w:qFormat/>
    <w:rsid w:val="00DB4376"/>
    <w:rPr>
      <w:i/>
      <w:iCs/>
    </w:rPr>
  </w:style>
  <w:style w:type="character" w:customStyle="1" w:styleId="apple-converted-space">
    <w:name w:val="apple-converted-space"/>
    <w:rsid w:val="00C85879"/>
  </w:style>
  <w:style w:type="character" w:customStyle="1" w:styleId="Heading1Char">
    <w:name w:val="Heading 1 Char"/>
    <w:link w:val="Heading1"/>
    <w:uiPriority w:val="9"/>
    <w:rsid w:val="00507DE9"/>
    <w:rPr>
      <w:rFonts w:ascii="Arial" w:hAnsi="Arial" w:cs="Arial"/>
      <w:b/>
      <w:snapToGrid w:val="0"/>
      <w:sz w:val="22"/>
      <w:szCs w:val="24"/>
      <w:lang w:val="en-GB" w:eastAsia="zh-CN"/>
    </w:rPr>
  </w:style>
  <w:style w:type="character" w:customStyle="1" w:styleId="Heading2Char">
    <w:name w:val="Heading 2 Char"/>
    <w:link w:val="Heading2"/>
    <w:uiPriority w:val="9"/>
    <w:rsid w:val="00507DE9"/>
    <w:rPr>
      <w:rFonts w:ascii="Arial" w:eastAsia="Times New Roman" w:hAnsi="Arial" w:cs="Arial"/>
      <w:bCs/>
      <w:snapToGrid w:val="0"/>
      <w:sz w:val="22"/>
      <w:szCs w:val="22"/>
      <w:lang w:val="en-GB"/>
    </w:rPr>
  </w:style>
  <w:style w:type="paragraph" w:styleId="TOCHeading">
    <w:name w:val="TOC Heading"/>
    <w:basedOn w:val="Heading1"/>
    <w:next w:val="Normal"/>
    <w:uiPriority w:val="39"/>
    <w:unhideWhenUsed/>
    <w:qFormat/>
    <w:rsid w:val="00C85879"/>
    <w:pPr>
      <w:snapToGrid/>
      <w:spacing w:after="0" w:line="276" w:lineRule="auto"/>
      <w:outlineLvl w:val="9"/>
    </w:pPr>
    <w:rPr>
      <w:rFonts w:ascii="Cambria" w:hAnsi="Cambria"/>
      <w:caps/>
      <w:snapToGrid/>
      <w:color w:val="365F91"/>
      <w:sz w:val="28"/>
      <w:szCs w:val="28"/>
      <w:lang w:val="en-US" w:eastAsia="ja-JP"/>
    </w:rPr>
  </w:style>
  <w:style w:type="table" w:customStyle="1" w:styleId="TableGrid2">
    <w:name w:val="Table Grid2"/>
    <w:basedOn w:val="TableNormal"/>
    <w:next w:val="TableGrid"/>
    <w:rsid w:val="00C8587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ypepnhmark">
    <w:name w:val="skype_pnh_mark"/>
    <w:rsid w:val="00412EF7"/>
    <w:rPr>
      <w:vanish/>
      <w:webHidden w:val="0"/>
      <w:specVanish w:val="0"/>
    </w:rPr>
  </w:style>
  <w:style w:type="character" w:customStyle="1" w:styleId="skypepnhprintcontainer">
    <w:name w:val="skype_pnh_print_container"/>
    <w:rsid w:val="00412EF7"/>
  </w:style>
  <w:style w:type="character" w:customStyle="1" w:styleId="skypepnhcontainer">
    <w:name w:val="skype_pnh_container"/>
    <w:rsid w:val="00412EF7"/>
  </w:style>
  <w:style w:type="character" w:customStyle="1" w:styleId="skypepnhleftspan">
    <w:name w:val="skype_pnh_left_span"/>
    <w:rsid w:val="00412EF7"/>
  </w:style>
  <w:style w:type="character" w:customStyle="1" w:styleId="skypepnhdropartspan">
    <w:name w:val="skype_pnh_dropart_span"/>
    <w:rsid w:val="00412EF7"/>
  </w:style>
  <w:style w:type="character" w:customStyle="1" w:styleId="skypepnhdropartflagspan">
    <w:name w:val="skype_pnh_dropart_flag_span"/>
    <w:rsid w:val="00412EF7"/>
  </w:style>
  <w:style w:type="character" w:customStyle="1" w:styleId="skypepnhtextspan">
    <w:name w:val="skype_pnh_text_span"/>
    <w:rsid w:val="00412EF7"/>
  </w:style>
  <w:style w:type="character" w:customStyle="1" w:styleId="skypepnhrightspan">
    <w:name w:val="skype_pnh_right_span"/>
    <w:rsid w:val="00412EF7"/>
  </w:style>
  <w:style w:type="paragraph" w:styleId="TOC4">
    <w:name w:val="toc 4"/>
    <w:basedOn w:val="Normal"/>
    <w:next w:val="Normal"/>
    <w:autoRedefine/>
    <w:uiPriority w:val="39"/>
    <w:unhideWhenUsed/>
    <w:rsid w:val="00157964"/>
    <w:pPr>
      <w:tabs>
        <w:tab w:val="clear" w:pos="709"/>
      </w:tabs>
      <w:snapToGrid/>
      <w:spacing w:after="100" w:line="276" w:lineRule="auto"/>
      <w:ind w:left="660"/>
    </w:pPr>
    <w:rPr>
      <w:rFonts w:ascii="Calibri" w:eastAsia="Times New Roman" w:hAnsi="Calibri"/>
      <w:snapToGrid/>
      <w:sz w:val="22"/>
      <w:szCs w:val="22"/>
      <w:lang w:val="fr-FR" w:eastAsia="fr-FR"/>
    </w:rPr>
  </w:style>
  <w:style w:type="paragraph" w:styleId="TOC5">
    <w:name w:val="toc 5"/>
    <w:basedOn w:val="Normal"/>
    <w:next w:val="Normal"/>
    <w:autoRedefine/>
    <w:uiPriority w:val="39"/>
    <w:unhideWhenUsed/>
    <w:rsid w:val="00157964"/>
    <w:pPr>
      <w:tabs>
        <w:tab w:val="clear" w:pos="709"/>
      </w:tabs>
      <w:snapToGrid/>
      <w:spacing w:after="100" w:line="276" w:lineRule="auto"/>
      <w:ind w:left="880"/>
    </w:pPr>
    <w:rPr>
      <w:rFonts w:ascii="Calibri" w:eastAsia="Times New Roman" w:hAnsi="Calibri"/>
      <w:snapToGrid/>
      <w:sz w:val="22"/>
      <w:szCs w:val="22"/>
      <w:lang w:val="fr-FR" w:eastAsia="fr-FR"/>
    </w:rPr>
  </w:style>
  <w:style w:type="paragraph" w:styleId="TOC6">
    <w:name w:val="toc 6"/>
    <w:basedOn w:val="Normal"/>
    <w:next w:val="Normal"/>
    <w:autoRedefine/>
    <w:uiPriority w:val="39"/>
    <w:unhideWhenUsed/>
    <w:rsid w:val="00157964"/>
    <w:pPr>
      <w:tabs>
        <w:tab w:val="clear" w:pos="709"/>
      </w:tabs>
      <w:snapToGrid/>
      <w:spacing w:after="100" w:line="276" w:lineRule="auto"/>
      <w:ind w:left="1100"/>
    </w:pPr>
    <w:rPr>
      <w:rFonts w:ascii="Calibri" w:eastAsia="Times New Roman" w:hAnsi="Calibri"/>
      <w:snapToGrid/>
      <w:sz w:val="22"/>
      <w:szCs w:val="22"/>
      <w:lang w:val="fr-FR" w:eastAsia="fr-FR"/>
    </w:rPr>
  </w:style>
  <w:style w:type="paragraph" w:styleId="TOC7">
    <w:name w:val="toc 7"/>
    <w:basedOn w:val="Normal"/>
    <w:next w:val="Normal"/>
    <w:autoRedefine/>
    <w:uiPriority w:val="39"/>
    <w:unhideWhenUsed/>
    <w:rsid w:val="00157964"/>
    <w:pPr>
      <w:tabs>
        <w:tab w:val="clear" w:pos="709"/>
      </w:tabs>
      <w:snapToGrid/>
      <w:spacing w:after="100" w:line="276" w:lineRule="auto"/>
      <w:ind w:left="1320"/>
    </w:pPr>
    <w:rPr>
      <w:rFonts w:ascii="Calibri" w:eastAsia="Times New Roman" w:hAnsi="Calibri"/>
      <w:snapToGrid/>
      <w:sz w:val="22"/>
      <w:szCs w:val="22"/>
      <w:lang w:val="fr-FR" w:eastAsia="fr-FR"/>
    </w:rPr>
  </w:style>
  <w:style w:type="paragraph" w:styleId="TOC8">
    <w:name w:val="toc 8"/>
    <w:basedOn w:val="Normal"/>
    <w:next w:val="Normal"/>
    <w:autoRedefine/>
    <w:uiPriority w:val="39"/>
    <w:unhideWhenUsed/>
    <w:rsid w:val="00157964"/>
    <w:pPr>
      <w:tabs>
        <w:tab w:val="clear" w:pos="709"/>
      </w:tabs>
      <w:snapToGrid/>
      <w:spacing w:after="100" w:line="276" w:lineRule="auto"/>
      <w:ind w:left="1540"/>
    </w:pPr>
    <w:rPr>
      <w:rFonts w:ascii="Calibri" w:eastAsia="Times New Roman" w:hAnsi="Calibri"/>
      <w:snapToGrid/>
      <w:sz w:val="22"/>
      <w:szCs w:val="22"/>
      <w:lang w:val="fr-FR" w:eastAsia="fr-FR"/>
    </w:rPr>
  </w:style>
  <w:style w:type="paragraph" w:styleId="TOC9">
    <w:name w:val="toc 9"/>
    <w:basedOn w:val="Normal"/>
    <w:next w:val="Normal"/>
    <w:autoRedefine/>
    <w:uiPriority w:val="39"/>
    <w:unhideWhenUsed/>
    <w:rsid w:val="00157964"/>
    <w:pPr>
      <w:tabs>
        <w:tab w:val="clear" w:pos="709"/>
      </w:tabs>
      <w:snapToGrid/>
      <w:spacing w:after="100" w:line="276" w:lineRule="auto"/>
      <w:ind w:left="1760"/>
    </w:pPr>
    <w:rPr>
      <w:rFonts w:ascii="Calibri" w:eastAsia="Times New Roman" w:hAnsi="Calibri"/>
      <w:snapToGrid/>
      <w:sz w:val="22"/>
      <w:szCs w:val="22"/>
      <w:lang w:val="fr-FR" w:eastAsia="fr-FR"/>
    </w:rPr>
  </w:style>
  <w:style w:type="paragraph" w:styleId="PlainText">
    <w:name w:val="Plain Text"/>
    <w:basedOn w:val="Normal"/>
    <w:link w:val="PlainTextChar"/>
    <w:uiPriority w:val="99"/>
    <w:unhideWhenUsed/>
    <w:rsid w:val="00094B6D"/>
    <w:pPr>
      <w:tabs>
        <w:tab w:val="clear" w:pos="709"/>
      </w:tabs>
      <w:snapToGrid/>
    </w:pPr>
    <w:rPr>
      <w:rFonts w:ascii="Consolas" w:eastAsia="Calibri" w:hAnsi="Consolas" w:cs="Consolas"/>
      <w:snapToGrid/>
      <w:sz w:val="21"/>
      <w:szCs w:val="21"/>
      <w:lang w:val="en-US"/>
    </w:rPr>
  </w:style>
  <w:style w:type="character" w:customStyle="1" w:styleId="PlainTextChar">
    <w:name w:val="Plain Text Char"/>
    <w:link w:val="PlainText"/>
    <w:uiPriority w:val="99"/>
    <w:rsid w:val="00094B6D"/>
    <w:rPr>
      <w:rFonts w:ascii="Consolas" w:eastAsia="Calibri" w:hAnsi="Consolas" w:cs="Consolas"/>
      <w:sz w:val="21"/>
      <w:szCs w:val="21"/>
      <w:lang w:val="en-US"/>
    </w:rPr>
  </w:style>
  <w:style w:type="paragraph" w:customStyle="1" w:styleId="ColorfulList-Accent11">
    <w:name w:val="Colorful List - Accent 11"/>
    <w:basedOn w:val="Normal"/>
    <w:qFormat/>
    <w:rsid w:val="008F4D24"/>
    <w:pPr>
      <w:tabs>
        <w:tab w:val="clear" w:pos="709"/>
      </w:tabs>
      <w:snapToGrid/>
      <w:ind w:left="720"/>
      <w:contextualSpacing/>
    </w:pPr>
    <w:rPr>
      <w:rFonts w:eastAsia="Times New Roman"/>
      <w:snapToGrid/>
      <w:lang w:val="en-US"/>
    </w:rPr>
  </w:style>
  <w:style w:type="character" w:customStyle="1" w:styleId="rwrr">
    <w:name w:val="rwrr"/>
    <w:rsid w:val="008F4D24"/>
  </w:style>
  <w:style w:type="character" w:customStyle="1" w:styleId="skypec2ctextspan">
    <w:name w:val="skype_c2c_text_span"/>
    <w:rsid w:val="00D0704F"/>
  </w:style>
  <w:style w:type="paragraph" w:customStyle="1" w:styleId="Reference">
    <w:name w:val="Reference"/>
    <w:basedOn w:val="Normal"/>
    <w:rsid w:val="00557AC2"/>
    <w:pPr>
      <w:tabs>
        <w:tab w:val="clear" w:pos="709"/>
      </w:tabs>
      <w:snapToGrid/>
      <w:spacing w:after="240" w:line="360" w:lineRule="auto"/>
      <w:ind w:left="360" w:hanging="360"/>
      <w:jc w:val="both"/>
    </w:pPr>
    <w:rPr>
      <w:rFonts w:ascii="Times" w:eastAsia="Times" w:hAnsi="Times"/>
      <w:snapToGrid/>
      <w:color w:val="000000"/>
      <w:szCs w:val="20"/>
      <w:u w:color="000000"/>
      <w:lang w:val="en-US" w:eastAsia="en-US"/>
    </w:rPr>
  </w:style>
  <w:style w:type="character" w:styleId="Strong">
    <w:name w:val="Strong"/>
    <w:uiPriority w:val="22"/>
    <w:qFormat/>
    <w:rsid w:val="00557AC2"/>
    <w:rPr>
      <w:b/>
    </w:rPr>
  </w:style>
  <w:style w:type="character" w:customStyle="1" w:styleId="adr">
    <w:name w:val="adr"/>
    <w:rsid w:val="00F518C2"/>
  </w:style>
  <w:style w:type="character" w:customStyle="1" w:styleId="margechar">
    <w:name w:val="marge__char"/>
    <w:rsid w:val="00B36DA3"/>
  </w:style>
  <w:style w:type="table" w:customStyle="1" w:styleId="TableGrid3">
    <w:name w:val="Table Grid3"/>
    <w:basedOn w:val="TableNormal"/>
    <w:next w:val="TableGrid"/>
    <w:uiPriority w:val="59"/>
    <w:rsid w:val="00787B45"/>
    <w:rPr>
      <w:rFonts w:ascii="Calibri" w:eastAsia="Calibri" w:hAnsi="Calibr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C84671"/>
    <w:pPr>
      <w:tabs>
        <w:tab w:val="clear" w:pos="709"/>
      </w:tabs>
      <w:spacing w:after="240"/>
      <w:jc w:val="both"/>
    </w:pPr>
    <w:rPr>
      <w:rFonts w:ascii="Arial" w:hAnsi="Arial" w:cs="Arial"/>
      <w:snapToGrid/>
      <w:color w:val="000000"/>
      <w:sz w:val="22"/>
      <w:szCs w:val="22"/>
      <w:lang w:eastAsia="en-US"/>
    </w:rPr>
  </w:style>
  <w:style w:type="character" w:customStyle="1" w:styleId="Absatz-Standardschriftart1">
    <w:name w:val="Absatz-Standardschriftart1"/>
    <w:rsid w:val="00C84671"/>
  </w:style>
  <w:style w:type="paragraph" w:styleId="EndnoteText">
    <w:name w:val="endnote text"/>
    <w:basedOn w:val="Normal"/>
    <w:link w:val="EndnoteTextChar"/>
    <w:rsid w:val="00FC729F"/>
    <w:rPr>
      <w:sz w:val="20"/>
      <w:szCs w:val="20"/>
    </w:rPr>
  </w:style>
  <w:style w:type="character" w:customStyle="1" w:styleId="EndnoteTextChar">
    <w:name w:val="Endnote Text Char"/>
    <w:basedOn w:val="DefaultParagraphFont"/>
    <w:link w:val="EndnoteText"/>
    <w:rsid w:val="00FC729F"/>
    <w:rPr>
      <w:snapToGrid w:val="0"/>
      <w:lang w:val="en-GB" w:eastAsia="zh-CN"/>
    </w:rPr>
  </w:style>
  <w:style w:type="character" w:styleId="EndnoteReference">
    <w:name w:val="endnote reference"/>
    <w:basedOn w:val="DefaultParagraphFont"/>
    <w:rsid w:val="00FC729F"/>
    <w:rPr>
      <w:vertAlign w:val="superscript"/>
    </w:rPr>
  </w:style>
  <w:style w:type="character" w:customStyle="1" w:styleId="StyleHyperlink10pt">
    <w:name w:val="Style Hyperlink + 10 pt"/>
    <w:basedOn w:val="Hyperlink"/>
    <w:rsid w:val="00DE16B4"/>
    <w:rPr>
      <w:rFonts w:ascii="Arial" w:hAnsi="Arial"/>
      <w:color w:val="0000FF"/>
      <w:sz w:val="22"/>
      <w:u w:val="none"/>
    </w:rPr>
  </w:style>
  <w:style w:type="character" w:styleId="UnresolvedMention">
    <w:name w:val="Unresolved Mention"/>
    <w:basedOn w:val="DefaultParagraphFont"/>
    <w:uiPriority w:val="99"/>
    <w:semiHidden/>
    <w:unhideWhenUsed/>
    <w:rsid w:val="00FF715B"/>
    <w:rPr>
      <w:color w:val="605E5C"/>
      <w:shd w:val="clear" w:color="auto" w:fill="E1DFDD"/>
    </w:rPr>
  </w:style>
  <w:style w:type="character" w:customStyle="1" w:styleId="address-line1">
    <w:name w:val="address-line1"/>
    <w:basedOn w:val="DefaultParagraphFont"/>
    <w:rsid w:val="00A64DF8"/>
  </w:style>
  <w:style w:type="character" w:customStyle="1" w:styleId="locality">
    <w:name w:val="locality"/>
    <w:basedOn w:val="DefaultParagraphFont"/>
    <w:rsid w:val="00A64DF8"/>
  </w:style>
  <w:style w:type="character" w:customStyle="1" w:styleId="postal-code">
    <w:name w:val="postal-code"/>
    <w:basedOn w:val="DefaultParagraphFont"/>
    <w:rsid w:val="00A64DF8"/>
  </w:style>
  <w:style w:type="character" w:customStyle="1" w:styleId="country">
    <w:name w:val="country"/>
    <w:basedOn w:val="DefaultParagraphFont"/>
    <w:rsid w:val="00A64DF8"/>
  </w:style>
  <w:style w:type="character" w:customStyle="1" w:styleId="address-line2">
    <w:name w:val="address-line2"/>
    <w:basedOn w:val="DefaultParagraphFont"/>
    <w:rsid w:val="00A64DF8"/>
  </w:style>
  <w:style w:type="character" w:customStyle="1" w:styleId="administrative-area">
    <w:name w:val="administrative-area"/>
    <w:basedOn w:val="DefaultParagraphFont"/>
    <w:rsid w:val="00A64DF8"/>
  </w:style>
  <w:style w:type="paragraph" w:styleId="Subtitle">
    <w:name w:val="Subtitle"/>
    <w:basedOn w:val="Normal"/>
    <w:next w:val="Normal"/>
    <w:link w:val="SubtitleChar"/>
    <w:uiPriority w:val="11"/>
    <w:qFormat/>
    <w:rsid w:val="00C33B52"/>
    <w:pPr>
      <w:keepNext/>
      <w:keepLines/>
      <w:tabs>
        <w:tab w:val="clear" w:pos="709"/>
      </w:tabs>
      <w:snapToGrid/>
      <w:spacing w:before="360" w:after="80" w:line="276" w:lineRule="auto"/>
    </w:pPr>
    <w:rPr>
      <w:rFonts w:ascii="Georgia" w:eastAsia="Georgia" w:hAnsi="Georgia" w:cs="Georgia"/>
      <w:i/>
      <w:snapToGrid/>
      <w:color w:val="666666"/>
      <w:sz w:val="48"/>
      <w:szCs w:val="48"/>
      <w:lang w:val="en-US" w:eastAsia="es-ES"/>
    </w:rPr>
  </w:style>
  <w:style w:type="character" w:customStyle="1" w:styleId="SubtitleChar">
    <w:name w:val="Subtitle Char"/>
    <w:basedOn w:val="DefaultParagraphFont"/>
    <w:link w:val="Subtitle"/>
    <w:uiPriority w:val="11"/>
    <w:rsid w:val="00C33B52"/>
    <w:rPr>
      <w:rFonts w:ascii="Georgia" w:eastAsia="Georgia" w:hAnsi="Georgia" w:cs="Georgia"/>
      <w:i/>
      <w:color w:val="666666"/>
      <w:sz w:val="48"/>
      <w:szCs w:val="48"/>
      <w:lang w:eastAsia="es-ES"/>
    </w:rPr>
  </w:style>
  <w:style w:type="character" w:customStyle="1" w:styleId="UnresolvedMention1">
    <w:name w:val="Unresolved Mention1"/>
    <w:basedOn w:val="DefaultParagraphFont"/>
    <w:uiPriority w:val="99"/>
    <w:semiHidden/>
    <w:unhideWhenUsed/>
    <w:rsid w:val="00C33B52"/>
    <w:rPr>
      <w:color w:val="605E5C"/>
      <w:shd w:val="clear" w:color="auto" w:fill="E1DFDD"/>
    </w:rPr>
  </w:style>
  <w:style w:type="paragraph" w:customStyle="1" w:styleId="TableParagraph">
    <w:name w:val="Table Paragraph"/>
    <w:basedOn w:val="Normal"/>
    <w:uiPriority w:val="1"/>
    <w:qFormat/>
    <w:rsid w:val="00C33B52"/>
    <w:pPr>
      <w:widowControl w:val="0"/>
      <w:tabs>
        <w:tab w:val="clear" w:pos="709"/>
      </w:tabs>
      <w:autoSpaceDE w:val="0"/>
      <w:autoSpaceDN w:val="0"/>
      <w:snapToGrid/>
      <w:spacing w:before="15"/>
      <w:ind w:left="23"/>
    </w:pPr>
    <w:rPr>
      <w:rFonts w:eastAsia="Times New Roman"/>
      <w:snapToGrid/>
      <w:sz w:val="22"/>
      <w:szCs w:val="22"/>
      <w:lang w:val="en-US" w:eastAsia="en-US"/>
    </w:rPr>
  </w:style>
  <w:style w:type="character" w:customStyle="1" w:styleId="cf01">
    <w:name w:val="cf01"/>
    <w:basedOn w:val="DefaultParagraphFont"/>
    <w:rsid w:val="00C33B52"/>
    <w:rPr>
      <w:rFonts w:ascii="Segoe UI" w:hAnsi="Segoe UI" w:cs="Segoe UI" w:hint="default"/>
      <w:color w:val="262626"/>
      <w:sz w:val="36"/>
      <w:szCs w:val="36"/>
    </w:rPr>
  </w:style>
  <w:style w:type="character" w:customStyle="1" w:styleId="UnresolvedMention2">
    <w:name w:val="Unresolved Mention2"/>
    <w:basedOn w:val="DefaultParagraphFont"/>
    <w:uiPriority w:val="99"/>
    <w:rsid w:val="00C33B52"/>
    <w:rPr>
      <w:color w:val="605E5C"/>
      <w:shd w:val="clear" w:color="auto" w:fill="E1DFDD"/>
    </w:rPr>
  </w:style>
  <w:style w:type="character" w:customStyle="1" w:styleId="UnresolvedMention3">
    <w:name w:val="Unresolved Mention3"/>
    <w:basedOn w:val="DefaultParagraphFont"/>
    <w:uiPriority w:val="99"/>
    <w:semiHidden/>
    <w:unhideWhenUsed/>
    <w:rsid w:val="00C33B52"/>
    <w:rPr>
      <w:color w:val="605E5C"/>
      <w:shd w:val="clear" w:color="auto" w:fill="E1DFDD"/>
    </w:rPr>
  </w:style>
  <w:style w:type="character" w:customStyle="1" w:styleId="UnresolvedMention4">
    <w:name w:val="Unresolved Mention4"/>
    <w:basedOn w:val="DefaultParagraphFont"/>
    <w:uiPriority w:val="99"/>
    <w:semiHidden/>
    <w:unhideWhenUsed/>
    <w:rsid w:val="007E2D80"/>
    <w:rPr>
      <w:color w:val="605E5C"/>
      <w:shd w:val="clear" w:color="auto" w:fill="E1DFDD"/>
    </w:rPr>
  </w:style>
  <w:style w:type="numbering" w:customStyle="1" w:styleId="NoList1">
    <w:name w:val="No List1"/>
    <w:next w:val="NoList"/>
    <w:uiPriority w:val="99"/>
    <w:semiHidden/>
    <w:unhideWhenUsed/>
    <w:rsid w:val="00733E87"/>
  </w:style>
  <w:style w:type="numbering" w:customStyle="1" w:styleId="NoList2">
    <w:name w:val="No List2"/>
    <w:next w:val="NoList"/>
    <w:uiPriority w:val="99"/>
    <w:semiHidden/>
    <w:unhideWhenUsed/>
    <w:rsid w:val="0084305F"/>
  </w:style>
  <w:style w:type="numbering" w:customStyle="1" w:styleId="NoList3">
    <w:name w:val="No List3"/>
    <w:next w:val="NoList"/>
    <w:uiPriority w:val="99"/>
    <w:semiHidden/>
    <w:unhideWhenUsed/>
    <w:rsid w:val="00B96A2A"/>
  </w:style>
  <w:style w:type="character" w:customStyle="1" w:styleId="Heading3Char">
    <w:name w:val="Heading 3 Char"/>
    <w:basedOn w:val="DefaultParagraphFont"/>
    <w:link w:val="Heading3"/>
    <w:uiPriority w:val="9"/>
    <w:rsid w:val="00B96A2A"/>
    <w:rPr>
      <w:rFonts w:ascii="Arial" w:eastAsia="Times New Roman" w:hAnsi="Arial"/>
      <w:bCs/>
      <w:snapToGrid w:val="0"/>
      <w:sz w:val="22"/>
      <w:szCs w:val="24"/>
      <w:lang w:val="en-GB"/>
    </w:rPr>
  </w:style>
  <w:style w:type="character" w:customStyle="1" w:styleId="Heading4Char">
    <w:name w:val="Heading 4 Char"/>
    <w:basedOn w:val="DefaultParagraphFont"/>
    <w:link w:val="Heading4"/>
    <w:uiPriority w:val="9"/>
    <w:rsid w:val="00B96A2A"/>
    <w:rPr>
      <w:rFonts w:eastAsia="Times New Roman"/>
      <w:bCs/>
      <w:i/>
      <w:snapToGrid w:val="0"/>
      <w:sz w:val="24"/>
      <w:szCs w:val="24"/>
      <w:u w:color="000000"/>
      <w:lang w:val="en-GB"/>
    </w:rPr>
  </w:style>
  <w:style w:type="character" w:customStyle="1" w:styleId="Heading5Char">
    <w:name w:val="Heading 5 Char"/>
    <w:basedOn w:val="DefaultParagraphFont"/>
    <w:link w:val="Heading5"/>
    <w:uiPriority w:val="9"/>
    <w:rsid w:val="00B96A2A"/>
    <w:rPr>
      <w:rFonts w:eastAsia="Times New Roman"/>
      <w:b/>
      <w:bCs/>
      <w:snapToGrid w:val="0"/>
      <w:sz w:val="24"/>
      <w:szCs w:val="24"/>
      <w:lang w:val="en-GB"/>
    </w:rPr>
  </w:style>
  <w:style w:type="character" w:customStyle="1" w:styleId="Heading6Char">
    <w:name w:val="Heading 6 Char"/>
    <w:basedOn w:val="DefaultParagraphFont"/>
    <w:link w:val="Heading6"/>
    <w:uiPriority w:val="9"/>
    <w:rsid w:val="00B96A2A"/>
    <w:rPr>
      <w:rFonts w:eastAsia="Times New Roman"/>
      <w:b/>
      <w:iCs/>
      <w:snapToGrid w:val="0"/>
      <w:sz w:val="24"/>
      <w:szCs w:val="22"/>
      <w:lang w:val="en-GB"/>
    </w:rPr>
  </w:style>
  <w:style w:type="character" w:customStyle="1" w:styleId="TitleChar">
    <w:name w:val="Title Char"/>
    <w:basedOn w:val="DefaultParagraphFont"/>
    <w:link w:val="Title"/>
    <w:uiPriority w:val="10"/>
    <w:rsid w:val="00B96A2A"/>
    <w:rPr>
      <w:rFonts w:eastAsia="Times New Roman"/>
      <w:b/>
      <w:bCs/>
      <w:sz w:val="24"/>
      <w:szCs w:val="24"/>
    </w:rPr>
  </w:style>
  <w:style w:type="paragraph" w:customStyle="1" w:styleId="Quote1">
    <w:name w:val="Quote1"/>
    <w:basedOn w:val="Normal"/>
    <w:next w:val="Normal"/>
    <w:uiPriority w:val="29"/>
    <w:qFormat/>
    <w:rsid w:val="00B96A2A"/>
    <w:pPr>
      <w:tabs>
        <w:tab w:val="clear" w:pos="709"/>
      </w:tabs>
      <w:snapToGrid/>
      <w:spacing w:before="160" w:after="160" w:line="278" w:lineRule="auto"/>
      <w:jc w:val="center"/>
    </w:pPr>
    <w:rPr>
      <w:rFonts w:ascii="Aptos" w:eastAsia="DengXian" w:hAnsi="Aptos" w:cs="Arial"/>
      <w:i/>
      <w:iCs/>
      <w:snapToGrid/>
      <w:color w:val="404040"/>
      <w:kern w:val="2"/>
      <w:lang w:val="fr-FR"/>
      <w14:ligatures w14:val="standardContextual"/>
    </w:rPr>
  </w:style>
  <w:style w:type="character" w:customStyle="1" w:styleId="QuoteChar">
    <w:name w:val="Quote Char"/>
    <w:basedOn w:val="DefaultParagraphFont"/>
    <w:link w:val="Quote"/>
    <w:uiPriority w:val="29"/>
    <w:rsid w:val="00B96A2A"/>
    <w:rPr>
      <w:i/>
      <w:iCs/>
      <w:color w:val="404040"/>
    </w:rPr>
  </w:style>
  <w:style w:type="character" w:customStyle="1" w:styleId="IntenseEmphasis1">
    <w:name w:val="Intense Emphasis1"/>
    <w:basedOn w:val="DefaultParagraphFont"/>
    <w:uiPriority w:val="21"/>
    <w:qFormat/>
    <w:rsid w:val="00B96A2A"/>
    <w:rPr>
      <w:i/>
      <w:iCs/>
      <w:color w:val="0F4761"/>
    </w:rPr>
  </w:style>
  <w:style w:type="paragraph" w:customStyle="1" w:styleId="IntenseQuote1">
    <w:name w:val="Intense Quote1"/>
    <w:basedOn w:val="Normal"/>
    <w:next w:val="Normal"/>
    <w:uiPriority w:val="30"/>
    <w:qFormat/>
    <w:rsid w:val="00B96A2A"/>
    <w:pPr>
      <w:pBdr>
        <w:top w:val="single" w:sz="4" w:space="10" w:color="0F4761"/>
        <w:bottom w:val="single" w:sz="4" w:space="10" w:color="0F4761"/>
      </w:pBdr>
      <w:tabs>
        <w:tab w:val="clear" w:pos="709"/>
      </w:tabs>
      <w:snapToGrid/>
      <w:spacing w:before="360" w:after="360" w:line="278" w:lineRule="auto"/>
      <w:ind w:left="864" w:right="864"/>
      <w:jc w:val="center"/>
    </w:pPr>
    <w:rPr>
      <w:rFonts w:ascii="Aptos" w:eastAsia="DengXian" w:hAnsi="Aptos" w:cs="Arial"/>
      <w:i/>
      <w:iCs/>
      <w:snapToGrid/>
      <w:color w:val="0F4761"/>
      <w:kern w:val="2"/>
      <w:lang w:val="fr-FR"/>
      <w14:ligatures w14:val="standardContextual"/>
    </w:rPr>
  </w:style>
  <w:style w:type="character" w:customStyle="1" w:styleId="IntenseQuoteChar">
    <w:name w:val="Intense Quote Char"/>
    <w:basedOn w:val="DefaultParagraphFont"/>
    <w:link w:val="IntenseQuote"/>
    <w:uiPriority w:val="30"/>
    <w:rsid w:val="00B96A2A"/>
    <w:rPr>
      <w:i/>
      <w:iCs/>
      <w:color w:val="0F4761"/>
    </w:rPr>
  </w:style>
  <w:style w:type="character" w:customStyle="1" w:styleId="IntenseReference1">
    <w:name w:val="Intense Reference1"/>
    <w:basedOn w:val="DefaultParagraphFont"/>
    <w:uiPriority w:val="32"/>
    <w:qFormat/>
    <w:rsid w:val="00B96A2A"/>
    <w:rPr>
      <w:b/>
      <w:bCs/>
      <w:smallCaps/>
      <w:color w:val="0F4761"/>
      <w:spacing w:val="5"/>
    </w:rPr>
  </w:style>
  <w:style w:type="numbering" w:customStyle="1" w:styleId="NoList11">
    <w:name w:val="No List11"/>
    <w:next w:val="NoList"/>
    <w:uiPriority w:val="99"/>
    <w:semiHidden/>
    <w:unhideWhenUsed/>
    <w:rsid w:val="00B96A2A"/>
  </w:style>
  <w:style w:type="character" w:customStyle="1" w:styleId="Hyperlink1">
    <w:name w:val="Hyperlink1"/>
    <w:basedOn w:val="DefaultParagraphFont"/>
    <w:uiPriority w:val="99"/>
    <w:unhideWhenUsed/>
    <w:rsid w:val="00B96A2A"/>
    <w:rPr>
      <w:color w:val="0000FF"/>
      <w:u w:val="single"/>
    </w:rPr>
  </w:style>
  <w:style w:type="paragraph" w:styleId="Quote">
    <w:name w:val="Quote"/>
    <w:basedOn w:val="Normal"/>
    <w:next w:val="Normal"/>
    <w:link w:val="QuoteChar"/>
    <w:uiPriority w:val="29"/>
    <w:qFormat/>
    <w:rsid w:val="00B96A2A"/>
    <w:pPr>
      <w:spacing w:before="200" w:after="160"/>
      <w:ind w:left="864" w:right="864"/>
      <w:jc w:val="center"/>
    </w:pPr>
    <w:rPr>
      <w:i/>
      <w:iCs/>
      <w:snapToGrid/>
      <w:color w:val="404040"/>
      <w:sz w:val="20"/>
      <w:szCs w:val="20"/>
      <w:lang w:val="en-US" w:eastAsia="en-US"/>
    </w:rPr>
  </w:style>
  <w:style w:type="character" w:customStyle="1" w:styleId="QuoteChar1">
    <w:name w:val="Quote Char1"/>
    <w:basedOn w:val="DefaultParagraphFont"/>
    <w:uiPriority w:val="29"/>
    <w:rsid w:val="00B96A2A"/>
    <w:rPr>
      <w:i/>
      <w:iCs/>
      <w:snapToGrid w:val="0"/>
      <w:color w:val="404040" w:themeColor="text1" w:themeTint="BF"/>
      <w:sz w:val="24"/>
      <w:szCs w:val="24"/>
      <w:lang w:val="en-GB" w:eastAsia="zh-CN"/>
    </w:rPr>
  </w:style>
  <w:style w:type="character" w:styleId="IntenseEmphasis">
    <w:name w:val="Intense Emphasis"/>
    <w:basedOn w:val="DefaultParagraphFont"/>
    <w:uiPriority w:val="21"/>
    <w:qFormat/>
    <w:rsid w:val="00B96A2A"/>
    <w:rPr>
      <w:i/>
      <w:iCs/>
      <w:color w:val="5B9BD5" w:themeColor="accent1"/>
    </w:rPr>
  </w:style>
  <w:style w:type="paragraph" w:styleId="IntenseQuote">
    <w:name w:val="Intense Quote"/>
    <w:basedOn w:val="Normal"/>
    <w:next w:val="Normal"/>
    <w:link w:val="IntenseQuoteChar"/>
    <w:uiPriority w:val="30"/>
    <w:qFormat/>
    <w:rsid w:val="00B96A2A"/>
    <w:pPr>
      <w:pBdr>
        <w:top w:val="single" w:sz="4" w:space="10" w:color="5B9BD5" w:themeColor="accent1"/>
        <w:bottom w:val="single" w:sz="4" w:space="10" w:color="5B9BD5" w:themeColor="accent1"/>
      </w:pBdr>
      <w:spacing w:before="360" w:after="360"/>
      <w:ind w:left="864" w:right="864"/>
      <w:jc w:val="center"/>
    </w:pPr>
    <w:rPr>
      <w:i/>
      <w:iCs/>
      <w:snapToGrid/>
      <w:color w:val="0F4761"/>
      <w:sz w:val="20"/>
      <w:szCs w:val="20"/>
      <w:lang w:val="en-US" w:eastAsia="en-US"/>
    </w:rPr>
  </w:style>
  <w:style w:type="character" w:customStyle="1" w:styleId="IntenseQuoteChar1">
    <w:name w:val="Intense Quote Char1"/>
    <w:basedOn w:val="DefaultParagraphFont"/>
    <w:uiPriority w:val="30"/>
    <w:rsid w:val="00B96A2A"/>
    <w:rPr>
      <w:i/>
      <w:iCs/>
      <w:snapToGrid w:val="0"/>
      <w:color w:val="5B9BD5" w:themeColor="accent1"/>
      <w:sz w:val="24"/>
      <w:szCs w:val="24"/>
      <w:lang w:val="en-GB" w:eastAsia="zh-CN"/>
    </w:rPr>
  </w:style>
  <w:style w:type="character" w:styleId="IntenseReference">
    <w:name w:val="Intense Reference"/>
    <w:basedOn w:val="DefaultParagraphFont"/>
    <w:uiPriority w:val="32"/>
    <w:qFormat/>
    <w:rsid w:val="00B96A2A"/>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0570">
      <w:bodyDiv w:val="1"/>
      <w:marLeft w:val="0"/>
      <w:marRight w:val="0"/>
      <w:marTop w:val="0"/>
      <w:marBottom w:val="0"/>
      <w:divBdr>
        <w:top w:val="none" w:sz="0" w:space="0" w:color="auto"/>
        <w:left w:val="none" w:sz="0" w:space="0" w:color="auto"/>
        <w:bottom w:val="none" w:sz="0" w:space="0" w:color="auto"/>
        <w:right w:val="none" w:sz="0" w:space="0" w:color="auto"/>
      </w:divBdr>
      <w:divsChild>
        <w:div w:id="501940781">
          <w:marLeft w:val="518"/>
          <w:marRight w:val="0"/>
          <w:marTop w:val="295"/>
          <w:marBottom w:val="0"/>
          <w:divBdr>
            <w:top w:val="none" w:sz="0" w:space="0" w:color="auto"/>
            <w:left w:val="none" w:sz="0" w:space="0" w:color="auto"/>
            <w:bottom w:val="none" w:sz="0" w:space="0" w:color="auto"/>
            <w:right w:val="none" w:sz="0" w:space="0" w:color="auto"/>
          </w:divBdr>
        </w:div>
        <w:div w:id="1052341337">
          <w:marLeft w:val="518"/>
          <w:marRight w:val="0"/>
          <w:marTop w:val="295"/>
          <w:marBottom w:val="0"/>
          <w:divBdr>
            <w:top w:val="none" w:sz="0" w:space="0" w:color="auto"/>
            <w:left w:val="none" w:sz="0" w:space="0" w:color="auto"/>
            <w:bottom w:val="none" w:sz="0" w:space="0" w:color="auto"/>
            <w:right w:val="none" w:sz="0" w:space="0" w:color="auto"/>
          </w:divBdr>
        </w:div>
        <w:div w:id="572668337">
          <w:marLeft w:val="1354"/>
          <w:marRight w:val="0"/>
          <w:marTop w:val="295"/>
          <w:marBottom w:val="0"/>
          <w:divBdr>
            <w:top w:val="none" w:sz="0" w:space="0" w:color="auto"/>
            <w:left w:val="none" w:sz="0" w:space="0" w:color="auto"/>
            <w:bottom w:val="none" w:sz="0" w:space="0" w:color="auto"/>
            <w:right w:val="none" w:sz="0" w:space="0" w:color="auto"/>
          </w:divBdr>
        </w:div>
        <w:div w:id="1992754368">
          <w:marLeft w:val="1354"/>
          <w:marRight w:val="0"/>
          <w:marTop w:val="295"/>
          <w:marBottom w:val="0"/>
          <w:divBdr>
            <w:top w:val="none" w:sz="0" w:space="0" w:color="auto"/>
            <w:left w:val="none" w:sz="0" w:space="0" w:color="auto"/>
            <w:bottom w:val="none" w:sz="0" w:space="0" w:color="auto"/>
            <w:right w:val="none" w:sz="0" w:space="0" w:color="auto"/>
          </w:divBdr>
        </w:div>
        <w:div w:id="1150904104">
          <w:marLeft w:val="518"/>
          <w:marRight w:val="0"/>
          <w:marTop w:val="295"/>
          <w:marBottom w:val="0"/>
          <w:divBdr>
            <w:top w:val="none" w:sz="0" w:space="0" w:color="auto"/>
            <w:left w:val="none" w:sz="0" w:space="0" w:color="auto"/>
            <w:bottom w:val="none" w:sz="0" w:space="0" w:color="auto"/>
            <w:right w:val="none" w:sz="0" w:space="0" w:color="auto"/>
          </w:divBdr>
        </w:div>
        <w:div w:id="1174803210">
          <w:marLeft w:val="1354"/>
          <w:marRight w:val="0"/>
          <w:marTop w:val="295"/>
          <w:marBottom w:val="0"/>
          <w:divBdr>
            <w:top w:val="none" w:sz="0" w:space="0" w:color="auto"/>
            <w:left w:val="none" w:sz="0" w:space="0" w:color="auto"/>
            <w:bottom w:val="none" w:sz="0" w:space="0" w:color="auto"/>
            <w:right w:val="none" w:sz="0" w:space="0" w:color="auto"/>
          </w:divBdr>
        </w:div>
      </w:divsChild>
    </w:div>
    <w:div w:id="10374402">
      <w:bodyDiv w:val="1"/>
      <w:marLeft w:val="0"/>
      <w:marRight w:val="0"/>
      <w:marTop w:val="0"/>
      <w:marBottom w:val="0"/>
      <w:divBdr>
        <w:top w:val="none" w:sz="0" w:space="0" w:color="auto"/>
        <w:left w:val="none" w:sz="0" w:space="0" w:color="auto"/>
        <w:bottom w:val="none" w:sz="0" w:space="0" w:color="auto"/>
        <w:right w:val="none" w:sz="0" w:space="0" w:color="auto"/>
      </w:divBdr>
    </w:div>
    <w:div w:id="11617152">
      <w:bodyDiv w:val="1"/>
      <w:marLeft w:val="0"/>
      <w:marRight w:val="0"/>
      <w:marTop w:val="0"/>
      <w:marBottom w:val="0"/>
      <w:divBdr>
        <w:top w:val="none" w:sz="0" w:space="0" w:color="auto"/>
        <w:left w:val="none" w:sz="0" w:space="0" w:color="auto"/>
        <w:bottom w:val="none" w:sz="0" w:space="0" w:color="auto"/>
        <w:right w:val="none" w:sz="0" w:space="0" w:color="auto"/>
      </w:divBdr>
      <w:divsChild>
        <w:div w:id="1199196789">
          <w:marLeft w:val="0"/>
          <w:marRight w:val="0"/>
          <w:marTop w:val="0"/>
          <w:marBottom w:val="0"/>
          <w:divBdr>
            <w:top w:val="none" w:sz="0" w:space="0" w:color="auto"/>
            <w:left w:val="none" w:sz="0" w:space="0" w:color="auto"/>
            <w:bottom w:val="none" w:sz="0" w:space="0" w:color="auto"/>
            <w:right w:val="none" w:sz="0" w:space="0" w:color="auto"/>
          </w:divBdr>
        </w:div>
      </w:divsChild>
    </w:div>
    <w:div w:id="15277602">
      <w:bodyDiv w:val="1"/>
      <w:marLeft w:val="0"/>
      <w:marRight w:val="0"/>
      <w:marTop w:val="0"/>
      <w:marBottom w:val="0"/>
      <w:divBdr>
        <w:top w:val="none" w:sz="0" w:space="0" w:color="auto"/>
        <w:left w:val="none" w:sz="0" w:space="0" w:color="auto"/>
        <w:bottom w:val="none" w:sz="0" w:space="0" w:color="auto"/>
        <w:right w:val="none" w:sz="0" w:space="0" w:color="auto"/>
      </w:divBdr>
    </w:div>
    <w:div w:id="25524230">
      <w:bodyDiv w:val="1"/>
      <w:marLeft w:val="0"/>
      <w:marRight w:val="0"/>
      <w:marTop w:val="0"/>
      <w:marBottom w:val="0"/>
      <w:divBdr>
        <w:top w:val="none" w:sz="0" w:space="0" w:color="auto"/>
        <w:left w:val="none" w:sz="0" w:space="0" w:color="auto"/>
        <w:bottom w:val="none" w:sz="0" w:space="0" w:color="auto"/>
        <w:right w:val="none" w:sz="0" w:space="0" w:color="auto"/>
      </w:divBdr>
    </w:div>
    <w:div w:id="34427591">
      <w:bodyDiv w:val="1"/>
      <w:marLeft w:val="0"/>
      <w:marRight w:val="0"/>
      <w:marTop w:val="0"/>
      <w:marBottom w:val="0"/>
      <w:divBdr>
        <w:top w:val="none" w:sz="0" w:space="0" w:color="auto"/>
        <w:left w:val="none" w:sz="0" w:space="0" w:color="auto"/>
        <w:bottom w:val="none" w:sz="0" w:space="0" w:color="auto"/>
        <w:right w:val="none" w:sz="0" w:space="0" w:color="auto"/>
      </w:divBdr>
    </w:div>
    <w:div w:id="53698627">
      <w:bodyDiv w:val="1"/>
      <w:marLeft w:val="0"/>
      <w:marRight w:val="0"/>
      <w:marTop w:val="0"/>
      <w:marBottom w:val="0"/>
      <w:divBdr>
        <w:top w:val="none" w:sz="0" w:space="0" w:color="auto"/>
        <w:left w:val="none" w:sz="0" w:space="0" w:color="auto"/>
        <w:bottom w:val="none" w:sz="0" w:space="0" w:color="auto"/>
        <w:right w:val="none" w:sz="0" w:space="0" w:color="auto"/>
      </w:divBdr>
    </w:div>
    <w:div w:id="71127038">
      <w:bodyDiv w:val="1"/>
      <w:marLeft w:val="0"/>
      <w:marRight w:val="0"/>
      <w:marTop w:val="0"/>
      <w:marBottom w:val="0"/>
      <w:divBdr>
        <w:top w:val="none" w:sz="0" w:space="0" w:color="auto"/>
        <w:left w:val="none" w:sz="0" w:space="0" w:color="auto"/>
        <w:bottom w:val="none" w:sz="0" w:space="0" w:color="auto"/>
        <w:right w:val="none" w:sz="0" w:space="0" w:color="auto"/>
      </w:divBdr>
    </w:div>
    <w:div w:id="85347165">
      <w:bodyDiv w:val="1"/>
      <w:marLeft w:val="0"/>
      <w:marRight w:val="0"/>
      <w:marTop w:val="0"/>
      <w:marBottom w:val="0"/>
      <w:divBdr>
        <w:top w:val="none" w:sz="0" w:space="0" w:color="auto"/>
        <w:left w:val="none" w:sz="0" w:space="0" w:color="auto"/>
        <w:bottom w:val="none" w:sz="0" w:space="0" w:color="auto"/>
        <w:right w:val="none" w:sz="0" w:space="0" w:color="auto"/>
      </w:divBdr>
    </w:div>
    <w:div w:id="100880780">
      <w:bodyDiv w:val="1"/>
      <w:marLeft w:val="0"/>
      <w:marRight w:val="0"/>
      <w:marTop w:val="0"/>
      <w:marBottom w:val="0"/>
      <w:divBdr>
        <w:top w:val="none" w:sz="0" w:space="0" w:color="auto"/>
        <w:left w:val="none" w:sz="0" w:space="0" w:color="auto"/>
        <w:bottom w:val="none" w:sz="0" w:space="0" w:color="auto"/>
        <w:right w:val="none" w:sz="0" w:space="0" w:color="auto"/>
      </w:divBdr>
      <w:divsChild>
        <w:div w:id="1627849866">
          <w:marLeft w:val="720"/>
          <w:marRight w:val="0"/>
          <w:marTop w:val="400"/>
          <w:marBottom w:val="0"/>
          <w:divBdr>
            <w:top w:val="none" w:sz="0" w:space="0" w:color="auto"/>
            <w:left w:val="none" w:sz="0" w:space="0" w:color="auto"/>
            <w:bottom w:val="none" w:sz="0" w:space="0" w:color="auto"/>
            <w:right w:val="none" w:sz="0" w:space="0" w:color="auto"/>
          </w:divBdr>
        </w:div>
        <w:div w:id="1312562790">
          <w:marLeft w:val="720"/>
          <w:marRight w:val="0"/>
          <w:marTop w:val="400"/>
          <w:marBottom w:val="0"/>
          <w:divBdr>
            <w:top w:val="none" w:sz="0" w:space="0" w:color="auto"/>
            <w:left w:val="none" w:sz="0" w:space="0" w:color="auto"/>
            <w:bottom w:val="none" w:sz="0" w:space="0" w:color="auto"/>
            <w:right w:val="none" w:sz="0" w:space="0" w:color="auto"/>
          </w:divBdr>
        </w:div>
        <w:div w:id="145441978">
          <w:marLeft w:val="720"/>
          <w:marRight w:val="0"/>
          <w:marTop w:val="400"/>
          <w:marBottom w:val="0"/>
          <w:divBdr>
            <w:top w:val="none" w:sz="0" w:space="0" w:color="auto"/>
            <w:left w:val="none" w:sz="0" w:space="0" w:color="auto"/>
            <w:bottom w:val="none" w:sz="0" w:space="0" w:color="auto"/>
            <w:right w:val="none" w:sz="0" w:space="0" w:color="auto"/>
          </w:divBdr>
        </w:div>
        <w:div w:id="1936941670">
          <w:marLeft w:val="720"/>
          <w:marRight w:val="0"/>
          <w:marTop w:val="400"/>
          <w:marBottom w:val="0"/>
          <w:divBdr>
            <w:top w:val="none" w:sz="0" w:space="0" w:color="auto"/>
            <w:left w:val="none" w:sz="0" w:space="0" w:color="auto"/>
            <w:bottom w:val="none" w:sz="0" w:space="0" w:color="auto"/>
            <w:right w:val="none" w:sz="0" w:space="0" w:color="auto"/>
          </w:divBdr>
        </w:div>
        <w:div w:id="62873355">
          <w:marLeft w:val="720"/>
          <w:marRight w:val="0"/>
          <w:marTop w:val="400"/>
          <w:marBottom w:val="0"/>
          <w:divBdr>
            <w:top w:val="none" w:sz="0" w:space="0" w:color="auto"/>
            <w:left w:val="none" w:sz="0" w:space="0" w:color="auto"/>
            <w:bottom w:val="none" w:sz="0" w:space="0" w:color="auto"/>
            <w:right w:val="none" w:sz="0" w:space="0" w:color="auto"/>
          </w:divBdr>
        </w:div>
        <w:div w:id="1840467056">
          <w:marLeft w:val="2160"/>
          <w:marRight w:val="0"/>
          <w:marTop w:val="200"/>
          <w:marBottom w:val="0"/>
          <w:divBdr>
            <w:top w:val="none" w:sz="0" w:space="0" w:color="auto"/>
            <w:left w:val="none" w:sz="0" w:space="0" w:color="auto"/>
            <w:bottom w:val="none" w:sz="0" w:space="0" w:color="auto"/>
            <w:right w:val="none" w:sz="0" w:space="0" w:color="auto"/>
          </w:divBdr>
        </w:div>
      </w:divsChild>
    </w:div>
    <w:div w:id="105003620">
      <w:bodyDiv w:val="1"/>
      <w:marLeft w:val="0"/>
      <w:marRight w:val="0"/>
      <w:marTop w:val="0"/>
      <w:marBottom w:val="0"/>
      <w:divBdr>
        <w:top w:val="none" w:sz="0" w:space="0" w:color="auto"/>
        <w:left w:val="none" w:sz="0" w:space="0" w:color="auto"/>
        <w:bottom w:val="none" w:sz="0" w:space="0" w:color="auto"/>
        <w:right w:val="none" w:sz="0" w:space="0" w:color="auto"/>
      </w:divBdr>
      <w:divsChild>
        <w:div w:id="1834829761">
          <w:marLeft w:val="547"/>
          <w:marRight w:val="0"/>
          <w:marTop w:val="0"/>
          <w:marBottom w:val="0"/>
          <w:divBdr>
            <w:top w:val="none" w:sz="0" w:space="0" w:color="auto"/>
            <w:left w:val="none" w:sz="0" w:space="0" w:color="auto"/>
            <w:bottom w:val="none" w:sz="0" w:space="0" w:color="auto"/>
            <w:right w:val="none" w:sz="0" w:space="0" w:color="auto"/>
          </w:divBdr>
        </w:div>
        <w:div w:id="1709256496">
          <w:marLeft w:val="547"/>
          <w:marRight w:val="0"/>
          <w:marTop w:val="0"/>
          <w:marBottom w:val="0"/>
          <w:divBdr>
            <w:top w:val="none" w:sz="0" w:space="0" w:color="auto"/>
            <w:left w:val="none" w:sz="0" w:space="0" w:color="auto"/>
            <w:bottom w:val="none" w:sz="0" w:space="0" w:color="auto"/>
            <w:right w:val="none" w:sz="0" w:space="0" w:color="auto"/>
          </w:divBdr>
        </w:div>
        <w:div w:id="1717587494">
          <w:marLeft w:val="547"/>
          <w:marRight w:val="0"/>
          <w:marTop w:val="0"/>
          <w:marBottom w:val="0"/>
          <w:divBdr>
            <w:top w:val="none" w:sz="0" w:space="0" w:color="auto"/>
            <w:left w:val="none" w:sz="0" w:space="0" w:color="auto"/>
            <w:bottom w:val="none" w:sz="0" w:space="0" w:color="auto"/>
            <w:right w:val="none" w:sz="0" w:space="0" w:color="auto"/>
          </w:divBdr>
        </w:div>
        <w:div w:id="1276404453">
          <w:marLeft w:val="547"/>
          <w:marRight w:val="0"/>
          <w:marTop w:val="0"/>
          <w:marBottom w:val="0"/>
          <w:divBdr>
            <w:top w:val="none" w:sz="0" w:space="0" w:color="auto"/>
            <w:left w:val="none" w:sz="0" w:space="0" w:color="auto"/>
            <w:bottom w:val="none" w:sz="0" w:space="0" w:color="auto"/>
            <w:right w:val="none" w:sz="0" w:space="0" w:color="auto"/>
          </w:divBdr>
        </w:div>
      </w:divsChild>
    </w:div>
    <w:div w:id="109015408">
      <w:bodyDiv w:val="1"/>
      <w:marLeft w:val="0"/>
      <w:marRight w:val="0"/>
      <w:marTop w:val="0"/>
      <w:marBottom w:val="0"/>
      <w:divBdr>
        <w:top w:val="none" w:sz="0" w:space="0" w:color="auto"/>
        <w:left w:val="none" w:sz="0" w:space="0" w:color="auto"/>
        <w:bottom w:val="none" w:sz="0" w:space="0" w:color="auto"/>
        <w:right w:val="none" w:sz="0" w:space="0" w:color="auto"/>
      </w:divBdr>
      <w:divsChild>
        <w:div w:id="453448424">
          <w:marLeft w:val="518"/>
          <w:marRight w:val="0"/>
          <w:marTop w:val="295"/>
          <w:marBottom w:val="0"/>
          <w:divBdr>
            <w:top w:val="none" w:sz="0" w:space="0" w:color="auto"/>
            <w:left w:val="none" w:sz="0" w:space="0" w:color="auto"/>
            <w:bottom w:val="none" w:sz="0" w:space="0" w:color="auto"/>
            <w:right w:val="none" w:sz="0" w:space="0" w:color="auto"/>
          </w:divBdr>
        </w:div>
        <w:div w:id="259339227">
          <w:marLeft w:val="518"/>
          <w:marRight w:val="0"/>
          <w:marTop w:val="295"/>
          <w:marBottom w:val="0"/>
          <w:divBdr>
            <w:top w:val="none" w:sz="0" w:space="0" w:color="auto"/>
            <w:left w:val="none" w:sz="0" w:space="0" w:color="auto"/>
            <w:bottom w:val="none" w:sz="0" w:space="0" w:color="auto"/>
            <w:right w:val="none" w:sz="0" w:space="0" w:color="auto"/>
          </w:divBdr>
        </w:div>
        <w:div w:id="173424360">
          <w:marLeft w:val="518"/>
          <w:marRight w:val="0"/>
          <w:marTop w:val="295"/>
          <w:marBottom w:val="0"/>
          <w:divBdr>
            <w:top w:val="none" w:sz="0" w:space="0" w:color="auto"/>
            <w:left w:val="none" w:sz="0" w:space="0" w:color="auto"/>
            <w:bottom w:val="none" w:sz="0" w:space="0" w:color="auto"/>
            <w:right w:val="none" w:sz="0" w:space="0" w:color="auto"/>
          </w:divBdr>
        </w:div>
        <w:div w:id="183322817">
          <w:marLeft w:val="518"/>
          <w:marRight w:val="0"/>
          <w:marTop w:val="295"/>
          <w:marBottom w:val="0"/>
          <w:divBdr>
            <w:top w:val="none" w:sz="0" w:space="0" w:color="auto"/>
            <w:left w:val="none" w:sz="0" w:space="0" w:color="auto"/>
            <w:bottom w:val="none" w:sz="0" w:space="0" w:color="auto"/>
            <w:right w:val="none" w:sz="0" w:space="0" w:color="auto"/>
          </w:divBdr>
        </w:div>
        <w:div w:id="849100441">
          <w:marLeft w:val="1354"/>
          <w:marRight w:val="0"/>
          <w:marTop w:val="295"/>
          <w:marBottom w:val="0"/>
          <w:divBdr>
            <w:top w:val="none" w:sz="0" w:space="0" w:color="auto"/>
            <w:left w:val="none" w:sz="0" w:space="0" w:color="auto"/>
            <w:bottom w:val="none" w:sz="0" w:space="0" w:color="auto"/>
            <w:right w:val="none" w:sz="0" w:space="0" w:color="auto"/>
          </w:divBdr>
        </w:div>
      </w:divsChild>
    </w:div>
    <w:div w:id="111049933">
      <w:bodyDiv w:val="1"/>
      <w:marLeft w:val="0"/>
      <w:marRight w:val="0"/>
      <w:marTop w:val="0"/>
      <w:marBottom w:val="0"/>
      <w:divBdr>
        <w:top w:val="none" w:sz="0" w:space="0" w:color="auto"/>
        <w:left w:val="none" w:sz="0" w:space="0" w:color="auto"/>
        <w:bottom w:val="none" w:sz="0" w:space="0" w:color="auto"/>
        <w:right w:val="none" w:sz="0" w:space="0" w:color="auto"/>
      </w:divBdr>
    </w:div>
    <w:div w:id="147551254">
      <w:bodyDiv w:val="1"/>
      <w:marLeft w:val="0"/>
      <w:marRight w:val="0"/>
      <w:marTop w:val="0"/>
      <w:marBottom w:val="0"/>
      <w:divBdr>
        <w:top w:val="none" w:sz="0" w:space="0" w:color="auto"/>
        <w:left w:val="none" w:sz="0" w:space="0" w:color="auto"/>
        <w:bottom w:val="none" w:sz="0" w:space="0" w:color="auto"/>
        <w:right w:val="none" w:sz="0" w:space="0" w:color="auto"/>
      </w:divBdr>
      <w:divsChild>
        <w:div w:id="1778524272">
          <w:marLeft w:val="0"/>
          <w:marRight w:val="0"/>
          <w:marTop w:val="0"/>
          <w:marBottom w:val="0"/>
          <w:divBdr>
            <w:top w:val="none" w:sz="0" w:space="0" w:color="auto"/>
            <w:left w:val="none" w:sz="0" w:space="0" w:color="auto"/>
            <w:bottom w:val="none" w:sz="0" w:space="0" w:color="auto"/>
            <w:right w:val="none" w:sz="0" w:space="0" w:color="auto"/>
          </w:divBdr>
        </w:div>
      </w:divsChild>
    </w:div>
    <w:div w:id="154617607">
      <w:bodyDiv w:val="1"/>
      <w:marLeft w:val="0"/>
      <w:marRight w:val="0"/>
      <w:marTop w:val="0"/>
      <w:marBottom w:val="0"/>
      <w:divBdr>
        <w:top w:val="none" w:sz="0" w:space="0" w:color="auto"/>
        <w:left w:val="none" w:sz="0" w:space="0" w:color="auto"/>
        <w:bottom w:val="none" w:sz="0" w:space="0" w:color="auto"/>
        <w:right w:val="none" w:sz="0" w:space="0" w:color="auto"/>
      </w:divBdr>
      <w:divsChild>
        <w:div w:id="2070878056">
          <w:marLeft w:val="144"/>
          <w:marRight w:val="0"/>
          <w:marTop w:val="0"/>
          <w:marBottom w:val="0"/>
          <w:divBdr>
            <w:top w:val="none" w:sz="0" w:space="0" w:color="auto"/>
            <w:left w:val="none" w:sz="0" w:space="0" w:color="auto"/>
            <w:bottom w:val="none" w:sz="0" w:space="0" w:color="auto"/>
            <w:right w:val="none" w:sz="0" w:space="0" w:color="auto"/>
          </w:divBdr>
        </w:div>
        <w:div w:id="233705627">
          <w:marLeft w:val="144"/>
          <w:marRight w:val="0"/>
          <w:marTop w:val="0"/>
          <w:marBottom w:val="0"/>
          <w:divBdr>
            <w:top w:val="none" w:sz="0" w:space="0" w:color="auto"/>
            <w:left w:val="none" w:sz="0" w:space="0" w:color="auto"/>
            <w:bottom w:val="none" w:sz="0" w:space="0" w:color="auto"/>
            <w:right w:val="none" w:sz="0" w:space="0" w:color="auto"/>
          </w:divBdr>
        </w:div>
      </w:divsChild>
    </w:div>
    <w:div w:id="180828129">
      <w:bodyDiv w:val="1"/>
      <w:marLeft w:val="0"/>
      <w:marRight w:val="0"/>
      <w:marTop w:val="0"/>
      <w:marBottom w:val="0"/>
      <w:divBdr>
        <w:top w:val="none" w:sz="0" w:space="0" w:color="auto"/>
        <w:left w:val="none" w:sz="0" w:space="0" w:color="auto"/>
        <w:bottom w:val="none" w:sz="0" w:space="0" w:color="auto"/>
        <w:right w:val="none" w:sz="0" w:space="0" w:color="auto"/>
      </w:divBdr>
      <w:divsChild>
        <w:div w:id="1015763865">
          <w:marLeft w:val="720"/>
          <w:marRight w:val="0"/>
          <w:marTop w:val="120"/>
          <w:marBottom w:val="0"/>
          <w:divBdr>
            <w:top w:val="none" w:sz="0" w:space="0" w:color="auto"/>
            <w:left w:val="none" w:sz="0" w:space="0" w:color="auto"/>
            <w:bottom w:val="none" w:sz="0" w:space="0" w:color="auto"/>
            <w:right w:val="none" w:sz="0" w:space="0" w:color="auto"/>
          </w:divBdr>
        </w:div>
        <w:div w:id="1023553814">
          <w:marLeft w:val="720"/>
          <w:marRight w:val="0"/>
          <w:marTop w:val="120"/>
          <w:marBottom w:val="0"/>
          <w:divBdr>
            <w:top w:val="none" w:sz="0" w:space="0" w:color="auto"/>
            <w:left w:val="none" w:sz="0" w:space="0" w:color="auto"/>
            <w:bottom w:val="none" w:sz="0" w:space="0" w:color="auto"/>
            <w:right w:val="none" w:sz="0" w:space="0" w:color="auto"/>
          </w:divBdr>
        </w:div>
        <w:div w:id="1967152941">
          <w:marLeft w:val="720"/>
          <w:marRight w:val="0"/>
          <w:marTop w:val="120"/>
          <w:marBottom w:val="0"/>
          <w:divBdr>
            <w:top w:val="none" w:sz="0" w:space="0" w:color="auto"/>
            <w:left w:val="none" w:sz="0" w:space="0" w:color="auto"/>
            <w:bottom w:val="none" w:sz="0" w:space="0" w:color="auto"/>
            <w:right w:val="none" w:sz="0" w:space="0" w:color="auto"/>
          </w:divBdr>
        </w:div>
        <w:div w:id="932011964">
          <w:marLeft w:val="1541"/>
          <w:marRight w:val="0"/>
          <w:marTop w:val="120"/>
          <w:marBottom w:val="0"/>
          <w:divBdr>
            <w:top w:val="none" w:sz="0" w:space="0" w:color="auto"/>
            <w:left w:val="none" w:sz="0" w:space="0" w:color="auto"/>
            <w:bottom w:val="none" w:sz="0" w:space="0" w:color="auto"/>
            <w:right w:val="none" w:sz="0" w:space="0" w:color="auto"/>
          </w:divBdr>
        </w:div>
        <w:div w:id="760756854">
          <w:marLeft w:val="1541"/>
          <w:marRight w:val="0"/>
          <w:marTop w:val="120"/>
          <w:marBottom w:val="0"/>
          <w:divBdr>
            <w:top w:val="none" w:sz="0" w:space="0" w:color="auto"/>
            <w:left w:val="none" w:sz="0" w:space="0" w:color="auto"/>
            <w:bottom w:val="none" w:sz="0" w:space="0" w:color="auto"/>
            <w:right w:val="none" w:sz="0" w:space="0" w:color="auto"/>
          </w:divBdr>
        </w:div>
        <w:div w:id="1043866723">
          <w:marLeft w:val="1541"/>
          <w:marRight w:val="0"/>
          <w:marTop w:val="120"/>
          <w:marBottom w:val="0"/>
          <w:divBdr>
            <w:top w:val="none" w:sz="0" w:space="0" w:color="auto"/>
            <w:left w:val="none" w:sz="0" w:space="0" w:color="auto"/>
            <w:bottom w:val="none" w:sz="0" w:space="0" w:color="auto"/>
            <w:right w:val="none" w:sz="0" w:space="0" w:color="auto"/>
          </w:divBdr>
        </w:div>
      </w:divsChild>
    </w:div>
    <w:div w:id="193353427">
      <w:bodyDiv w:val="1"/>
      <w:marLeft w:val="0"/>
      <w:marRight w:val="0"/>
      <w:marTop w:val="0"/>
      <w:marBottom w:val="0"/>
      <w:divBdr>
        <w:top w:val="none" w:sz="0" w:space="0" w:color="auto"/>
        <w:left w:val="none" w:sz="0" w:space="0" w:color="auto"/>
        <w:bottom w:val="none" w:sz="0" w:space="0" w:color="auto"/>
        <w:right w:val="none" w:sz="0" w:space="0" w:color="auto"/>
      </w:divBdr>
    </w:div>
    <w:div w:id="205917555">
      <w:bodyDiv w:val="1"/>
      <w:marLeft w:val="0"/>
      <w:marRight w:val="0"/>
      <w:marTop w:val="0"/>
      <w:marBottom w:val="0"/>
      <w:divBdr>
        <w:top w:val="none" w:sz="0" w:space="0" w:color="auto"/>
        <w:left w:val="none" w:sz="0" w:space="0" w:color="auto"/>
        <w:bottom w:val="none" w:sz="0" w:space="0" w:color="auto"/>
        <w:right w:val="none" w:sz="0" w:space="0" w:color="auto"/>
      </w:divBdr>
      <w:divsChild>
        <w:div w:id="1889147976">
          <w:marLeft w:val="518"/>
          <w:marRight w:val="0"/>
          <w:marTop w:val="295"/>
          <w:marBottom w:val="0"/>
          <w:divBdr>
            <w:top w:val="none" w:sz="0" w:space="0" w:color="auto"/>
            <w:left w:val="none" w:sz="0" w:space="0" w:color="auto"/>
            <w:bottom w:val="none" w:sz="0" w:space="0" w:color="auto"/>
            <w:right w:val="none" w:sz="0" w:space="0" w:color="auto"/>
          </w:divBdr>
        </w:div>
        <w:div w:id="761879061">
          <w:marLeft w:val="1354"/>
          <w:marRight w:val="0"/>
          <w:marTop w:val="295"/>
          <w:marBottom w:val="0"/>
          <w:divBdr>
            <w:top w:val="none" w:sz="0" w:space="0" w:color="auto"/>
            <w:left w:val="none" w:sz="0" w:space="0" w:color="auto"/>
            <w:bottom w:val="none" w:sz="0" w:space="0" w:color="auto"/>
            <w:right w:val="none" w:sz="0" w:space="0" w:color="auto"/>
          </w:divBdr>
        </w:div>
        <w:div w:id="1333140408">
          <w:marLeft w:val="1354"/>
          <w:marRight w:val="0"/>
          <w:marTop w:val="295"/>
          <w:marBottom w:val="0"/>
          <w:divBdr>
            <w:top w:val="none" w:sz="0" w:space="0" w:color="auto"/>
            <w:left w:val="none" w:sz="0" w:space="0" w:color="auto"/>
            <w:bottom w:val="none" w:sz="0" w:space="0" w:color="auto"/>
            <w:right w:val="none" w:sz="0" w:space="0" w:color="auto"/>
          </w:divBdr>
        </w:div>
        <w:div w:id="526601033">
          <w:marLeft w:val="2246"/>
          <w:marRight w:val="0"/>
          <w:marTop w:val="295"/>
          <w:marBottom w:val="0"/>
          <w:divBdr>
            <w:top w:val="none" w:sz="0" w:space="0" w:color="auto"/>
            <w:left w:val="none" w:sz="0" w:space="0" w:color="auto"/>
            <w:bottom w:val="none" w:sz="0" w:space="0" w:color="auto"/>
            <w:right w:val="none" w:sz="0" w:space="0" w:color="auto"/>
          </w:divBdr>
        </w:div>
        <w:div w:id="1474133004">
          <w:marLeft w:val="1354"/>
          <w:marRight w:val="0"/>
          <w:marTop w:val="295"/>
          <w:marBottom w:val="0"/>
          <w:divBdr>
            <w:top w:val="none" w:sz="0" w:space="0" w:color="auto"/>
            <w:left w:val="none" w:sz="0" w:space="0" w:color="auto"/>
            <w:bottom w:val="none" w:sz="0" w:space="0" w:color="auto"/>
            <w:right w:val="none" w:sz="0" w:space="0" w:color="auto"/>
          </w:divBdr>
        </w:div>
      </w:divsChild>
    </w:div>
    <w:div w:id="216355107">
      <w:bodyDiv w:val="1"/>
      <w:marLeft w:val="0"/>
      <w:marRight w:val="0"/>
      <w:marTop w:val="0"/>
      <w:marBottom w:val="0"/>
      <w:divBdr>
        <w:top w:val="none" w:sz="0" w:space="0" w:color="auto"/>
        <w:left w:val="none" w:sz="0" w:space="0" w:color="auto"/>
        <w:bottom w:val="none" w:sz="0" w:space="0" w:color="auto"/>
        <w:right w:val="none" w:sz="0" w:space="0" w:color="auto"/>
      </w:divBdr>
    </w:div>
    <w:div w:id="222985688">
      <w:bodyDiv w:val="1"/>
      <w:marLeft w:val="0"/>
      <w:marRight w:val="0"/>
      <w:marTop w:val="0"/>
      <w:marBottom w:val="0"/>
      <w:divBdr>
        <w:top w:val="none" w:sz="0" w:space="0" w:color="auto"/>
        <w:left w:val="none" w:sz="0" w:space="0" w:color="auto"/>
        <w:bottom w:val="none" w:sz="0" w:space="0" w:color="auto"/>
        <w:right w:val="none" w:sz="0" w:space="0" w:color="auto"/>
      </w:divBdr>
    </w:div>
    <w:div w:id="239025692">
      <w:bodyDiv w:val="1"/>
      <w:marLeft w:val="0"/>
      <w:marRight w:val="0"/>
      <w:marTop w:val="0"/>
      <w:marBottom w:val="0"/>
      <w:divBdr>
        <w:top w:val="none" w:sz="0" w:space="0" w:color="auto"/>
        <w:left w:val="none" w:sz="0" w:space="0" w:color="auto"/>
        <w:bottom w:val="none" w:sz="0" w:space="0" w:color="auto"/>
        <w:right w:val="none" w:sz="0" w:space="0" w:color="auto"/>
      </w:divBdr>
      <w:divsChild>
        <w:div w:id="1705708954">
          <w:marLeft w:val="547"/>
          <w:marRight w:val="0"/>
          <w:marTop w:val="144"/>
          <w:marBottom w:val="0"/>
          <w:divBdr>
            <w:top w:val="none" w:sz="0" w:space="0" w:color="auto"/>
            <w:left w:val="none" w:sz="0" w:space="0" w:color="auto"/>
            <w:bottom w:val="none" w:sz="0" w:space="0" w:color="auto"/>
            <w:right w:val="none" w:sz="0" w:space="0" w:color="auto"/>
          </w:divBdr>
        </w:div>
        <w:div w:id="1146623864">
          <w:marLeft w:val="547"/>
          <w:marRight w:val="0"/>
          <w:marTop w:val="144"/>
          <w:marBottom w:val="0"/>
          <w:divBdr>
            <w:top w:val="none" w:sz="0" w:space="0" w:color="auto"/>
            <w:left w:val="none" w:sz="0" w:space="0" w:color="auto"/>
            <w:bottom w:val="none" w:sz="0" w:space="0" w:color="auto"/>
            <w:right w:val="none" w:sz="0" w:space="0" w:color="auto"/>
          </w:divBdr>
        </w:div>
        <w:div w:id="1149131277">
          <w:marLeft w:val="547"/>
          <w:marRight w:val="0"/>
          <w:marTop w:val="144"/>
          <w:marBottom w:val="0"/>
          <w:divBdr>
            <w:top w:val="none" w:sz="0" w:space="0" w:color="auto"/>
            <w:left w:val="none" w:sz="0" w:space="0" w:color="auto"/>
            <w:bottom w:val="none" w:sz="0" w:space="0" w:color="auto"/>
            <w:right w:val="none" w:sz="0" w:space="0" w:color="auto"/>
          </w:divBdr>
        </w:div>
        <w:div w:id="1865628342">
          <w:marLeft w:val="547"/>
          <w:marRight w:val="0"/>
          <w:marTop w:val="144"/>
          <w:marBottom w:val="0"/>
          <w:divBdr>
            <w:top w:val="none" w:sz="0" w:space="0" w:color="auto"/>
            <w:left w:val="none" w:sz="0" w:space="0" w:color="auto"/>
            <w:bottom w:val="none" w:sz="0" w:space="0" w:color="auto"/>
            <w:right w:val="none" w:sz="0" w:space="0" w:color="auto"/>
          </w:divBdr>
        </w:div>
        <w:div w:id="568030840">
          <w:marLeft w:val="547"/>
          <w:marRight w:val="0"/>
          <w:marTop w:val="144"/>
          <w:marBottom w:val="0"/>
          <w:divBdr>
            <w:top w:val="none" w:sz="0" w:space="0" w:color="auto"/>
            <w:left w:val="none" w:sz="0" w:space="0" w:color="auto"/>
            <w:bottom w:val="none" w:sz="0" w:space="0" w:color="auto"/>
            <w:right w:val="none" w:sz="0" w:space="0" w:color="auto"/>
          </w:divBdr>
        </w:div>
      </w:divsChild>
    </w:div>
    <w:div w:id="243225135">
      <w:bodyDiv w:val="1"/>
      <w:marLeft w:val="0"/>
      <w:marRight w:val="0"/>
      <w:marTop w:val="0"/>
      <w:marBottom w:val="0"/>
      <w:divBdr>
        <w:top w:val="none" w:sz="0" w:space="0" w:color="auto"/>
        <w:left w:val="none" w:sz="0" w:space="0" w:color="auto"/>
        <w:bottom w:val="none" w:sz="0" w:space="0" w:color="auto"/>
        <w:right w:val="none" w:sz="0" w:space="0" w:color="auto"/>
      </w:divBdr>
      <w:divsChild>
        <w:div w:id="757094283">
          <w:marLeft w:val="144"/>
          <w:marRight w:val="0"/>
          <w:marTop w:val="0"/>
          <w:marBottom w:val="0"/>
          <w:divBdr>
            <w:top w:val="none" w:sz="0" w:space="0" w:color="auto"/>
            <w:left w:val="none" w:sz="0" w:space="0" w:color="auto"/>
            <w:bottom w:val="none" w:sz="0" w:space="0" w:color="auto"/>
            <w:right w:val="none" w:sz="0" w:space="0" w:color="auto"/>
          </w:divBdr>
        </w:div>
        <w:div w:id="803155595">
          <w:marLeft w:val="144"/>
          <w:marRight w:val="0"/>
          <w:marTop w:val="0"/>
          <w:marBottom w:val="0"/>
          <w:divBdr>
            <w:top w:val="none" w:sz="0" w:space="0" w:color="auto"/>
            <w:left w:val="none" w:sz="0" w:space="0" w:color="auto"/>
            <w:bottom w:val="none" w:sz="0" w:space="0" w:color="auto"/>
            <w:right w:val="none" w:sz="0" w:space="0" w:color="auto"/>
          </w:divBdr>
        </w:div>
      </w:divsChild>
    </w:div>
    <w:div w:id="257838856">
      <w:bodyDiv w:val="1"/>
      <w:marLeft w:val="0"/>
      <w:marRight w:val="0"/>
      <w:marTop w:val="0"/>
      <w:marBottom w:val="0"/>
      <w:divBdr>
        <w:top w:val="none" w:sz="0" w:space="0" w:color="auto"/>
        <w:left w:val="none" w:sz="0" w:space="0" w:color="auto"/>
        <w:bottom w:val="none" w:sz="0" w:space="0" w:color="auto"/>
        <w:right w:val="none" w:sz="0" w:space="0" w:color="auto"/>
      </w:divBdr>
      <w:divsChild>
        <w:div w:id="615218177">
          <w:marLeft w:val="446"/>
          <w:marRight w:val="0"/>
          <w:marTop w:val="0"/>
          <w:marBottom w:val="0"/>
          <w:divBdr>
            <w:top w:val="none" w:sz="0" w:space="0" w:color="auto"/>
            <w:left w:val="none" w:sz="0" w:space="0" w:color="auto"/>
            <w:bottom w:val="none" w:sz="0" w:space="0" w:color="auto"/>
            <w:right w:val="none" w:sz="0" w:space="0" w:color="auto"/>
          </w:divBdr>
        </w:div>
        <w:div w:id="464662623">
          <w:marLeft w:val="1166"/>
          <w:marRight w:val="0"/>
          <w:marTop w:val="0"/>
          <w:marBottom w:val="0"/>
          <w:divBdr>
            <w:top w:val="none" w:sz="0" w:space="0" w:color="auto"/>
            <w:left w:val="none" w:sz="0" w:space="0" w:color="auto"/>
            <w:bottom w:val="none" w:sz="0" w:space="0" w:color="auto"/>
            <w:right w:val="none" w:sz="0" w:space="0" w:color="auto"/>
          </w:divBdr>
        </w:div>
        <w:div w:id="717052885">
          <w:marLeft w:val="446"/>
          <w:marRight w:val="0"/>
          <w:marTop w:val="0"/>
          <w:marBottom w:val="0"/>
          <w:divBdr>
            <w:top w:val="none" w:sz="0" w:space="0" w:color="auto"/>
            <w:left w:val="none" w:sz="0" w:space="0" w:color="auto"/>
            <w:bottom w:val="none" w:sz="0" w:space="0" w:color="auto"/>
            <w:right w:val="none" w:sz="0" w:space="0" w:color="auto"/>
          </w:divBdr>
        </w:div>
        <w:div w:id="1104307328">
          <w:marLeft w:val="1166"/>
          <w:marRight w:val="0"/>
          <w:marTop w:val="0"/>
          <w:marBottom w:val="0"/>
          <w:divBdr>
            <w:top w:val="none" w:sz="0" w:space="0" w:color="auto"/>
            <w:left w:val="none" w:sz="0" w:space="0" w:color="auto"/>
            <w:bottom w:val="none" w:sz="0" w:space="0" w:color="auto"/>
            <w:right w:val="none" w:sz="0" w:space="0" w:color="auto"/>
          </w:divBdr>
        </w:div>
        <w:div w:id="1630816398">
          <w:marLeft w:val="1166"/>
          <w:marRight w:val="0"/>
          <w:marTop w:val="0"/>
          <w:marBottom w:val="0"/>
          <w:divBdr>
            <w:top w:val="none" w:sz="0" w:space="0" w:color="auto"/>
            <w:left w:val="none" w:sz="0" w:space="0" w:color="auto"/>
            <w:bottom w:val="none" w:sz="0" w:space="0" w:color="auto"/>
            <w:right w:val="none" w:sz="0" w:space="0" w:color="auto"/>
          </w:divBdr>
        </w:div>
        <w:div w:id="1883859652">
          <w:marLeft w:val="1886"/>
          <w:marRight w:val="0"/>
          <w:marTop w:val="0"/>
          <w:marBottom w:val="0"/>
          <w:divBdr>
            <w:top w:val="none" w:sz="0" w:space="0" w:color="auto"/>
            <w:left w:val="none" w:sz="0" w:space="0" w:color="auto"/>
            <w:bottom w:val="none" w:sz="0" w:space="0" w:color="auto"/>
            <w:right w:val="none" w:sz="0" w:space="0" w:color="auto"/>
          </w:divBdr>
        </w:div>
        <w:div w:id="1259024276">
          <w:marLeft w:val="1886"/>
          <w:marRight w:val="0"/>
          <w:marTop w:val="0"/>
          <w:marBottom w:val="0"/>
          <w:divBdr>
            <w:top w:val="none" w:sz="0" w:space="0" w:color="auto"/>
            <w:left w:val="none" w:sz="0" w:space="0" w:color="auto"/>
            <w:bottom w:val="none" w:sz="0" w:space="0" w:color="auto"/>
            <w:right w:val="none" w:sz="0" w:space="0" w:color="auto"/>
          </w:divBdr>
        </w:div>
        <w:div w:id="1042678360">
          <w:marLeft w:val="1886"/>
          <w:marRight w:val="0"/>
          <w:marTop w:val="0"/>
          <w:marBottom w:val="0"/>
          <w:divBdr>
            <w:top w:val="none" w:sz="0" w:space="0" w:color="auto"/>
            <w:left w:val="none" w:sz="0" w:space="0" w:color="auto"/>
            <w:bottom w:val="none" w:sz="0" w:space="0" w:color="auto"/>
            <w:right w:val="none" w:sz="0" w:space="0" w:color="auto"/>
          </w:divBdr>
        </w:div>
        <w:div w:id="341471711">
          <w:marLeft w:val="446"/>
          <w:marRight w:val="0"/>
          <w:marTop w:val="0"/>
          <w:marBottom w:val="0"/>
          <w:divBdr>
            <w:top w:val="none" w:sz="0" w:space="0" w:color="auto"/>
            <w:left w:val="none" w:sz="0" w:space="0" w:color="auto"/>
            <w:bottom w:val="none" w:sz="0" w:space="0" w:color="auto"/>
            <w:right w:val="none" w:sz="0" w:space="0" w:color="auto"/>
          </w:divBdr>
        </w:div>
      </w:divsChild>
    </w:div>
    <w:div w:id="279654438">
      <w:bodyDiv w:val="1"/>
      <w:marLeft w:val="0"/>
      <w:marRight w:val="0"/>
      <w:marTop w:val="0"/>
      <w:marBottom w:val="0"/>
      <w:divBdr>
        <w:top w:val="none" w:sz="0" w:space="0" w:color="auto"/>
        <w:left w:val="none" w:sz="0" w:space="0" w:color="auto"/>
        <w:bottom w:val="none" w:sz="0" w:space="0" w:color="auto"/>
        <w:right w:val="none" w:sz="0" w:space="0" w:color="auto"/>
      </w:divBdr>
    </w:div>
    <w:div w:id="306321891">
      <w:bodyDiv w:val="1"/>
      <w:marLeft w:val="0"/>
      <w:marRight w:val="0"/>
      <w:marTop w:val="0"/>
      <w:marBottom w:val="0"/>
      <w:divBdr>
        <w:top w:val="none" w:sz="0" w:space="0" w:color="auto"/>
        <w:left w:val="none" w:sz="0" w:space="0" w:color="auto"/>
        <w:bottom w:val="none" w:sz="0" w:space="0" w:color="auto"/>
        <w:right w:val="none" w:sz="0" w:space="0" w:color="auto"/>
      </w:divBdr>
    </w:div>
    <w:div w:id="325675613">
      <w:bodyDiv w:val="1"/>
      <w:marLeft w:val="0"/>
      <w:marRight w:val="0"/>
      <w:marTop w:val="0"/>
      <w:marBottom w:val="0"/>
      <w:divBdr>
        <w:top w:val="none" w:sz="0" w:space="0" w:color="auto"/>
        <w:left w:val="none" w:sz="0" w:space="0" w:color="auto"/>
        <w:bottom w:val="none" w:sz="0" w:space="0" w:color="auto"/>
        <w:right w:val="none" w:sz="0" w:space="0" w:color="auto"/>
      </w:divBdr>
    </w:div>
    <w:div w:id="374039232">
      <w:bodyDiv w:val="1"/>
      <w:marLeft w:val="0"/>
      <w:marRight w:val="0"/>
      <w:marTop w:val="0"/>
      <w:marBottom w:val="0"/>
      <w:divBdr>
        <w:top w:val="none" w:sz="0" w:space="0" w:color="auto"/>
        <w:left w:val="none" w:sz="0" w:space="0" w:color="auto"/>
        <w:bottom w:val="none" w:sz="0" w:space="0" w:color="auto"/>
        <w:right w:val="none" w:sz="0" w:space="0" w:color="auto"/>
      </w:divBdr>
      <w:divsChild>
        <w:div w:id="915894150">
          <w:marLeft w:val="547"/>
          <w:marRight w:val="0"/>
          <w:marTop w:val="0"/>
          <w:marBottom w:val="0"/>
          <w:divBdr>
            <w:top w:val="none" w:sz="0" w:space="0" w:color="auto"/>
            <w:left w:val="none" w:sz="0" w:space="0" w:color="auto"/>
            <w:bottom w:val="none" w:sz="0" w:space="0" w:color="auto"/>
            <w:right w:val="none" w:sz="0" w:space="0" w:color="auto"/>
          </w:divBdr>
        </w:div>
      </w:divsChild>
    </w:div>
    <w:div w:id="395706506">
      <w:bodyDiv w:val="1"/>
      <w:marLeft w:val="0"/>
      <w:marRight w:val="0"/>
      <w:marTop w:val="0"/>
      <w:marBottom w:val="0"/>
      <w:divBdr>
        <w:top w:val="none" w:sz="0" w:space="0" w:color="auto"/>
        <w:left w:val="none" w:sz="0" w:space="0" w:color="auto"/>
        <w:bottom w:val="none" w:sz="0" w:space="0" w:color="auto"/>
        <w:right w:val="none" w:sz="0" w:space="0" w:color="auto"/>
      </w:divBdr>
    </w:div>
    <w:div w:id="402219555">
      <w:bodyDiv w:val="1"/>
      <w:marLeft w:val="0"/>
      <w:marRight w:val="0"/>
      <w:marTop w:val="0"/>
      <w:marBottom w:val="0"/>
      <w:divBdr>
        <w:top w:val="none" w:sz="0" w:space="0" w:color="auto"/>
        <w:left w:val="none" w:sz="0" w:space="0" w:color="auto"/>
        <w:bottom w:val="none" w:sz="0" w:space="0" w:color="auto"/>
        <w:right w:val="none" w:sz="0" w:space="0" w:color="auto"/>
      </w:divBdr>
    </w:div>
    <w:div w:id="404231011">
      <w:bodyDiv w:val="1"/>
      <w:marLeft w:val="0"/>
      <w:marRight w:val="0"/>
      <w:marTop w:val="0"/>
      <w:marBottom w:val="0"/>
      <w:divBdr>
        <w:top w:val="none" w:sz="0" w:space="0" w:color="auto"/>
        <w:left w:val="none" w:sz="0" w:space="0" w:color="auto"/>
        <w:bottom w:val="none" w:sz="0" w:space="0" w:color="auto"/>
        <w:right w:val="none" w:sz="0" w:space="0" w:color="auto"/>
      </w:divBdr>
      <w:divsChild>
        <w:div w:id="1903521693">
          <w:marLeft w:val="547"/>
          <w:marRight w:val="0"/>
          <w:marTop w:val="0"/>
          <w:marBottom w:val="0"/>
          <w:divBdr>
            <w:top w:val="none" w:sz="0" w:space="0" w:color="auto"/>
            <w:left w:val="none" w:sz="0" w:space="0" w:color="auto"/>
            <w:bottom w:val="none" w:sz="0" w:space="0" w:color="auto"/>
            <w:right w:val="none" w:sz="0" w:space="0" w:color="auto"/>
          </w:divBdr>
        </w:div>
        <w:div w:id="1332100642">
          <w:marLeft w:val="547"/>
          <w:marRight w:val="0"/>
          <w:marTop w:val="0"/>
          <w:marBottom w:val="0"/>
          <w:divBdr>
            <w:top w:val="none" w:sz="0" w:space="0" w:color="auto"/>
            <w:left w:val="none" w:sz="0" w:space="0" w:color="auto"/>
            <w:bottom w:val="none" w:sz="0" w:space="0" w:color="auto"/>
            <w:right w:val="none" w:sz="0" w:space="0" w:color="auto"/>
          </w:divBdr>
        </w:div>
        <w:div w:id="1958948133">
          <w:marLeft w:val="547"/>
          <w:marRight w:val="0"/>
          <w:marTop w:val="0"/>
          <w:marBottom w:val="0"/>
          <w:divBdr>
            <w:top w:val="none" w:sz="0" w:space="0" w:color="auto"/>
            <w:left w:val="none" w:sz="0" w:space="0" w:color="auto"/>
            <w:bottom w:val="none" w:sz="0" w:space="0" w:color="auto"/>
            <w:right w:val="none" w:sz="0" w:space="0" w:color="auto"/>
          </w:divBdr>
        </w:div>
        <w:div w:id="1559709916">
          <w:marLeft w:val="547"/>
          <w:marRight w:val="0"/>
          <w:marTop w:val="0"/>
          <w:marBottom w:val="0"/>
          <w:divBdr>
            <w:top w:val="none" w:sz="0" w:space="0" w:color="auto"/>
            <w:left w:val="none" w:sz="0" w:space="0" w:color="auto"/>
            <w:bottom w:val="none" w:sz="0" w:space="0" w:color="auto"/>
            <w:right w:val="none" w:sz="0" w:space="0" w:color="auto"/>
          </w:divBdr>
        </w:div>
        <w:div w:id="1285304200">
          <w:marLeft w:val="547"/>
          <w:marRight w:val="0"/>
          <w:marTop w:val="0"/>
          <w:marBottom w:val="0"/>
          <w:divBdr>
            <w:top w:val="none" w:sz="0" w:space="0" w:color="auto"/>
            <w:left w:val="none" w:sz="0" w:space="0" w:color="auto"/>
            <w:bottom w:val="none" w:sz="0" w:space="0" w:color="auto"/>
            <w:right w:val="none" w:sz="0" w:space="0" w:color="auto"/>
          </w:divBdr>
        </w:div>
      </w:divsChild>
    </w:div>
    <w:div w:id="413089216">
      <w:bodyDiv w:val="1"/>
      <w:marLeft w:val="0"/>
      <w:marRight w:val="0"/>
      <w:marTop w:val="0"/>
      <w:marBottom w:val="0"/>
      <w:divBdr>
        <w:top w:val="none" w:sz="0" w:space="0" w:color="auto"/>
        <w:left w:val="none" w:sz="0" w:space="0" w:color="auto"/>
        <w:bottom w:val="none" w:sz="0" w:space="0" w:color="auto"/>
        <w:right w:val="none" w:sz="0" w:space="0" w:color="auto"/>
      </w:divBdr>
      <w:divsChild>
        <w:div w:id="1327392845">
          <w:marLeft w:val="346"/>
          <w:marRight w:val="0"/>
          <w:marTop w:val="197"/>
          <w:marBottom w:val="0"/>
          <w:divBdr>
            <w:top w:val="none" w:sz="0" w:space="0" w:color="auto"/>
            <w:left w:val="none" w:sz="0" w:space="0" w:color="auto"/>
            <w:bottom w:val="none" w:sz="0" w:space="0" w:color="auto"/>
            <w:right w:val="none" w:sz="0" w:space="0" w:color="auto"/>
          </w:divBdr>
        </w:div>
        <w:div w:id="421493599">
          <w:marLeft w:val="346"/>
          <w:marRight w:val="0"/>
          <w:marTop w:val="197"/>
          <w:marBottom w:val="0"/>
          <w:divBdr>
            <w:top w:val="none" w:sz="0" w:space="0" w:color="auto"/>
            <w:left w:val="none" w:sz="0" w:space="0" w:color="auto"/>
            <w:bottom w:val="none" w:sz="0" w:space="0" w:color="auto"/>
            <w:right w:val="none" w:sz="0" w:space="0" w:color="auto"/>
          </w:divBdr>
        </w:div>
      </w:divsChild>
    </w:div>
    <w:div w:id="522476376">
      <w:bodyDiv w:val="1"/>
      <w:marLeft w:val="0"/>
      <w:marRight w:val="0"/>
      <w:marTop w:val="0"/>
      <w:marBottom w:val="0"/>
      <w:divBdr>
        <w:top w:val="none" w:sz="0" w:space="0" w:color="auto"/>
        <w:left w:val="none" w:sz="0" w:space="0" w:color="auto"/>
        <w:bottom w:val="none" w:sz="0" w:space="0" w:color="auto"/>
        <w:right w:val="none" w:sz="0" w:space="0" w:color="auto"/>
      </w:divBdr>
      <w:divsChild>
        <w:div w:id="1897011416">
          <w:marLeft w:val="1080"/>
          <w:marRight w:val="0"/>
          <w:marTop w:val="0"/>
          <w:marBottom w:val="0"/>
          <w:divBdr>
            <w:top w:val="none" w:sz="0" w:space="0" w:color="auto"/>
            <w:left w:val="none" w:sz="0" w:space="0" w:color="auto"/>
            <w:bottom w:val="none" w:sz="0" w:space="0" w:color="auto"/>
            <w:right w:val="none" w:sz="0" w:space="0" w:color="auto"/>
          </w:divBdr>
        </w:div>
        <w:div w:id="1982271334">
          <w:marLeft w:val="1080"/>
          <w:marRight w:val="0"/>
          <w:marTop w:val="0"/>
          <w:marBottom w:val="0"/>
          <w:divBdr>
            <w:top w:val="none" w:sz="0" w:space="0" w:color="auto"/>
            <w:left w:val="none" w:sz="0" w:space="0" w:color="auto"/>
            <w:bottom w:val="none" w:sz="0" w:space="0" w:color="auto"/>
            <w:right w:val="none" w:sz="0" w:space="0" w:color="auto"/>
          </w:divBdr>
        </w:div>
        <w:div w:id="162357731">
          <w:marLeft w:val="1080"/>
          <w:marRight w:val="0"/>
          <w:marTop w:val="0"/>
          <w:marBottom w:val="0"/>
          <w:divBdr>
            <w:top w:val="none" w:sz="0" w:space="0" w:color="auto"/>
            <w:left w:val="none" w:sz="0" w:space="0" w:color="auto"/>
            <w:bottom w:val="none" w:sz="0" w:space="0" w:color="auto"/>
            <w:right w:val="none" w:sz="0" w:space="0" w:color="auto"/>
          </w:divBdr>
        </w:div>
        <w:div w:id="1646540825">
          <w:marLeft w:val="1080"/>
          <w:marRight w:val="0"/>
          <w:marTop w:val="0"/>
          <w:marBottom w:val="0"/>
          <w:divBdr>
            <w:top w:val="none" w:sz="0" w:space="0" w:color="auto"/>
            <w:left w:val="none" w:sz="0" w:space="0" w:color="auto"/>
            <w:bottom w:val="none" w:sz="0" w:space="0" w:color="auto"/>
            <w:right w:val="none" w:sz="0" w:space="0" w:color="auto"/>
          </w:divBdr>
        </w:div>
      </w:divsChild>
    </w:div>
    <w:div w:id="524834146">
      <w:bodyDiv w:val="1"/>
      <w:marLeft w:val="0"/>
      <w:marRight w:val="0"/>
      <w:marTop w:val="0"/>
      <w:marBottom w:val="0"/>
      <w:divBdr>
        <w:top w:val="none" w:sz="0" w:space="0" w:color="auto"/>
        <w:left w:val="none" w:sz="0" w:space="0" w:color="auto"/>
        <w:bottom w:val="none" w:sz="0" w:space="0" w:color="auto"/>
        <w:right w:val="none" w:sz="0" w:space="0" w:color="auto"/>
      </w:divBdr>
      <w:divsChild>
        <w:div w:id="2032563770">
          <w:marLeft w:val="547"/>
          <w:marRight w:val="0"/>
          <w:marTop w:val="115"/>
          <w:marBottom w:val="0"/>
          <w:divBdr>
            <w:top w:val="none" w:sz="0" w:space="0" w:color="auto"/>
            <w:left w:val="none" w:sz="0" w:space="0" w:color="auto"/>
            <w:bottom w:val="none" w:sz="0" w:space="0" w:color="auto"/>
            <w:right w:val="none" w:sz="0" w:space="0" w:color="auto"/>
          </w:divBdr>
        </w:div>
        <w:div w:id="1736319220">
          <w:marLeft w:val="547"/>
          <w:marRight w:val="0"/>
          <w:marTop w:val="115"/>
          <w:marBottom w:val="0"/>
          <w:divBdr>
            <w:top w:val="none" w:sz="0" w:space="0" w:color="auto"/>
            <w:left w:val="none" w:sz="0" w:space="0" w:color="auto"/>
            <w:bottom w:val="none" w:sz="0" w:space="0" w:color="auto"/>
            <w:right w:val="none" w:sz="0" w:space="0" w:color="auto"/>
          </w:divBdr>
        </w:div>
        <w:div w:id="1288775812">
          <w:marLeft w:val="547"/>
          <w:marRight w:val="0"/>
          <w:marTop w:val="115"/>
          <w:marBottom w:val="0"/>
          <w:divBdr>
            <w:top w:val="none" w:sz="0" w:space="0" w:color="auto"/>
            <w:left w:val="none" w:sz="0" w:space="0" w:color="auto"/>
            <w:bottom w:val="none" w:sz="0" w:space="0" w:color="auto"/>
            <w:right w:val="none" w:sz="0" w:space="0" w:color="auto"/>
          </w:divBdr>
        </w:div>
        <w:div w:id="1258059671">
          <w:marLeft w:val="1166"/>
          <w:marRight w:val="0"/>
          <w:marTop w:val="115"/>
          <w:marBottom w:val="0"/>
          <w:divBdr>
            <w:top w:val="none" w:sz="0" w:space="0" w:color="auto"/>
            <w:left w:val="none" w:sz="0" w:space="0" w:color="auto"/>
            <w:bottom w:val="none" w:sz="0" w:space="0" w:color="auto"/>
            <w:right w:val="none" w:sz="0" w:space="0" w:color="auto"/>
          </w:divBdr>
        </w:div>
        <w:div w:id="2032679684">
          <w:marLeft w:val="1166"/>
          <w:marRight w:val="0"/>
          <w:marTop w:val="115"/>
          <w:marBottom w:val="0"/>
          <w:divBdr>
            <w:top w:val="none" w:sz="0" w:space="0" w:color="auto"/>
            <w:left w:val="none" w:sz="0" w:space="0" w:color="auto"/>
            <w:bottom w:val="none" w:sz="0" w:space="0" w:color="auto"/>
            <w:right w:val="none" w:sz="0" w:space="0" w:color="auto"/>
          </w:divBdr>
        </w:div>
        <w:div w:id="618607594">
          <w:marLeft w:val="1166"/>
          <w:marRight w:val="0"/>
          <w:marTop w:val="115"/>
          <w:marBottom w:val="0"/>
          <w:divBdr>
            <w:top w:val="none" w:sz="0" w:space="0" w:color="auto"/>
            <w:left w:val="none" w:sz="0" w:space="0" w:color="auto"/>
            <w:bottom w:val="none" w:sz="0" w:space="0" w:color="auto"/>
            <w:right w:val="none" w:sz="0" w:space="0" w:color="auto"/>
          </w:divBdr>
        </w:div>
        <w:div w:id="897134729">
          <w:marLeft w:val="547"/>
          <w:marRight w:val="0"/>
          <w:marTop w:val="115"/>
          <w:marBottom w:val="0"/>
          <w:divBdr>
            <w:top w:val="none" w:sz="0" w:space="0" w:color="auto"/>
            <w:left w:val="none" w:sz="0" w:space="0" w:color="auto"/>
            <w:bottom w:val="none" w:sz="0" w:space="0" w:color="auto"/>
            <w:right w:val="none" w:sz="0" w:space="0" w:color="auto"/>
          </w:divBdr>
        </w:div>
      </w:divsChild>
    </w:div>
    <w:div w:id="535240999">
      <w:bodyDiv w:val="1"/>
      <w:marLeft w:val="0"/>
      <w:marRight w:val="0"/>
      <w:marTop w:val="0"/>
      <w:marBottom w:val="0"/>
      <w:divBdr>
        <w:top w:val="none" w:sz="0" w:space="0" w:color="auto"/>
        <w:left w:val="none" w:sz="0" w:space="0" w:color="auto"/>
        <w:bottom w:val="none" w:sz="0" w:space="0" w:color="auto"/>
        <w:right w:val="none" w:sz="0" w:space="0" w:color="auto"/>
      </w:divBdr>
    </w:div>
    <w:div w:id="538784944">
      <w:bodyDiv w:val="1"/>
      <w:marLeft w:val="0"/>
      <w:marRight w:val="0"/>
      <w:marTop w:val="0"/>
      <w:marBottom w:val="0"/>
      <w:divBdr>
        <w:top w:val="none" w:sz="0" w:space="0" w:color="auto"/>
        <w:left w:val="none" w:sz="0" w:space="0" w:color="auto"/>
        <w:bottom w:val="none" w:sz="0" w:space="0" w:color="auto"/>
        <w:right w:val="none" w:sz="0" w:space="0" w:color="auto"/>
      </w:divBdr>
      <w:divsChild>
        <w:div w:id="1288121368">
          <w:marLeft w:val="547"/>
          <w:marRight w:val="0"/>
          <w:marTop w:val="96"/>
          <w:marBottom w:val="0"/>
          <w:divBdr>
            <w:top w:val="none" w:sz="0" w:space="0" w:color="auto"/>
            <w:left w:val="none" w:sz="0" w:space="0" w:color="auto"/>
            <w:bottom w:val="none" w:sz="0" w:space="0" w:color="auto"/>
            <w:right w:val="none" w:sz="0" w:space="0" w:color="auto"/>
          </w:divBdr>
        </w:div>
      </w:divsChild>
    </w:div>
    <w:div w:id="559481164">
      <w:bodyDiv w:val="1"/>
      <w:marLeft w:val="0"/>
      <w:marRight w:val="0"/>
      <w:marTop w:val="0"/>
      <w:marBottom w:val="0"/>
      <w:divBdr>
        <w:top w:val="none" w:sz="0" w:space="0" w:color="auto"/>
        <w:left w:val="none" w:sz="0" w:space="0" w:color="auto"/>
        <w:bottom w:val="none" w:sz="0" w:space="0" w:color="auto"/>
        <w:right w:val="none" w:sz="0" w:space="0" w:color="auto"/>
      </w:divBdr>
      <w:divsChild>
        <w:div w:id="1230726845">
          <w:marLeft w:val="547"/>
          <w:marRight w:val="0"/>
          <w:marTop w:val="0"/>
          <w:marBottom w:val="0"/>
          <w:divBdr>
            <w:top w:val="none" w:sz="0" w:space="0" w:color="auto"/>
            <w:left w:val="none" w:sz="0" w:space="0" w:color="auto"/>
            <w:bottom w:val="none" w:sz="0" w:space="0" w:color="auto"/>
            <w:right w:val="none" w:sz="0" w:space="0" w:color="auto"/>
          </w:divBdr>
        </w:div>
        <w:div w:id="105348827">
          <w:marLeft w:val="547"/>
          <w:marRight w:val="0"/>
          <w:marTop w:val="0"/>
          <w:marBottom w:val="0"/>
          <w:divBdr>
            <w:top w:val="none" w:sz="0" w:space="0" w:color="auto"/>
            <w:left w:val="none" w:sz="0" w:space="0" w:color="auto"/>
            <w:bottom w:val="none" w:sz="0" w:space="0" w:color="auto"/>
            <w:right w:val="none" w:sz="0" w:space="0" w:color="auto"/>
          </w:divBdr>
        </w:div>
        <w:div w:id="572669101">
          <w:marLeft w:val="547"/>
          <w:marRight w:val="0"/>
          <w:marTop w:val="0"/>
          <w:marBottom w:val="0"/>
          <w:divBdr>
            <w:top w:val="none" w:sz="0" w:space="0" w:color="auto"/>
            <w:left w:val="none" w:sz="0" w:space="0" w:color="auto"/>
            <w:bottom w:val="none" w:sz="0" w:space="0" w:color="auto"/>
            <w:right w:val="none" w:sz="0" w:space="0" w:color="auto"/>
          </w:divBdr>
        </w:div>
        <w:div w:id="516964888">
          <w:marLeft w:val="547"/>
          <w:marRight w:val="0"/>
          <w:marTop w:val="0"/>
          <w:marBottom w:val="0"/>
          <w:divBdr>
            <w:top w:val="none" w:sz="0" w:space="0" w:color="auto"/>
            <w:left w:val="none" w:sz="0" w:space="0" w:color="auto"/>
            <w:bottom w:val="none" w:sz="0" w:space="0" w:color="auto"/>
            <w:right w:val="none" w:sz="0" w:space="0" w:color="auto"/>
          </w:divBdr>
        </w:div>
        <w:div w:id="1438481431">
          <w:marLeft w:val="547"/>
          <w:marRight w:val="0"/>
          <w:marTop w:val="0"/>
          <w:marBottom w:val="0"/>
          <w:divBdr>
            <w:top w:val="none" w:sz="0" w:space="0" w:color="auto"/>
            <w:left w:val="none" w:sz="0" w:space="0" w:color="auto"/>
            <w:bottom w:val="none" w:sz="0" w:space="0" w:color="auto"/>
            <w:right w:val="none" w:sz="0" w:space="0" w:color="auto"/>
          </w:divBdr>
        </w:div>
      </w:divsChild>
    </w:div>
    <w:div w:id="560017939">
      <w:bodyDiv w:val="1"/>
      <w:marLeft w:val="0"/>
      <w:marRight w:val="0"/>
      <w:marTop w:val="0"/>
      <w:marBottom w:val="0"/>
      <w:divBdr>
        <w:top w:val="none" w:sz="0" w:space="0" w:color="auto"/>
        <w:left w:val="none" w:sz="0" w:space="0" w:color="auto"/>
        <w:bottom w:val="none" w:sz="0" w:space="0" w:color="auto"/>
        <w:right w:val="none" w:sz="0" w:space="0" w:color="auto"/>
      </w:divBdr>
    </w:div>
    <w:div w:id="583611196">
      <w:bodyDiv w:val="1"/>
      <w:marLeft w:val="0"/>
      <w:marRight w:val="0"/>
      <w:marTop w:val="0"/>
      <w:marBottom w:val="0"/>
      <w:divBdr>
        <w:top w:val="none" w:sz="0" w:space="0" w:color="auto"/>
        <w:left w:val="none" w:sz="0" w:space="0" w:color="auto"/>
        <w:bottom w:val="none" w:sz="0" w:space="0" w:color="auto"/>
        <w:right w:val="none" w:sz="0" w:space="0" w:color="auto"/>
      </w:divBdr>
    </w:div>
    <w:div w:id="588000015">
      <w:bodyDiv w:val="1"/>
      <w:marLeft w:val="0"/>
      <w:marRight w:val="0"/>
      <w:marTop w:val="0"/>
      <w:marBottom w:val="0"/>
      <w:divBdr>
        <w:top w:val="none" w:sz="0" w:space="0" w:color="auto"/>
        <w:left w:val="none" w:sz="0" w:space="0" w:color="auto"/>
        <w:bottom w:val="none" w:sz="0" w:space="0" w:color="auto"/>
        <w:right w:val="none" w:sz="0" w:space="0" w:color="auto"/>
      </w:divBdr>
      <w:divsChild>
        <w:div w:id="750660738">
          <w:marLeft w:val="547"/>
          <w:marRight w:val="0"/>
          <w:marTop w:val="96"/>
          <w:marBottom w:val="0"/>
          <w:divBdr>
            <w:top w:val="none" w:sz="0" w:space="0" w:color="auto"/>
            <w:left w:val="none" w:sz="0" w:space="0" w:color="auto"/>
            <w:bottom w:val="none" w:sz="0" w:space="0" w:color="auto"/>
            <w:right w:val="none" w:sz="0" w:space="0" w:color="auto"/>
          </w:divBdr>
        </w:div>
        <w:div w:id="240221280">
          <w:marLeft w:val="1166"/>
          <w:marRight w:val="0"/>
          <w:marTop w:val="86"/>
          <w:marBottom w:val="0"/>
          <w:divBdr>
            <w:top w:val="none" w:sz="0" w:space="0" w:color="auto"/>
            <w:left w:val="none" w:sz="0" w:space="0" w:color="auto"/>
            <w:bottom w:val="none" w:sz="0" w:space="0" w:color="auto"/>
            <w:right w:val="none" w:sz="0" w:space="0" w:color="auto"/>
          </w:divBdr>
        </w:div>
        <w:div w:id="1200822528">
          <w:marLeft w:val="1166"/>
          <w:marRight w:val="0"/>
          <w:marTop w:val="86"/>
          <w:marBottom w:val="0"/>
          <w:divBdr>
            <w:top w:val="none" w:sz="0" w:space="0" w:color="auto"/>
            <w:left w:val="none" w:sz="0" w:space="0" w:color="auto"/>
            <w:bottom w:val="none" w:sz="0" w:space="0" w:color="auto"/>
            <w:right w:val="none" w:sz="0" w:space="0" w:color="auto"/>
          </w:divBdr>
        </w:div>
        <w:div w:id="1290548971">
          <w:marLeft w:val="1166"/>
          <w:marRight w:val="0"/>
          <w:marTop w:val="86"/>
          <w:marBottom w:val="0"/>
          <w:divBdr>
            <w:top w:val="none" w:sz="0" w:space="0" w:color="auto"/>
            <w:left w:val="none" w:sz="0" w:space="0" w:color="auto"/>
            <w:bottom w:val="none" w:sz="0" w:space="0" w:color="auto"/>
            <w:right w:val="none" w:sz="0" w:space="0" w:color="auto"/>
          </w:divBdr>
        </w:div>
        <w:div w:id="2039623605">
          <w:marLeft w:val="547"/>
          <w:marRight w:val="0"/>
          <w:marTop w:val="96"/>
          <w:marBottom w:val="0"/>
          <w:divBdr>
            <w:top w:val="none" w:sz="0" w:space="0" w:color="auto"/>
            <w:left w:val="none" w:sz="0" w:space="0" w:color="auto"/>
            <w:bottom w:val="none" w:sz="0" w:space="0" w:color="auto"/>
            <w:right w:val="none" w:sz="0" w:space="0" w:color="auto"/>
          </w:divBdr>
        </w:div>
        <w:div w:id="1657614099">
          <w:marLeft w:val="1166"/>
          <w:marRight w:val="0"/>
          <w:marTop w:val="86"/>
          <w:marBottom w:val="0"/>
          <w:divBdr>
            <w:top w:val="none" w:sz="0" w:space="0" w:color="auto"/>
            <w:left w:val="none" w:sz="0" w:space="0" w:color="auto"/>
            <w:bottom w:val="none" w:sz="0" w:space="0" w:color="auto"/>
            <w:right w:val="none" w:sz="0" w:space="0" w:color="auto"/>
          </w:divBdr>
        </w:div>
        <w:div w:id="781221335">
          <w:marLeft w:val="1166"/>
          <w:marRight w:val="0"/>
          <w:marTop w:val="86"/>
          <w:marBottom w:val="0"/>
          <w:divBdr>
            <w:top w:val="none" w:sz="0" w:space="0" w:color="auto"/>
            <w:left w:val="none" w:sz="0" w:space="0" w:color="auto"/>
            <w:bottom w:val="none" w:sz="0" w:space="0" w:color="auto"/>
            <w:right w:val="none" w:sz="0" w:space="0" w:color="auto"/>
          </w:divBdr>
        </w:div>
        <w:div w:id="1024478266">
          <w:marLeft w:val="1166"/>
          <w:marRight w:val="0"/>
          <w:marTop w:val="86"/>
          <w:marBottom w:val="0"/>
          <w:divBdr>
            <w:top w:val="none" w:sz="0" w:space="0" w:color="auto"/>
            <w:left w:val="none" w:sz="0" w:space="0" w:color="auto"/>
            <w:bottom w:val="none" w:sz="0" w:space="0" w:color="auto"/>
            <w:right w:val="none" w:sz="0" w:space="0" w:color="auto"/>
          </w:divBdr>
        </w:div>
        <w:div w:id="539787010">
          <w:marLeft w:val="547"/>
          <w:marRight w:val="0"/>
          <w:marTop w:val="96"/>
          <w:marBottom w:val="0"/>
          <w:divBdr>
            <w:top w:val="none" w:sz="0" w:space="0" w:color="auto"/>
            <w:left w:val="none" w:sz="0" w:space="0" w:color="auto"/>
            <w:bottom w:val="none" w:sz="0" w:space="0" w:color="auto"/>
            <w:right w:val="none" w:sz="0" w:space="0" w:color="auto"/>
          </w:divBdr>
        </w:div>
        <w:div w:id="57900429">
          <w:marLeft w:val="1166"/>
          <w:marRight w:val="0"/>
          <w:marTop w:val="86"/>
          <w:marBottom w:val="0"/>
          <w:divBdr>
            <w:top w:val="none" w:sz="0" w:space="0" w:color="auto"/>
            <w:left w:val="none" w:sz="0" w:space="0" w:color="auto"/>
            <w:bottom w:val="none" w:sz="0" w:space="0" w:color="auto"/>
            <w:right w:val="none" w:sz="0" w:space="0" w:color="auto"/>
          </w:divBdr>
        </w:div>
        <w:div w:id="1062026274">
          <w:marLeft w:val="1166"/>
          <w:marRight w:val="0"/>
          <w:marTop w:val="86"/>
          <w:marBottom w:val="0"/>
          <w:divBdr>
            <w:top w:val="none" w:sz="0" w:space="0" w:color="auto"/>
            <w:left w:val="none" w:sz="0" w:space="0" w:color="auto"/>
            <w:bottom w:val="none" w:sz="0" w:space="0" w:color="auto"/>
            <w:right w:val="none" w:sz="0" w:space="0" w:color="auto"/>
          </w:divBdr>
        </w:div>
        <w:div w:id="2105759000">
          <w:marLeft w:val="1166"/>
          <w:marRight w:val="0"/>
          <w:marTop w:val="86"/>
          <w:marBottom w:val="0"/>
          <w:divBdr>
            <w:top w:val="none" w:sz="0" w:space="0" w:color="auto"/>
            <w:left w:val="none" w:sz="0" w:space="0" w:color="auto"/>
            <w:bottom w:val="none" w:sz="0" w:space="0" w:color="auto"/>
            <w:right w:val="none" w:sz="0" w:space="0" w:color="auto"/>
          </w:divBdr>
        </w:div>
      </w:divsChild>
    </w:div>
    <w:div w:id="589394969">
      <w:bodyDiv w:val="1"/>
      <w:marLeft w:val="0"/>
      <w:marRight w:val="0"/>
      <w:marTop w:val="0"/>
      <w:marBottom w:val="0"/>
      <w:divBdr>
        <w:top w:val="none" w:sz="0" w:space="0" w:color="auto"/>
        <w:left w:val="none" w:sz="0" w:space="0" w:color="auto"/>
        <w:bottom w:val="none" w:sz="0" w:space="0" w:color="auto"/>
        <w:right w:val="none" w:sz="0" w:space="0" w:color="auto"/>
      </w:divBdr>
      <w:divsChild>
        <w:div w:id="1964145320">
          <w:marLeft w:val="547"/>
          <w:marRight w:val="0"/>
          <w:marTop w:val="0"/>
          <w:marBottom w:val="0"/>
          <w:divBdr>
            <w:top w:val="none" w:sz="0" w:space="0" w:color="auto"/>
            <w:left w:val="none" w:sz="0" w:space="0" w:color="auto"/>
            <w:bottom w:val="none" w:sz="0" w:space="0" w:color="auto"/>
            <w:right w:val="none" w:sz="0" w:space="0" w:color="auto"/>
          </w:divBdr>
        </w:div>
      </w:divsChild>
    </w:div>
    <w:div w:id="598296354">
      <w:bodyDiv w:val="1"/>
      <w:marLeft w:val="0"/>
      <w:marRight w:val="0"/>
      <w:marTop w:val="0"/>
      <w:marBottom w:val="0"/>
      <w:divBdr>
        <w:top w:val="none" w:sz="0" w:space="0" w:color="auto"/>
        <w:left w:val="none" w:sz="0" w:space="0" w:color="auto"/>
        <w:bottom w:val="none" w:sz="0" w:space="0" w:color="auto"/>
        <w:right w:val="none" w:sz="0" w:space="0" w:color="auto"/>
      </w:divBdr>
      <w:divsChild>
        <w:div w:id="126245438">
          <w:marLeft w:val="2160"/>
          <w:marRight w:val="0"/>
          <w:marTop w:val="200"/>
          <w:marBottom w:val="0"/>
          <w:divBdr>
            <w:top w:val="none" w:sz="0" w:space="0" w:color="auto"/>
            <w:left w:val="none" w:sz="0" w:space="0" w:color="auto"/>
            <w:bottom w:val="none" w:sz="0" w:space="0" w:color="auto"/>
            <w:right w:val="none" w:sz="0" w:space="0" w:color="auto"/>
          </w:divBdr>
        </w:div>
        <w:div w:id="355157107">
          <w:marLeft w:val="2160"/>
          <w:marRight w:val="0"/>
          <w:marTop w:val="200"/>
          <w:marBottom w:val="0"/>
          <w:divBdr>
            <w:top w:val="none" w:sz="0" w:space="0" w:color="auto"/>
            <w:left w:val="none" w:sz="0" w:space="0" w:color="auto"/>
            <w:bottom w:val="none" w:sz="0" w:space="0" w:color="auto"/>
            <w:right w:val="none" w:sz="0" w:space="0" w:color="auto"/>
          </w:divBdr>
        </w:div>
        <w:div w:id="1697383114">
          <w:marLeft w:val="2160"/>
          <w:marRight w:val="0"/>
          <w:marTop w:val="200"/>
          <w:marBottom w:val="0"/>
          <w:divBdr>
            <w:top w:val="none" w:sz="0" w:space="0" w:color="auto"/>
            <w:left w:val="none" w:sz="0" w:space="0" w:color="auto"/>
            <w:bottom w:val="none" w:sz="0" w:space="0" w:color="auto"/>
            <w:right w:val="none" w:sz="0" w:space="0" w:color="auto"/>
          </w:divBdr>
        </w:div>
        <w:div w:id="1577983017">
          <w:marLeft w:val="2160"/>
          <w:marRight w:val="0"/>
          <w:marTop w:val="200"/>
          <w:marBottom w:val="0"/>
          <w:divBdr>
            <w:top w:val="none" w:sz="0" w:space="0" w:color="auto"/>
            <w:left w:val="none" w:sz="0" w:space="0" w:color="auto"/>
            <w:bottom w:val="none" w:sz="0" w:space="0" w:color="auto"/>
            <w:right w:val="none" w:sz="0" w:space="0" w:color="auto"/>
          </w:divBdr>
        </w:div>
        <w:div w:id="551426958">
          <w:marLeft w:val="2160"/>
          <w:marRight w:val="0"/>
          <w:marTop w:val="200"/>
          <w:marBottom w:val="0"/>
          <w:divBdr>
            <w:top w:val="none" w:sz="0" w:space="0" w:color="auto"/>
            <w:left w:val="none" w:sz="0" w:space="0" w:color="auto"/>
            <w:bottom w:val="none" w:sz="0" w:space="0" w:color="auto"/>
            <w:right w:val="none" w:sz="0" w:space="0" w:color="auto"/>
          </w:divBdr>
        </w:div>
        <w:div w:id="672613191">
          <w:marLeft w:val="720"/>
          <w:marRight w:val="0"/>
          <w:marTop w:val="400"/>
          <w:marBottom w:val="0"/>
          <w:divBdr>
            <w:top w:val="none" w:sz="0" w:space="0" w:color="auto"/>
            <w:left w:val="none" w:sz="0" w:space="0" w:color="auto"/>
            <w:bottom w:val="none" w:sz="0" w:space="0" w:color="auto"/>
            <w:right w:val="none" w:sz="0" w:space="0" w:color="auto"/>
          </w:divBdr>
        </w:div>
      </w:divsChild>
    </w:div>
    <w:div w:id="614100268">
      <w:bodyDiv w:val="1"/>
      <w:marLeft w:val="0"/>
      <w:marRight w:val="0"/>
      <w:marTop w:val="0"/>
      <w:marBottom w:val="0"/>
      <w:divBdr>
        <w:top w:val="none" w:sz="0" w:space="0" w:color="auto"/>
        <w:left w:val="none" w:sz="0" w:space="0" w:color="auto"/>
        <w:bottom w:val="none" w:sz="0" w:space="0" w:color="auto"/>
        <w:right w:val="none" w:sz="0" w:space="0" w:color="auto"/>
      </w:divBdr>
      <w:divsChild>
        <w:div w:id="1832787956">
          <w:marLeft w:val="547"/>
          <w:marRight w:val="0"/>
          <w:marTop w:val="115"/>
          <w:marBottom w:val="0"/>
          <w:divBdr>
            <w:top w:val="none" w:sz="0" w:space="0" w:color="auto"/>
            <w:left w:val="none" w:sz="0" w:space="0" w:color="auto"/>
            <w:bottom w:val="none" w:sz="0" w:space="0" w:color="auto"/>
            <w:right w:val="none" w:sz="0" w:space="0" w:color="auto"/>
          </w:divBdr>
        </w:div>
        <w:div w:id="833253953">
          <w:marLeft w:val="547"/>
          <w:marRight w:val="0"/>
          <w:marTop w:val="115"/>
          <w:marBottom w:val="0"/>
          <w:divBdr>
            <w:top w:val="none" w:sz="0" w:space="0" w:color="auto"/>
            <w:left w:val="none" w:sz="0" w:space="0" w:color="auto"/>
            <w:bottom w:val="none" w:sz="0" w:space="0" w:color="auto"/>
            <w:right w:val="none" w:sz="0" w:space="0" w:color="auto"/>
          </w:divBdr>
        </w:div>
        <w:div w:id="801852596">
          <w:marLeft w:val="547"/>
          <w:marRight w:val="0"/>
          <w:marTop w:val="115"/>
          <w:marBottom w:val="0"/>
          <w:divBdr>
            <w:top w:val="none" w:sz="0" w:space="0" w:color="auto"/>
            <w:left w:val="none" w:sz="0" w:space="0" w:color="auto"/>
            <w:bottom w:val="none" w:sz="0" w:space="0" w:color="auto"/>
            <w:right w:val="none" w:sz="0" w:space="0" w:color="auto"/>
          </w:divBdr>
        </w:div>
      </w:divsChild>
    </w:div>
    <w:div w:id="616987583">
      <w:bodyDiv w:val="1"/>
      <w:marLeft w:val="0"/>
      <w:marRight w:val="0"/>
      <w:marTop w:val="0"/>
      <w:marBottom w:val="0"/>
      <w:divBdr>
        <w:top w:val="none" w:sz="0" w:space="0" w:color="auto"/>
        <w:left w:val="none" w:sz="0" w:space="0" w:color="auto"/>
        <w:bottom w:val="none" w:sz="0" w:space="0" w:color="auto"/>
        <w:right w:val="none" w:sz="0" w:space="0" w:color="auto"/>
      </w:divBdr>
    </w:div>
    <w:div w:id="634723426">
      <w:bodyDiv w:val="1"/>
      <w:marLeft w:val="0"/>
      <w:marRight w:val="0"/>
      <w:marTop w:val="0"/>
      <w:marBottom w:val="0"/>
      <w:divBdr>
        <w:top w:val="none" w:sz="0" w:space="0" w:color="auto"/>
        <w:left w:val="none" w:sz="0" w:space="0" w:color="auto"/>
        <w:bottom w:val="none" w:sz="0" w:space="0" w:color="auto"/>
        <w:right w:val="none" w:sz="0" w:space="0" w:color="auto"/>
      </w:divBdr>
      <w:divsChild>
        <w:div w:id="1477915218">
          <w:marLeft w:val="562"/>
          <w:marRight w:val="0"/>
          <w:marTop w:val="0"/>
          <w:marBottom w:val="0"/>
          <w:divBdr>
            <w:top w:val="none" w:sz="0" w:space="0" w:color="auto"/>
            <w:left w:val="none" w:sz="0" w:space="0" w:color="auto"/>
            <w:bottom w:val="none" w:sz="0" w:space="0" w:color="auto"/>
            <w:right w:val="none" w:sz="0" w:space="0" w:color="auto"/>
          </w:divBdr>
        </w:div>
        <w:div w:id="1842576130">
          <w:marLeft w:val="562"/>
          <w:marRight w:val="0"/>
          <w:marTop w:val="0"/>
          <w:marBottom w:val="0"/>
          <w:divBdr>
            <w:top w:val="none" w:sz="0" w:space="0" w:color="auto"/>
            <w:left w:val="none" w:sz="0" w:space="0" w:color="auto"/>
            <w:bottom w:val="none" w:sz="0" w:space="0" w:color="auto"/>
            <w:right w:val="none" w:sz="0" w:space="0" w:color="auto"/>
          </w:divBdr>
        </w:div>
        <w:div w:id="1239555647">
          <w:marLeft w:val="562"/>
          <w:marRight w:val="0"/>
          <w:marTop w:val="0"/>
          <w:marBottom w:val="0"/>
          <w:divBdr>
            <w:top w:val="none" w:sz="0" w:space="0" w:color="auto"/>
            <w:left w:val="none" w:sz="0" w:space="0" w:color="auto"/>
            <w:bottom w:val="none" w:sz="0" w:space="0" w:color="auto"/>
            <w:right w:val="none" w:sz="0" w:space="0" w:color="auto"/>
          </w:divBdr>
        </w:div>
        <w:div w:id="1490248949">
          <w:marLeft w:val="562"/>
          <w:marRight w:val="0"/>
          <w:marTop w:val="0"/>
          <w:marBottom w:val="0"/>
          <w:divBdr>
            <w:top w:val="none" w:sz="0" w:space="0" w:color="auto"/>
            <w:left w:val="none" w:sz="0" w:space="0" w:color="auto"/>
            <w:bottom w:val="none" w:sz="0" w:space="0" w:color="auto"/>
            <w:right w:val="none" w:sz="0" w:space="0" w:color="auto"/>
          </w:divBdr>
        </w:div>
      </w:divsChild>
    </w:div>
    <w:div w:id="643004969">
      <w:bodyDiv w:val="1"/>
      <w:marLeft w:val="0"/>
      <w:marRight w:val="0"/>
      <w:marTop w:val="0"/>
      <w:marBottom w:val="0"/>
      <w:divBdr>
        <w:top w:val="none" w:sz="0" w:space="0" w:color="auto"/>
        <w:left w:val="none" w:sz="0" w:space="0" w:color="auto"/>
        <w:bottom w:val="none" w:sz="0" w:space="0" w:color="auto"/>
        <w:right w:val="none" w:sz="0" w:space="0" w:color="auto"/>
      </w:divBdr>
      <w:divsChild>
        <w:div w:id="1559709077">
          <w:marLeft w:val="446"/>
          <w:marRight w:val="0"/>
          <w:marTop w:val="115"/>
          <w:marBottom w:val="0"/>
          <w:divBdr>
            <w:top w:val="none" w:sz="0" w:space="0" w:color="auto"/>
            <w:left w:val="none" w:sz="0" w:space="0" w:color="auto"/>
            <w:bottom w:val="none" w:sz="0" w:space="0" w:color="auto"/>
            <w:right w:val="none" w:sz="0" w:space="0" w:color="auto"/>
          </w:divBdr>
        </w:div>
        <w:div w:id="1586257303">
          <w:marLeft w:val="1166"/>
          <w:marRight w:val="0"/>
          <w:marTop w:val="115"/>
          <w:marBottom w:val="0"/>
          <w:divBdr>
            <w:top w:val="none" w:sz="0" w:space="0" w:color="auto"/>
            <w:left w:val="none" w:sz="0" w:space="0" w:color="auto"/>
            <w:bottom w:val="none" w:sz="0" w:space="0" w:color="auto"/>
            <w:right w:val="none" w:sz="0" w:space="0" w:color="auto"/>
          </w:divBdr>
        </w:div>
        <w:div w:id="1285964156">
          <w:marLeft w:val="1166"/>
          <w:marRight w:val="0"/>
          <w:marTop w:val="115"/>
          <w:marBottom w:val="0"/>
          <w:divBdr>
            <w:top w:val="none" w:sz="0" w:space="0" w:color="auto"/>
            <w:left w:val="none" w:sz="0" w:space="0" w:color="auto"/>
            <w:bottom w:val="none" w:sz="0" w:space="0" w:color="auto"/>
            <w:right w:val="none" w:sz="0" w:space="0" w:color="auto"/>
          </w:divBdr>
        </w:div>
        <w:div w:id="70200854">
          <w:marLeft w:val="1166"/>
          <w:marRight w:val="0"/>
          <w:marTop w:val="115"/>
          <w:marBottom w:val="0"/>
          <w:divBdr>
            <w:top w:val="none" w:sz="0" w:space="0" w:color="auto"/>
            <w:left w:val="none" w:sz="0" w:space="0" w:color="auto"/>
            <w:bottom w:val="none" w:sz="0" w:space="0" w:color="auto"/>
            <w:right w:val="none" w:sz="0" w:space="0" w:color="auto"/>
          </w:divBdr>
        </w:div>
      </w:divsChild>
    </w:div>
    <w:div w:id="647828232">
      <w:bodyDiv w:val="1"/>
      <w:marLeft w:val="0"/>
      <w:marRight w:val="0"/>
      <w:marTop w:val="0"/>
      <w:marBottom w:val="0"/>
      <w:divBdr>
        <w:top w:val="none" w:sz="0" w:space="0" w:color="auto"/>
        <w:left w:val="none" w:sz="0" w:space="0" w:color="auto"/>
        <w:bottom w:val="none" w:sz="0" w:space="0" w:color="auto"/>
        <w:right w:val="none" w:sz="0" w:space="0" w:color="auto"/>
      </w:divBdr>
    </w:div>
    <w:div w:id="664013083">
      <w:bodyDiv w:val="1"/>
      <w:marLeft w:val="0"/>
      <w:marRight w:val="0"/>
      <w:marTop w:val="0"/>
      <w:marBottom w:val="0"/>
      <w:divBdr>
        <w:top w:val="none" w:sz="0" w:space="0" w:color="auto"/>
        <w:left w:val="none" w:sz="0" w:space="0" w:color="auto"/>
        <w:bottom w:val="none" w:sz="0" w:space="0" w:color="auto"/>
        <w:right w:val="none" w:sz="0" w:space="0" w:color="auto"/>
      </w:divBdr>
      <w:divsChild>
        <w:div w:id="448092804">
          <w:marLeft w:val="547"/>
          <w:marRight w:val="0"/>
          <w:marTop w:val="0"/>
          <w:marBottom w:val="0"/>
          <w:divBdr>
            <w:top w:val="none" w:sz="0" w:space="0" w:color="auto"/>
            <w:left w:val="none" w:sz="0" w:space="0" w:color="auto"/>
            <w:bottom w:val="none" w:sz="0" w:space="0" w:color="auto"/>
            <w:right w:val="none" w:sz="0" w:space="0" w:color="auto"/>
          </w:divBdr>
        </w:div>
      </w:divsChild>
    </w:div>
    <w:div w:id="695157062">
      <w:bodyDiv w:val="1"/>
      <w:marLeft w:val="0"/>
      <w:marRight w:val="0"/>
      <w:marTop w:val="0"/>
      <w:marBottom w:val="0"/>
      <w:divBdr>
        <w:top w:val="none" w:sz="0" w:space="0" w:color="auto"/>
        <w:left w:val="none" w:sz="0" w:space="0" w:color="auto"/>
        <w:bottom w:val="none" w:sz="0" w:space="0" w:color="auto"/>
        <w:right w:val="none" w:sz="0" w:space="0" w:color="auto"/>
      </w:divBdr>
    </w:div>
    <w:div w:id="724790525">
      <w:bodyDiv w:val="1"/>
      <w:marLeft w:val="0"/>
      <w:marRight w:val="0"/>
      <w:marTop w:val="0"/>
      <w:marBottom w:val="0"/>
      <w:divBdr>
        <w:top w:val="none" w:sz="0" w:space="0" w:color="auto"/>
        <w:left w:val="none" w:sz="0" w:space="0" w:color="auto"/>
        <w:bottom w:val="none" w:sz="0" w:space="0" w:color="auto"/>
        <w:right w:val="none" w:sz="0" w:space="0" w:color="auto"/>
      </w:divBdr>
      <w:divsChild>
        <w:div w:id="1056389298">
          <w:marLeft w:val="547"/>
          <w:marRight w:val="0"/>
          <w:marTop w:val="120"/>
          <w:marBottom w:val="0"/>
          <w:divBdr>
            <w:top w:val="none" w:sz="0" w:space="0" w:color="auto"/>
            <w:left w:val="none" w:sz="0" w:space="0" w:color="auto"/>
            <w:bottom w:val="none" w:sz="0" w:space="0" w:color="auto"/>
            <w:right w:val="none" w:sz="0" w:space="0" w:color="auto"/>
          </w:divBdr>
        </w:div>
        <w:div w:id="513033077">
          <w:marLeft w:val="1166"/>
          <w:marRight w:val="0"/>
          <w:marTop w:val="106"/>
          <w:marBottom w:val="0"/>
          <w:divBdr>
            <w:top w:val="none" w:sz="0" w:space="0" w:color="auto"/>
            <w:left w:val="none" w:sz="0" w:space="0" w:color="auto"/>
            <w:bottom w:val="none" w:sz="0" w:space="0" w:color="auto"/>
            <w:right w:val="none" w:sz="0" w:space="0" w:color="auto"/>
          </w:divBdr>
        </w:div>
        <w:div w:id="723605096">
          <w:marLeft w:val="1166"/>
          <w:marRight w:val="0"/>
          <w:marTop w:val="106"/>
          <w:marBottom w:val="0"/>
          <w:divBdr>
            <w:top w:val="none" w:sz="0" w:space="0" w:color="auto"/>
            <w:left w:val="none" w:sz="0" w:space="0" w:color="auto"/>
            <w:bottom w:val="none" w:sz="0" w:space="0" w:color="auto"/>
            <w:right w:val="none" w:sz="0" w:space="0" w:color="auto"/>
          </w:divBdr>
        </w:div>
        <w:div w:id="1942880516">
          <w:marLeft w:val="547"/>
          <w:marRight w:val="0"/>
          <w:marTop w:val="120"/>
          <w:marBottom w:val="0"/>
          <w:divBdr>
            <w:top w:val="none" w:sz="0" w:space="0" w:color="auto"/>
            <w:left w:val="none" w:sz="0" w:space="0" w:color="auto"/>
            <w:bottom w:val="none" w:sz="0" w:space="0" w:color="auto"/>
            <w:right w:val="none" w:sz="0" w:space="0" w:color="auto"/>
          </w:divBdr>
        </w:div>
        <w:div w:id="860779294">
          <w:marLeft w:val="1166"/>
          <w:marRight w:val="0"/>
          <w:marTop w:val="106"/>
          <w:marBottom w:val="0"/>
          <w:divBdr>
            <w:top w:val="none" w:sz="0" w:space="0" w:color="auto"/>
            <w:left w:val="none" w:sz="0" w:space="0" w:color="auto"/>
            <w:bottom w:val="none" w:sz="0" w:space="0" w:color="auto"/>
            <w:right w:val="none" w:sz="0" w:space="0" w:color="auto"/>
          </w:divBdr>
        </w:div>
        <w:div w:id="445270543">
          <w:marLeft w:val="1166"/>
          <w:marRight w:val="0"/>
          <w:marTop w:val="106"/>
          <w:marBottom w:val="0"/>
          <w:divBdr>
            <w:top w:val="none" w:sz="0" w:space="0" w:color="auto"/>
            <w:left w:val="none" w:sz="0" w:space="0" w:color="auto"/>
            <w:bottom w:val="none" w:sz="0" w:space="0" w:color="auto"/>
            <w:right w:val="none" w:sz="0" w:space="0" w:color="auto"/>
          </w:divBdr>
        </w:div>
        <w:div w:id="973215173">
          <w:marLeft w:val="547"/>
          <w:marRight w:val="0"/>
          <w:marTop w:val="120"/>
          <w:marBottom w:val="0"/>
          <w:divBdr>
            <w:top w:val="none" w:sz="0" w:space="0" w:color="auto"/>
            <w:left w:val="none" w:sz="0" w:space="0" w:color="auto"/>
            <w:bottom w:val="none" w:sz="0" w:space="0" w:color="auto"/>
            <w:right w:val="none" w:sz="0" w:space="0" w:color="auto"/>
          </w:divBdr>
        </w:div>
        <w:div w:id="492064155">
          <w:marLeft w:val="1166"/>
          <w:marRight w:val="0"/>
          <w:marTop w:val="106"/>
          <w:marBottom w:val="0"/>
          <w:divBdr>
            <w:top w:val="none" w:sz="0" w:space="0" w:color="auto"/>
            <w:left w:val="none" w:sz="0" w:space="0" w:color="auto"/>
            <w:bottom w:val="none" w:sz="0" w:space="0" w:color="auto"/>
            <w:right w:val="none" w:sz="0" w:space="0" w:color="auto"/>
          </w:divBdr>
        </w:div>
        <w:div w:id="1847594218">
          <w:marLeft w:val="1166"/>
          <w:marRight w:val="0"/>
          <w:marTop w:val="106"/>
          <w:marBottom w:val="0"/>
          <w:divBdr>
            <w:top w:val="none" w:sz="0" w:space="0" w:color="auto"/>
            <w:left w:val="none" w:sz="0" w:space="0" w:color="auto"/>
            <w:bottom w:val="none" w:sz="0" w:space="0" w:color="auto"/>
            <w:right w:val="none" w:sz="0" w:space="0" w:color="auto"/>
          </w:divBdr>
        </w:div>
        <w:div w:id="109590488">
          <w:marLeft w:val="547"/>
          <w:marRight w:val="0"/>
          <w:marTop w:val="120"/>
          <w:marBottom w:val="0"/>
          <w:divBdr>
            <w:top w:val="none" w:sz="0" w:space="0" w:color="auto"/>
            <w:left w:val="none" w:sz="0" w:space="0" w:color="auto"/>
            <w:bottom w:val="none" w:sz="0" w:space="0" w:color="auto"/>
            <w:right w:val="none" w:sz="0" w:space="0" w:color="auto"/>
          </w:divBdr>
        </w:div>
        <w:div w:id="1663703948">
          <w:marLeft w:val="1166"/>
          <w:marRight w:val="0"/>
          <w:marTop w:val="106"/>
          <w:marBottom w:val="0"/>
          <w:divBdr>
            <w:top w:val="none" w:sz="0" w:space="0" w:color="auto"/>
            <w:left w:val="none" w:sz="0" w:space="0" w:color="auto"/>
            <w:bottom w:val="none" w:sz="0" w:space="0" w:color="auto"/>
            <w:right w:val="none" w:sz="0" w:space="0" w:color="auto"/>
          </w:divBdr>
        </w:div>
        <w:div w:id="820971420">
          <w:marLeft w:val="1166"/>
          <w:marRight w:val="0"/>
          <w:marTop w:val="106"/>
          <w:marBottom w:val="0"/>
          <w:divBdr>
            <w:top w:val="none" w:sz="0" w:space="0" w:color="auto"/>
            <w:left w:val="none" w:sz="0" w:space="0" w:color="auto"/>
            <w:bottom w:val="none" w:sz="0" w:space="0" w:color="auto"/>
            <w:right w:val="none" w:sz="0" w:space="0" w:color="auto"/>
          </w:divBdr>
        </w:div>
        <w:div w:id="606349306">
          <w:marLeft w:val="1166"/>
          <w:marRight w:val="0"/>
          <w:marTop w:val="106"/>
          <w:marBottom w:val="0"/>
          <w:divBdr>
            <w:top w:val="none" w:sz="0" w:space="0" w:color="auto"/>
            <w:left w:val="none" w:sz="0" w:space="0" w:color="auto"/>
            <w:bottom w:val="none" w:sz="0" w:space="0" w:color="auto"/>
            <w:right w:val="none" w:sz="0" w:space="0" w:color="auto"/>
          </w:divBdr>
        </w:div>
      </w:divsChild>
    </w:div>
    <w:div w:id="747655448">
      <w:bodyDiv w:val="1"/>
      <w:marLeft w:val="0"/>
      <w:marRight w:val="0"/>
      <w:marTop w:val="0"/>
      <w:marBottom w:val="0"/>
      <w:divBdr>
        <w:top w:val="none" w:sz="0" w:space="0" w:color="auto"/>
        <w:left w:val="none" w:sz="0" w:space="0" w:color="auto"/>
        <w:bottom w:val="none" w:sz="0" w:space="0" w:color="auto"/>
        <w:right w:val="none" w:sz="0" w:space="0" w:color="auto"/>
      </w:divBdr>
    </w:div>
    <w:div w:id="812142954">
      <w:bodyDiv w:val="1"/>
      <w:marLeft w:val="0"/>
      <w:marRight w:val="0"/>
      <w:marTop w:val="0"/>
      <w:marBottom w:val="0"/>
      <w:divBdr>
        <w:top w:val="none" w:sz="0" w:space="0" w:color="auto"/>
        <w:left w:val="none" w:sz="0" w:space="0" w:color="auto"/>
        <w:bottom w:val="none" w:sz="0" w:space="0" w:color="auto"/>
        <w:right w:val="none" w:sz="0" w:space="0" w:color="auto"/>
      </w:divBdr>
      <w:divsChild>
        <w:div w:id="10959440">
          <w:marLeft w:val="893"/>
          <w:marRight w:val="0"/>
          <w:marTop w:val="0"/>
          <w:marBottom w:val="0"/>
          <w:divBdr>
            <w:top w:val="none" w:sz="0" w:space="0" w:color="auto"/>
            <w:left w:val="none" w:sz="0" w:space="0" w:color="auto"/>
            <w:bottom w:val="none" w:sz="0" w:space="0" w:color="auto"/>
            <w:right w:val="none" w:sz="0" w:space="0" w:color="auto"/>
          </w:divBdr>
        </w:div>
      </w:divsChild>
    </w:div>
    <w:div w:id="823279235">
      <w:bodyDiv w:val="1"/>
      <w:marLeft w:val="0"/>
      <w:marRight w:val="0"/>
      <w:marTop w:val="0"/>
      <w:marBottom w:val="0"/>
      <w:divBdr>
        <w:top w:val="none" w:sz="0" w:space="0" w:color="auto"/>
        <w:left w:val="none" w:sz="0" w:space="0" w:color="auto"/>
        <w:bottom w:val="none" w:sz="0" w:space="0" w:color="auto"/>
        <w:right w:val="none" w:sz="0" w:space="0" w:color="auto"/>
      </w:divBdr>
      <w:divsChild>
        <w:div w:id="1949071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43897">
      <w:bodyDiv w:val="1"/>
      <w:marLeft w:val="0"/>
      <w:marRight w:val="0"/>
      <w:marTop w:val="0"/>
      <w:marBottom w:val="0"/>
      <w:divBdr>
        <w:top w:val="none" w:sz="0" w:space="0" w:color="auto"/>
        <w:left w:val="none" w:sz="0" w:space="0" w:color="auto"/>
        <w:bottom w:val="none" w:sz="0" w:space="0" w:color="auto"/>
        <w:right w:val="none" w:sz="0" w:space="0" w:color="auto"/>
      </w:divBdr>
    </w:div>
    <w:div w:id="911231586">
      <w:bodyDiv w:val="1"/>
      <w:marLeft w:val="0"/>
      <w:marRight w:val="0"/>
      <w:marTop w:val="0"/>
      <w:marBottom w:val="0"/>
      <w:divBdr>
        <w:top w:val="none" w:sz="0" w:space="0" w:color="auto"/>
        <w:left w:val="none" w:sz="0" w:space="0" w:color="auto"/>
        <w:bottom w:val="none" w:sz="0" w:space="0" w:color="auto"/>
        <w:right w:val="none" w:sz="0" w:space="0" w:color="auto"/>
      </w:divBdr>
      <w:divsChild>
        <w:div w:id="1325280023">
          <w:marLeft w:val="1613"/>
          <w:marRight w:val="0"/>
          <w:marTop w:val="0"/>
          <w:marBottom w:val="0"/>
          <w:divBdr>
            <w:top w:val="none" w:sz="0" w:space="0" w:color="auto"/>
            <w:left w:val="none" w:sz="0" w:space="0" w:color="auto"/>
            <w:bottom w:val="none" w:sz="0" w:space="0" w:color="auto"/>
            <w:right w:val="none" w:sz="0" w:space="0" w:color="auto"/>
          </w:divBdr>
        </w:div>
        <w:div w:id="1645574596">
          <w:marLeft w:val="1613"/>
          <w:marRight w:val="0"/>
          <w:marTop w:val="0"/>
          <w:marBottom w:val="0"/>
          <w:divBdr>
            <w:top w:val="none" w:sz="0" w:space="0" w:color="auto"/>
            <w:left w:val="none" w:sz="0" w:space="0" w:color="auto"/>
            <w:bottom w:val="none" w:sz="0" w:space="0" w:color="auto"/>
            <w:right w:val="none" w:sz="0" w:space="0" w:color="auto"/>
          </w:divBdr>
        </w:div>
        <w:div w:id="1848324750">
          <w:marLeft w:val="1613"/>
          <w:marRight w:val="0"/>
          <w:marTop w:val="0"/>
          <w:marBottom w:val="0"/>
          <w:divBdr>
            <w:top w:val="none" w:sz="0" w:space="0" w:color="auto"/>
            <w:left w:val="none" w:sz="0" w:space="0" w:color="auto"/>
            <w:bottom w:val="none" w:sz="0" w:space="0" w:color="auto"/>
            <w:right w:val="none" w:sz="0" w:space="0" w:color="auto"/>
          </w:divBdr>
        </w:div>
        <w:div w:id="776408663">
          <w:marLeft w:val="1613"/>
          <w:marRight w:val="0"/>
          <w:marTop w:val="0"/>
          <w:marBottom w:val="0"/>
          <w:divBdr>
            <w:top w:val="none" w:sz="0" w:space="0" w:color="auto"/>
            <w:left w:val="none" w:sz="0" w:space="0" w:color="auto"/>
            <w:bottom w:val="none" w:sz="0" w:space="0" w:color="auto"/>
            <w:right w:val="none" w:sz="0" w:space="0" w:color="auto"/>
          </w:divBdr>
        </w:div>
        <w:div w:id="1641495281">
          <w:marLeft w:val="1613"/>
          <w:marRight w:val="0"/>
          <w:marTop w:val="0"/>
          <w:marBottom w:val="0"/>
          <w:divBdr>
            <w:top w:val="none" w:sz="0" w:space="0" w:color="auto"/>
            <w:left w:val="none" w:sz="0" w:space="0" w:color="auto"/>
            <w:bottom w:val="none" w:sz="0" w:space="0" w:color="auto"/>
            <w:right w:val="none" w:sz="0" w:space="0" w:color="auto"/>
          </w:divBdr>
        </w:div>
        <w:div w:id="1856966808">
          <w:marLeft w:val="1613"/>
          <w:marRight w:val="0"/>
          <w:marTop w:val="0"/>
          <w:marBottom w:val="0"/>
          <w:divBdr>
            <w:top w:val="none" w:sz="0" w:space="0" w:color="auto"/>
            <w:left w:val="none" w:sz="0" w:space="0" w:color="auto"/>
            <w:bottom w:val="none" w:sz="0" w:space="0" w:color="auto"/>
            <w:right w:val="none" w:sz="0" w:space="0" w:color="auto"/>
          </w:divBdr>
        </w:div>
      </w:divsChild>
    </w:div>
    <w:div w:id="919826818">
      <w:bodyDiv w:val="1"/>
      <w:marLeft w:val="0"/>
      <w:marRight w:val="0"/>
      <w:marTop w:val="0"/>
      <w:marBottom w:val="0"/>
      <w:divBdr>
        <w:top w:val="none" w:sz="0" w:space="0" w:color="auto"/>
        <w:left w:val="none" w:sz="0" w:space="0" w:color="auto"/>
        <w:bottom w:val="none" w:sz="0" w:space="0" w:color="auto"/>
        <w:right w:val="none" w:sz="0" w:space="0" w:color="auto"/>
      </w:divBdr>
      <w:divsChild>
        <w:div w:id="1520697666">
          <w:marLeft w:val="1080"/>
          <w:marRight w:val="0"/>
          <w:marTop w:val="0"/>
          <w:marBottom w:val="480"/>
          <w:divBdr>
            <w:top w:val="none" w:sz="0" w:space="0" w:color="auto"/>
            <w:left w:val="none" w:sz="0" w:space="0" w:color="auto"/>
            <w:bottom w:val="none" w:sz="0" w:space="0" w:color="auto"/>
            <w:right w:val="none" w:sz="0" w:space="0" w:color="auto"/>
          </w:divBdr>
        </w:div>
      </w:divsChild>
    </w:div>
    <w:div w:id="923954583">
      <w:bodyDiv w:val="1"/>
      <w:marLeft w:val="0"/>
      <w:marRight w:val="0"/>
      <w:marTop w:val="0"/>
      <w:marBottom w:val="0"/>
      <w:divBdr>
        <w:top w:val="none" w:sz="0" w:space="0" w:color="auto"/>
        <w:left w:val="none" w:sz="0" w:space="0" w:color="auto"/>
        <w:bottom w:val="none" w:sz="0" w:space="0" w:color="auto"/>
        <w:right w:val="none" w:sz="0" w:space="0" w:color="auto"/>
      </w:divBdr>
    </w:div>
    <w:div w:id="924150541">
      <w:bodyDiv w:val="1"/>
      <w:marLeft w:val="0"/>
      <w:marRight w:val="0"/>
      <w:marTop w:val="0"/>
      <w:marBottom w:val="0"/>
      <w:divBdr>
        <w:top w:val="none" w:sz="0" w:space="0" w:color="auto"/>
        <w:left w:val="none" w:sz="0" w:space="0" w:color="auto"/>
        <w:bottom w:val="none" w:sz="0" w:space="0" w:color="auto"/>
        <w:right w:val="none" w:sz="0" w:space="0" w:color="auto"/>
      </w:divBdr>
      <w:divsChild>
        <w:div w:id="1181164318">
          <w:marLeft w:val="720"/>
          <w:marRight w:val="0"/>
          <w:marTop w:val="400"/>
          <w:marBottom w:val="0"/>
          <w:divBdr>
            <w:top w:val="none" w:sz="0" w:space="0" w:color="auto"/>
            <w:left w:val="none" w:sz="0" w:space="0" w:color="auto"/>
            <w:bottom w:val="none" w:sz="0" w:space="0" w:color="auto"/>
            <w:right w:val="none" w:sz="0" w:space="0" w:color="auto"/>
          </w:divBdr>
        </w:div>
        <w:div w:id="1944533760">
          <w:marLeft w:val="720"/>
          <w:marRight w:val="0"/>
          <w:marTop w:val="400"/>
          <w:marBottom w:val="0"/>
          <w:divBdr>
            <w:top w:val="none" w:sz="0" w:space="0" w:color="auto"/>
            <w:left w:val="none" w:sz="0" w:space="0" w:color="auto"/>
            <w:bottom w:val="none" w:sz="0" w:space="0" w:color="auto"/>
            <w:right w:val="none" w:sz="0" w:space="0" w:color="auto"/>
          </w:divBdr>
        </w:div>
        <w:div w:id="12268626">
          <w:marLeft w:val="720"/>
          <w:marRight w:val="0"/>
          <w:marTop w:val="400"/>
          <w:marBottom w:val="0"/>
          <w:divBdr>
            <w:top w:val="none" w:sz="0" w:space="0" w:color="auto"/>
            <w:left w:val="none" w:sz="0" w:space="0" w:color="auto"/>
            <w:bottom w:val="none" w:sz="0" w:space="0" w:color="auto"/>
            <w:right w:val="none" w:sz="0" w:space="0" w:color="auto"/>
          </w:divBdr>
        </w:div>
      </w:divsChild>
    </w:div>
    <w:div w:id="974719797">
      <w:bodyDiv w:val="1"/>
      <w:marLeft w:val="0"/>
      <w:marRight w:val="0"/>
      <w:marTop w:val="0"/>
      <w:marBottom w:val="0"/>
      <w:divBdr>
        <w:top w:val="none" w:sz="0" w:space="0" w:color="auto"/>
        <w:left w:val="none" w:sz="0" w:space="0" w:color="auto"/>
        <w:bottom w:val="none" w:sz="0" w:space="0" w:color="auto"/>
        <w:right w:val="none" w:sz="0" w:space="0" w:color="auto"/>
      </w:divBdr>
      <w:divsChild>
        <w:div w:id="1917786280">
          <w:marLeft w:val="547"/>
          <w:marRight w:val="0"/>
          <w:marTop w:val="115"/>
          <w:marBottom w:val="0"/>
          <w:divBdr>
            <w:top w:val="none" w:sz="0" w:space="0" w:color="auto"/>
            <w:left w:val="none" w:sz="0" w:space="0" w:color="auto"/>
            <w:bottom w:val="none" w:sz="0" w:space="0" w:color="auto"/>
            <w:right w:val="none" w:sz="0" w:space="0" w:color="auto"/>
          </w:divBdr>
        </w:div>
        <w:div w:id="183061490">
          <w:marLeft w:val="547"/>
          <w:marRight w:val="0"/>
          <w:marTop w:val="115"/>
          <w:marBottom w:val="0"/>
          <w:divBdr>
            <w:top w:val="none" w:sz="0" w:space="0" w:color="auto"/>
            <w:left w:val="none" w:sz="0" w:space="0" w:color="auto"/>
            <w:bottom w:val="none" w:sz="0" w:space="0" w:color="auto"/>
            <w:right w:val="none" w:sz="0" w:space="0" w:color="auto"/>
          </w:divBdr>
        </w:div>
        <w:div w:id="1031495185">
          <w:marLeft w:val="1166"/>
          <w:marRight w:val="0"/>
          <w:marTop w:val="115"/>
          <w:marBottom w:val="0"/>
          <w:divBdr>
            <w:top w:val="none" w:sz="0" w:space="0" w:color="auto"/>
            <w:left w:val="none" w:sz="0" w:space="0" w:color="auto"/>
            <w:bottom w:val="none" w:sz="0" w:space="0" w:color="auto"/>
            <w:right w:val="none" w:sz="0" w:space="0" w:color="auto"/>
          </w:divBdr>
        </w:div>
        <w:div w:id="1952084034">
          <w:marLeft w:val="1166"/>
          <w:marRight w:val="0"/>
          <w:marTop w:val="115"/>
          <w:marBottom w:val="0"/>
          <w:divBdr>
            <w:top w:val="none" w:sz="0" w:space="0" w:color="auto"/>
            <w:left w:val="none" w:sz="0" w:space="0" w:color="auto"/>
            <w:bottom w:val="none" w:sz="0" w:space="0" w:color="auto"/>
            <w:right w:val="none" w:sz="0" w:space="0" w:color="auto"/>
          </w:divBdr>
        </w:div>
      </w:divsChild>
    </w:div>
    <w:div w:id="994184261">
      <w:bodyDiv w:val="1"/>
      <w:marLeft w:val="0"/>
      <w:marRight w:val="0"/>
      <w:marTop w:val="0"/>
      <w:marBottom w:val="0"/>
      <w:divBdr>
        <w:top w:val="none" w:sz="0" w:space="0" w:color="auto"/>
        <w:left w:val="none" w:sz="0" w:space="0" w:color="auto"/>
        <w:bottom w:val="none" w:sz="0" w:space="0" w:color="auto"/>
        <w:right w:val="none" w:sz="0" w:space="0" w:color="auto"/>
      </w:divBdr>
      <w:divsChild>
        <w:div w:id="1709447794">
          <w:marLeft w:val="835"/>
          <w:marRight w:val="0"/>
          <w:marTop w:val="0"/>
          <w:marBottom w:val="0"/>
          <w:divBdr>
            <w:top w:val="none" w:sz="0" w:space="0" w:color="auto"/>
            <w:left w:val="none" w:sz="0" w:space="0" w:color="auto"/>
            <w:bottom w:val="none" w:sz="0" w:space="0" w:color="auto"/>
            <w:right w:val="none" w:sz="0" w:space="0" w:color="auto"/>
          </w:divBdr>
        </w:div>
        <w:div w:id="1725984740">
          <w:marLeft w:val="835"/>
          <w:marRight w:val="0"/>
          <w:marTop w:val="0"/>
          <w:marBottom w:val="0"/>
          <w:divBdr>
            <w:top w:val="none" w:sz="0" w:space="0" w:color="auto"/>
            <w:left w:val="none" w:sz="0" w:space="0" w:color="auto"/>
            <w:bottom w:val="none" w:sz="0" w:space="0" w:color="auto"/>
            <w:right w:val="none" w:sz="0" w:space="0" w:color="auto"/>
          </w:divBdr>
        </w:div>
        <w:div w:id="2011982337">
          <w:marLeft w:val="835"/>
          <w:marRight w:val="0"/>
          <w:marTop w:val="0"/>
          <w:marBottom w:val="0"/>
          <w:divBdr>
            <w:top w:val="none" w:sz="0" w:space="0" w:color="auto"/>
            <w:left w:val="none" w:sz="0" w:space="0" w:color="auto"/>
            <w:bottom w:val="none" w:sz="0" w:space="0" w:color="auto"/>
            <w:right w:val="none" w:sz="0" w:space="0" w:color="auto"/>
          </w:divBdr>
        </w:div>
        <w:div w:id="1049374517">
          <w:marLeft w:val="835"/>
          <w:marRight w:val="0"/>
          <w:marTop w:val="0"/>
          <w:marBottom w:val="0"/>
          <w:divBdr>
            <w:top w:val="none" w:sz="0" w:space="0" w:color="auto"/>
            <w:left w:val="none" w:sz="0" w:space="0" w:color="auto"/>
            <w:bottom w:val="none" w:sz="0" w:space="0" w:color="auto"/>
            <w:right w:val="none" w:sz="0" w:space="0" w:color="auto"/>
          </w:divBdr>
        </w:div>
        <w:div w:id="1998222570">
          <w:marLeft w:val="835"/>
          <w:marRight w:val="0"/>
          <w:marTop w:val="0"/>
          <w:marBottom w:val="0"/>
          <w:divBdr>
            <w:top w:val="none" w:sz="0" w:space="0" w:color="auto"/>
            <w:left w:val="none" w:sz="0" w:space="0" w:color="auto"/>
            <w:bottom w:val="none" w:sz="0" w:space="0" w:color="auto"/>
            <w:right w:val="none" w:sz="0" w:space="0" w:color="auto"/>
          </w:divBdr>
        </w:div>
        <w:div w:id="725957229">
          <w:marLeft w:val="835"/>
          <w:marRight w:val="0"/>
          <w:marTop w:val="0"/>
          <w:marBottom w:val="0"/>
          <w:divBdr>
            <w:top w:val="none" w:sz="0" w:space="0" w:color="auto"/>
            <w:left w:val="none" w:sz="0" w:space="0" w:color="auto"/>
            <w:bottom w:val="none" w:sz="0" w:space="0" w:color="auto"/>
            <w:right w:val="none" w:sz="0" w:space="0" w:color="auto"/>
          </w:divBdr>
        </w:div>
        <w:div w:id="652562215">
          <w:marLeft w:val="835"/>
          <w:marRight w:val="0"/>
          <w:marTop w:val="0"/>
          <w:marBottom w:val="0"/>
          <w:divBdr>
            <w:top w:val="none" w:sz="0" w:space="0" w:color="auto"/>
            <w:left w:val="none" w:sz="0" w:space="0" w:color="auto"/>
            <w:bottom w:val="none" w:sz="0" w:space="0" w:color="auto"/>
            <w:right w:val="none" w:sz="0" w:space="0" w:color="auto"/>
          </w:divBdr>
        </w:div>
      </w:divsChild>
    </w:div>
    <w:div w:id="996232035">
      <w:bodyDiv w:val="1"/>
      <w:marLeft w:val="0"/>
      <w:marRight w:val="0"/>
      <w:marTop w:val="0"/>
      <w:marBottom w:val="0"/>
      <w:divBdr>
        <w:top w:val="none" w:sz="0" w:space="0" w:color="auto"/>
        <w:left w:val="none" w:sz="0" w:space="0" w:color="auto"/>
        <w:bottom w:val="none" w:sz="0" w:space="0" w:color="auto"/>
        <w:right w:val="none" w:sz="0" w:space="0" w:color="auto"/>
      </w:divBdr>
    </w:div>
    <w:div w:id="1004698502">
      <w:bodyDiv w:val="1"/>
      <w:marLeft w:val="0"/>
      <w:marRight w:val="0"/>
      <w:marTop w:val="0"/>
      <w:marBottom w:val="0"/>
      <w:divBdr>
        <w:top w:val="none" w:sz="0" w:space="0" w:color="auto"/>
        <w:left w:val="none" w:sz="0" w:space="0" w:color="auto"/>
        <w:bottom w:val="none" w:sz="0" w:space="0" w:color="auto"/>
        <w:right w:val="none" w:sz="0" w:space="0" w:color="auto"/>
      </w:divBdr>
      <w:divsChild>
        <w:div w:id="736826370">
          <w:marLeft w:val="1080"/>
          <w:marRight w:val="0"/>
          <w:marTop w:val="0"/>
          <w:marBottom w:val="0"/>
          <w:divBdr>
            <w:top w:val="none" w:sz="0" w:space="0" w:color="auto"/>
            <w:left w:val="none" w:sz="0" w:space="0" w:color="auto"/>
            <w:bottom w:val="none" w:sz="0" w:space="0" w:color="auto"/>
            <w:right w:val="none" w:sz="0" w:space="0" w:color="auto"/>
          </w:divBdr>
        </w:div>
        <w:div w:id="1080129538">
          <w:marLeft w:val="1080"/>
          <w:marRight w:val="0"/>
          <w:marTop w:val="0"/>
          <w:marBottom w:val="0"/>
          <w:divBdr>
            <w:top w:val="none" w:sz="0" w:space="0" w:color="auto"/>
            <w:left w:val="none" w:sz="0" w:space="0" w:color="auto"/>
            <w:bottom w:val="none" w:sz="0" w:space="0" w:color="auto"/>
            <w:right w:val="none" w:sz="0" w:space="0" w:color="auto"/>
          </w:divBdr>
        </w:div>
        <w:div w:id="156189655">
          <w:marLeft w:val="1440"/>
          <w:marRight w:val="0"/>
          <w:marTop w:val="0"/>
          <w:marBottom w:val="0"/>
          <w:divBdr>
            <w:top w:val="none" w:sz="0" w:space="0" w:color="auto"/>
            <w:left w:val="none" w:sz="0" w:space="0" w:color="auto"/>
            <w:bottom w:val="none" w:sz="0" w:space="0" w:color="auto"/>
            <w:right w:val="none" w:sz="0" w:space="0" w:color="auto"/>
          </w:divBdr>
        </w:div>
      </w:divsChild>
    </w:div>
    <w:div w:id="1016494014">
      <w:bodyDiv w:val="1"/>
      <w:marLeft w:val="0"/>
      <w:marRight w:val="0"/>
      <w:marTop w:val="0"/>
      <w:marBottom w:val="0"/>
      <w:divBdr>
        <w:top w:val="none" w:sz="0" w:space="0" w:color="auto"/>
        <w:left w:val="none" w:sz="0" w:space="0" w:color="auto"/>
        <w:bottom w:val="none" w:sz="0" w:space="0" w:color="auto"/>
        <w:right w:val="none" w:sz="0" w:space="0" w:color="auto"/>
      </w:divBdr>
    </w:div>
    <w:div w:id="1021935029">
      <w:bodyDiv w:val="1"/>
      <w:marLeft w:val="0"/>
      <w:marRight w:val="0"/>
      <w:marTop w:val="0"/>
      <w:marBottom w:val="0"/>
      <w:divBdr>
        <w:top w:val="none" w:sz="0" w:space="0" w:color="auto"/>
        <w:left w:val="none" w:sz="0" w:space="0" w:color="auto"/>
        <w:bottom w:val="none" w:sz="0" w:space="0" w:color="auto"/>
        <w:right w:val="none" w:sz="0" w:space="0" w:color="auto"/>
      </w:divBdr>
    </w:div>
    <w:div w:id="1026176137">
      <w:bodyDiv w:val="1"/>
      <w:marLeft w:val="0"/>
      <w:marRight w:val="0"/>
      <w:marTop w:val="0"/>
      <w:marBottom w:val="0"/>
      <w:divBdr>
        <w:top w:val="none" w:sz="0" w:space="0" w:color="auto"/>
        <w:left w:val="none" w:sz="0" w:space="0" w:color="auto"/>
        <w:bottom w:val="none" w:sz="0" w:space="0" w:color="auto"/>
        <w:right w:val="none" w:sz="0" w:space="0" w:color="auto"/>
      </w:divBdr>
    </w:div>
    <w:div w:id="1079668574">
      <w:bodyDiv w:val="1"/>
      <w:marLeft w:val="0"/>
      <w:marRight w:val="0"/>
      <w:marTop w:val="0"/>
      <w:marBottom w:val="0"/>
      <w:divBdr>
        <w:top w:val="none" w:sz="0" w:space="0" w:color="auto"/>
        <w:left w:val="none" w:sz="0" w:space="0" w:color="auto"/>
        <w:bottom w:val="none" w:sz="0" w:space="0" w:color="auto"/>
        <w:right w:val="none" w:sz="0" w:space="0" w:color="auto"/>
      </w:divBdr>
    </w:div>
    <w:div w:id="1090660159">
      <w:bodyDiv w:val="1"/>
      <w:marLeft w:val="0"/>
      <w:marRight w:val="0"/>
      <w:marTop w:val="0"/>
      <w:marBottom w:val="0"/>
      <w:divBdr>
        <w:top w:val="none" w:sz="0" w:space="0" w:color="auto"/>
        <w:left w:val="none" w:sz="0" w:space="0" w:color="auto"/>
        <w:bottom w:val="none" w:sz="0" w:space="0" w:color="auto"/>
        <w:right w:val="none" w:sz="0" w:space="0" w:color="auto"/>
      </w:divBdr>
    </w:div>
    <w:div w:id="1104501290">
      <w:bodyDiv w:val="1"/>
      <w:marLeft w:val="0"/>
      <w:marRight w:val="0"/>
      <w:marTop w:val="0"/>
      <w:marBottom w:val="0"/>
      <w:divBdr>
        <w:top w:val="none" w:sz="0" w:space="0" w:color="auto"/>
        <w:left w:val="none" w:sz="0" w:space="0" w:color="auto"/>
        <w:bottom w:val="none" w:sz="0" w:space="0" w:color="auto"/>
        <w:right w:val="none" w:sz="0" w:space="0" w:color="auto"/>
      </w:divBdr>
    </w:div>
    <w:div w:id="1126653837">
      <w:bodyDiv w:val="1"/>
      <w:marLeft w:val="0"/>
      <w:marRight w:val="0"/>
      <w:marTop w:val="0"/>
      <w:marBottom w:val="0"/>
      <w:divBdr>
        <w:top w:val="none" w:sz="0" w:space="0" w:color="auto"/>
        <w:left w:val="none" w:sz="0" w:space="0" w:color="auto"/>
        <w:bottom w:val="none" w:sz="0" w:space="0" w:color="auto"/>
        <w:right w:val="none" w:sz="0" w:space="0" w:color="auto"/>
      </w:divBdr>
    </w:div>
    <w:div w:id="1139302956">
      <w:bodyDiv w:val="1"/>
      <w:marLeft w:val="0"/>
      <w:marRight w:val="0"/>
      <w:marTop w:val="0"/>
      <w:marBottom w:val="0"/>
      <w:divBdr>
        <w:top w:val="none" w:sz="0" w:space="0" w:color="auto"/>
        <w:left w:val="none" w:sz="0" w:space="0" w:color="auto"/>
        <w:bottom w:val="none" w:sz="0" w:space="0" w:color="auto"/>
        <w:right w:val="none" w:sz="0" w:space="0" w:color="auto"/>
      </w:divBdr>
      <w:divsChild>
        <w:div w:id="983851919">
          <w:marLeft w:val="2160"/>
          <w:marRight w:val="0"/>
          <w:marTop w:val="200"/>
          <w:marBottom w:val="0"/>
          <w:divBdr>
            <w:top w:val="none" w:sz="0" w:space="0" w:color="auto"/>
            <w:left w:val="none" w:sz="0" w:space="0" w:color="auto"/>
            <w:bottom w:val="none" w:sz="0" w:space="0" w:color="auto"/>
            <w:right w:val="none" w:sz="0" w:space="0" w:color="auto"/>
          </w:divBdr>
        </w:div>
        <w:div w:id="1794133420">
          <w:marLeft w:val="2160"/>
          <w:marRight w:val="0"/>
          <w:marTop w:val="200"/>
          <w:marBottom w:val="0"/>
          <w:divBdr>
            <w:top w:val="none" w:sz="0" w:space="0" w:color="auto"/>
            <w:left w:val="none" w:sz="0" w:space="0" w:color="auto"/>
            <w:bottom w:val="none" w:sz="0" w:space="0" w:color="auto"/>
            <w:right w:val="none" w:sz="0" w:space="0" w:color="auto"/>
          </w:divBdr>
        </w:div>
        <w:div w:id="1561555996">
          <w:marLeft w:val="2160"/>
          <w:marRight w:val="0"/>
          <w:marTop w:val="200"/>
          <w:marBottom w:val="0"/>
          <w:divBdr>
            <w:top w:val="none" w:sz="0" w:space="0" w:color="auto"/>
            <w:left w:val="none" w:sz="0" w:space="0" w:color="auto"/>
            <w:bottom w:val="none" w:sz="0" w:space="0" w:color="auto"/>
            <w:right w:val="none" w:sz="0" w:space="0" w:color="auto"/>
          </w:divBdr>
        </w:div>
        <w:div w:id="1438868869">
          <w:marLeft w:val="2160"/>
          <w:marRight w:val="0"/>
          <w:marTop w:val="200"/>
          <w:marBottom w:val="0"/>
          <w:divBdr>
            <w:top w:val="none" w:sz="0" w:space="0" w:color="auto"/>
            <w:left w:val="none" w:sz="0" w:space="0" w:color="auto"/>
            <w:bottom w:val="none" w:sz="0" w:space="0" w:color="auto"/>
            <w:right w:val="none" w:sz="0" w:space="0" w:color="auto"/>
          </w:divBdr>
        </w:div>
      </w:divsChild>
    </w:div>
    <w:div w:id="1142308022">
      <w:bodyDiv w:val="1"/>
      <w:marLeft w:val="0"/>
      <w:marRight w:val="0"/>
      <w:marTop w:val="0"/>
      <w:marBottom w:val="0"/>
      <w:divBdr>
        <w:top w:val="none" w:sz="0" w:space="0" w:color="auto"/>
        <w:left w:val="none" w:sz="0" w:space="0" w:color="auto"/>
        <w:bottom w:val="none" w:sz="0" w:space="0" w:color="auto"/>
        <w:right w:val="none" w:sz="0" w:space="0" w:color="auto"/>
      </w:divBdr>
    </w:div>
    <w:div w:id="1203329109">
      <w:bodyDiv w:val="1"/>
      <w:marLeft w:val="0"/>
      <w:marRight w:val="0"/>
      <w:marTop w:val="0"/>
      <w:marBottom w:val="0"/>
      <w:divBdr>
        <w:top w:val="none" w:sz="0" w:space="0" w:color="auto"/>
        <w:left w:val="none" w:sz="0" w:space="0" w:color="auto"/>
        <w:bottom w:val="none" w:sz="0" w:space="0" w:color="auto"/>
        <w:right w:val="none" w:sz="0" w:space="0" w:color="auto"/>
      </w:divBdr>
      <w:divsChild>
        <w:div w:id="462387424">
          <w:marLeft w:val="720"/>
          <w:marRight w:val="0"/>
          <w:marTop w:val="400"/>
          <w:marBottom w:val="0"/>
          <w:divBdr>
            <w:top w:val="none" w:sz="0" w:space="0" w:color="auto"/>
            <w:left w:val="none" w:sz="0" w:space="0" w:color="auto"/>
            <w:bottom w:val="none" w:sz="0" w:space="0" w:color="auto"/>
            <w:right w:val="none" w:sz="0" w:space="0" w:color="auto"/>
          </w:divBdr>
        </w:div>
      </w:divsChild>
    </w:div>
    <w:div w:id="1212226728">
      <w:bodyDiv w:val="1"/>
      <w:marLeft w:val="0"/>
      <w:marRight w:val="0"/>
      <w:marTop w:val="0"/>
      <w:marBottom w:val="0"/>
      <w:divBdr>
        <w:top w:val="none" w:sz="0" w:space="0" w:color="auto"/>
        <w:left w:val="none" w:sz="0" w:space="0" w:color="auto"/>
        <w:bottom w:val="none" w:sz="0" w:space="0" w:color="auto"/>
        <w:right w:val="none" w:sz="0" w:space="0" w:color="auto"/>
      </w:divBdr>
      <w:divsChild>
        <w:div w:id="377903292">
          <w:marLeft w:val="0"/>
          <w:marRight w:val="0"/>
          <w:marTop w:val="0"/>
          <w:marBottom w:val="0"/>
          <w:divBdr>
            <w:top w:val="none" w:sz="0" w:space="0" w:color="auto"/>
            <w:left w:val="none" w:sz="0" w:space="0" w:color="auto"/>
            <w:bottom w:val="none" w:sz="0" w:space="0" w:color="auto"/>
            <w:right w:val="none" w:sz="0" w:space="0" w:color="auto"/>
          </w:divBdr>
        </w:div>
      </w:divsChild>
    </w:div>
    <w:div w:id="1227496728">
      <w:bodyDiv w:val="1"/>
      <w:marLeft w:val="0"/>
      <w:marRight w:val="0"/>
      <w:marTop w:val="0"/>
      <w:marBottom w:val="0"/>
      <w:divBdr>
        <w:top w:val="none" w:sz="0" w:space="0" w:color="auto"/>
        <w:left w:val="none" w:sz="0" w:space="0" w:color="auto"/>
        <w:bottom w:val="none" w:sz="0" w:space="0" w:color="auto"/>
        <w:right w:val="none" w:sz="0" w:space="0" w:color="auto"/>
      </w:divBdr>
      <w:divsChild>
        <w:div w:id="113401300">
          <w:marLeft w:val="547"/>
          <w:marRight w:val="0"/>
          <w:marTop w:val="96"/>
          <w:marBottom w:val="0"/>
          <w:divBdr>
            <w:top w:val="none" w:sz="0" w:space="0" w:color="auto"/>
            <w:left w:val="none" w:sz="0" w:space="0" w:color="auto"/>
            <w:bottom w:val="none" w:sz="0" w:space="0" w:color="auto"/>
            <w:right w:val="none" w:sz="0" w:space="0" w:color="auto"/>
          </w:divBdr>
        </w:div>
        <w:div w:id="890045362">
          <w:marLeft w:val="547"/>
          <w:marRight w:val="0"/>
          <w:marTop w:val="96"/>
          <w:marBottom w:val="0"/>
          <w:divBdr>
            <w:top w:val="none" w:sz="0" w:space="0" w:color="auto"/>
            <w:left w:val="none" w:sz="0" w:space="0" w:color="auto"/>
            <w:bottom w:val="none" w:sz="0" w:space="0" w:color="auto"/>
            <w:right w:val="none" w:sz="0" w:space="0" w:color="auto"/>
          </w:divBdr>
        </w:div>
      </w:divsChild>
    </w:div>
    <w:div w:id="1244290752">
      <w:bodyDiv w:val="1"/>
      <w:marLeft w:val="0"/>
      <w:marRight w:val="0"/>
      <w:marTop w:val="0"/>
      <w:marBottom w:val="0"/>
      <w:divBdr>
        <w:top w:val="none" w:sz="0" w:space="0" w:color="auto"/>
        <w:left w:val="none" w:sz="0" w:space="0" w:color="auto"/>
        <w:bottom w:val="none" w:sz="0" w:space="0" w:color="auto"/>
        <w:right w:val="none" w:sz="0" w:space="0" w:color="auto"/>
      </w:divBdr>
    </w:div>
    <w:div w:id="1274942724">
      <w:bodyDiv w:val="1"/>
      <w:marLeft w:val="0"/>
      <w:marRight w:val="0"/>
      <w:marTop w:val="0"/>
      <w:marBottom w:val="0"/>
      <w:divBdr>
        <w:top w:val="none" w:sz="0" w:space="0" w:color="auto"/>
        <w:left w:val="none" w:sz="0" w:space="0" w:color="auto"/>
        <w:bottom w:val="none" w:sz="0" w:space="0" w:color="auto"/>
        <w:right w:val="none" w:sz="0" w:space="0" w:color="auto"/>
      </w:divBdr>
      <w:divsChild>
        <w:div w:id="1013914608">
          <w:marLeft w:val="547"/>
          <w:marRight w:val="0"/>
          <w:marTop w:val="130"/>
          <w:marBottom w:val="0"/>
          <w:divBdr>
            <w:top w:val="none" w:sz="0" w:space="0" w:color="auto"/>
            <w:left w:val="none" w:sz="0" w:space="0" w:color="auto"/>
            <w:bottom w:val="none" w:sz="0" w:space="0" w:color="auto"/>
            <w:right w:val="none" w:sz="0" w:space="0" w:color="auto"/>
          </w:divBdr>
        </w:div>
        <w:div w:id="494296285">
          <w:marLeft w:val="547"/>
          <w:marRight w:val="0"/>
          <w:marTop w:val="130"/>
          <w:marBottom w:val="0"/>
          <w:divBdr>
            <w:top w:val="none" w:sz="0" w:space="0" w:color="auto"/>
            <w:left w:val="none" w:sz="0" w:space="0" w:color="auto"/>
            <w:bottom w:val="none" w:sz="0" w:space="0" w:color="auto"/>
            <w:right w:val="none" w:sz="0" w:space="0" w:color="auto"/>
          </w:divBdr>
        </w:div>
        <w:div w:id="1502087367">
          <w:marLeft w:val="547"/>
          <w:marRight w:val="0"/>
          <w:marTop w:val="130"/>
          <w:marBottom w:val="0"/>
          <w:divBdr>
            <w:top w:val="none" w:sz="0" w:space="0" w:color="auto"/>
            <w:left w:val="none" w:sz="0" w:space="0" w:color="auto"/>
            <w:bottom w:val="none" w:sz="0" w:space="0" w:color="auto"/>
            <w:right w:val="none" w:sz="0" w:space="0" w:color="auto"/>
          </w:divBdr>
        </w:div>
      </w:divsChild>
    </w:div>
    <w:div w:id="1295257408">
      <w:bodyDiv w:val="1"/>
      <w:marLeft w:val="0"/>
      <w:marRight w:val="0"/>
      <w:marTop w:val="0"/>
      <w:marBottom w:val="0"/>
      <w:divBdr>
        <w:top w:val="none" w:sz="0" w:space="0" w:color="auto"/>
        <w:left w:val="none" w:sz="0" w:space="0" w:color="auto"/>
        <w:bottom w:val="none" w:sz="0" w:space="0" w:color="auto"/>
        <w:right w:val="none" w:sz="0" w:space="0" w:color="auto"/>
      </w:divBdr>
    </w:div>
    <w:div w:id="1302464150">
      <w:bodyDiv w:val="1"/>
      <w:marLeft w:val="0"/>
      <w:marRight w:val="0"/>
      <w:marTop w:val="0"/>
      <w:marBottom w:val="0"/>
      <w:divBdr>
        <w:top w:val="none" w:sz="0" w:space="0" w:color="auto"/>
        <w:left w:val="none" w:sz="0" w:space="0" w:color="auto"/>
        <w:bottom w:val="none" w:sz="0" w:space="0" w:color="auto"/>
        <w:right w:val="none" w:sz="0" w:space="0" w:color="auto"/>
      </w:divBdr>
    </w:div>
    <w:div w:id="1302734128">
      <w:bodyDiv w:val="1"/>
      <w:marLeft w:val="0"/>
      <w:marRight w:val="0"/>
      <w:marTop w:val="0"/>
      <w:marBottom w:val="0"/>
      <w:divBdr>
        <w:top w:val="none" w:sz="0" w:space="0" w:color="auto"/>
        <w:left w:val="none" w:sz="0" w:space="0" w:color="auto"/>
        <w:bottom w:val="none" w:sz="0" w:space="0" w:color="auto"/>
        <w:right w:val="none" w:sz="0" w:space="0" w:color="auto"/>
      </w:divBdr>
      <w:divsChild>
        <w:div w:id="1332367984">
          <w:marLeft w:val="720"/>
          <w:marRight w:val="0"/>
          <w:marTop w:val="400"/>
          <w:marBottom w:val="0"/>
          <w:divBdr>
            <w:top w:val="none" w:sz="0" w:space="0" w:color="auto"/>
            <w:left w:val="none" w:sz="0" w:space="0" w:color="auto"/>
            <w:bottom w:val="none" w:sz="0" w:space="0" w:color="auto"/>
            <w:right w:val="none" w:sz="0" w:space="0" w:color="auto"/>
          </w:divBdr>
        </w:div>
        <w:div w:id="758720712">
          <w:marLeft w:val="720"/>
          <w:marRight w:val="0"/>
          <w:marTop w:val="400"/>
          <w:marBottom w:val="0"/>
          <w:divBdr>
            <w:top w:val="none" w:sz="0" w:space="0" w:color="auto"/>
            <w:left w:val="none" w:sz="0" w:space="0" w:color="auto"/>
            <w:bottom w:val="none" w:sz="0" w:space="0" w:color="auto"/>
            <w:right w:val="none" w:sz="0" w:space="0" w:color="auto"/>
          </w:divBdr>
        </w:div>
        <w:div w:id="41104852">
          <w:marLeft w:val="2160"/>
          <w:marRight w:val="0"/>
          <w:marTop w:val="200"/>
          <w:marBottom w:val="0"/>
          <w:divBdr>
            <w:top w:val="none" w:sz="0" w:space="0" w:color="auto"/>
            <w:left w:val="none" w:sz="0" w:space="0" w:color="auto"/>
            <w:bottom w:val="none" w:sz="0" w:space="0" w:color="auto"/>
            <w:right w:val="none" w:sz="0" w:space="0" w:color="auto"/>
          </w:divBdr>
        </w:div>
        <w:div w:id="1264537551">
          <w:marLeft w:val="2160"/>
          <w:marRight w:val="0"/>
          <w:marTop w:val="200"/>
          <w:marBottom w:val="0"/>
          <w:divBdr>
            <w:top w:val="none" w:sz="0" w:space="0" w:color="auto"/>
            <w:left w:val="none" w:sz="0" w:space="0" w:color="auto"/>
            <w:bottom w:val="none" w:sz="0" w:space="0" w:color="auto"/>
            <w:right w:val="none" w:sz="0" w:space="0" w:color="auto"/>
          </w:divBdr>
        </w:div>
        <w:div w:id="1930650796">
          <w:marLeft w:val="2160"/>
          <w:marRight w:val="0"/>
          <w:marTop w:val="200"/>
          <w:marBottom w:val="0"/>
          <w:divBdr>
            <w:top w:val="none" w:sz="0" w:space="0" w:color="auto"/>
            <w:left w:val="none" w:sz="0" w:space="0" w:color="auto"/>
            <w:bottom w:val="none" w:sz="0" w:space="0" w:color="auto"/>
            <w:right w:val="none" w:sz="0" w:space="0" w:color="auto"/>
          </w:divBdr>
        </w:div>
      </w:divsChild>
    </w:div>
    <w:div w:id="1309744288">
      <w:bodyDiv w:val="1"/>
      <w:marLeft w:val="0"/>
      <w:marRight w:val="0"/>
      <w:marTop w:val="0"/>
      <w:marBottom w:val="0"/>
      <w:divBdr>
        <w:top w:val="none" w:sz="0" w:space="0" w:color="auto"/>
        <w:left w:val="none" w:sz="0" w:space="0" w:color="auto"/>
        <w:bottom w:val="none" w:sz="0" w:space="0" w:color="auto"/>
        <w:right w:val="none" w:sz="0" w:space="0" w:color="auto"/>
      </w:divBdr>
    </w:div>
    <w:div w:id="1314143803">
      <w:bodyDiv w:val="1"/>
      <w:marLeft w:val="0"/>
      <w:marRight w:val="0"/>
      <w:marTop w:val="0"/>
      <w:marBottom w:val="0"/>
      <w:divBdr>
        <w:top w:val="none" w:sz="0" w:space="0" w:color="auto"/>
        <w:left w:val="none" w:sz="0" w:space="0" w:color="auto"/>
        <w:bottom w:val="none" w:sz="0" w:space="0" w:color="auto"/>
        <w:right w:val="none" w:sz="0" w:space="0" w:color="auto"/>
      </w:divBdr>
    </w:div>
    <w:div w:id="1334644310">
      <w:bodyDiv w:val="1"/>
      <w:marLeft w:val="0"/>
      <w:marRight w:val="0"/>
      <w:marTop w:val="0"/>
      <w:marBottom w:val="0"/>
      <w:divBdr>
        <w:top w:val="none" w:sz="0" w:space="0" w:color="auto"/>
        <w:left w:val="none" w:sz="0" w:space="0" w:color="auto"/>
        <w:bottom w:val="none" w:sz="0" w:space="0" w:color="auto"/>
        <w:right w:val="none" w:sz="0" w:space="0" w:color="auto"/>
      </w:divBdr>
    </w:div>
    <w:div w:id="1336759936">
      <w:bodyDiv w:val="1"/>
      <w:marLeft w:val="0"/>
      <w:marRight w:val="0"/>
      <w:marTop w:val="0"/>
      <w:marBottom w:val="0"/>
      <w:divBdr>
        <w:top w:val="none" w:sz="0" w:space="0" w:color="auto"/>
        <w:left w:val="none" w:sz="0" w:space="0" w:color="auto"/>
        <w:bottom w:val="none" w:sz="0" w:space="0" w:color="auto"/>
        <w:right w:val="none" w:sz="0" w:space="0" w:color="auto"/>
      </w:divBdr>
    </w:div>
    <w:div w:id="1345791459">
      <w:bodyDiv w:val="1"/>
      <w:marLeft w:val="0"/>
      <w:marRight w:val="0"/>
      <w:marTop w:val="0"/>
      <w:marBottom w:val="0"/>
      <w:divBdr>
        <w:top w:val="none" w:sz="0" w:space="0" w:color="auto"/>
        <w:left w:val="none" w:sz="0" w:space="0" w:color="auto"/>
        <w:bottom w:val="none" w:sz="0" w:space="0" w:color="auto"/>
        <w:right w:val="none" w:sz="0" w:space="0" w:color="auto"/>
      </w:divBdr>
    </w:div>
    <w:div w:id="1348217072">
      <w:bodyDiv w:val="1"/>
      <w:marLeft w:val="0"/>
      <w:marRight w:val="0"/>
      <w:marTop w:val="0"/>
      <w:marBottom w:val="0"/>
      <w:divBdr>
        <w:top w:val="none" w:sz="0" w:space="0" w:color="auto"/>
        <w:left w:val="none" w:sz="0" w:space="0" w:color="auto"/>
        <w:bottom w:val="none" w:sz="0" w:space="0" w:color="auto"/>
        <w:right w:val="none" w:sz="0" w:space="0" w:color="auto"/>
      </w:divBdr>
      <w:divsChild>
        <w:div w:id="1897352928">
          <w:marLeft w:val="1080"/>
          <w:marRight w:val="0"/>
          <w:marTop w:val="0"/>
          <w:marBottom w:val="480"/>
          <w:divBdr>
            <w:top w:val="none" w:sz="0" w:space="0" w:color="auto"/>
            <w:left w:val="none" w:sz="0" w:space="0" w:color="auto"/>
            <w:bottom w:val="none" w:sz="0" w:space="0" w:color="auto"/>
            <w:right w:val="none" w:sz="0" w:space="0" w:color="auto"/>
          </w:divBdr>
        </w:div>
        <w:div w:id="1890876992">
          <w:marLeft w:val="1080"/>
          <w:marRight w:val="0"/>
          <w:marTop w:val="0"/>
          <w:marBottom w:val="480"/>
          <w:divBdr>
            <w:top w:val="none" w:sz="0" w:space="0" w:color="auto"/>
            <w:left w:val="none" w:sz="0" w:space="0" w:color="auto"/>
            <w:bottom w:val="none" w:sz="0" w:space="0" w:color="auto"/>
            <w:right w:val="none" w:sz="0" w:space="0" w:color="auto"/>
          </w:divBdr>
        </w:div>
        <w:div w:id="249437471">
          <w:marLeft w:val="1080"/>
          <w:marRight w:val="0"/>
          <w:marTop w:val="0"/>
          <w:marBottom w:val="480"/>
          <w:divBdr>
            <w:top w:val="none" w:sz="0" w:space="0" w:color="auto"/>
            <w:left w:val="none" w:sz="0" w:space="0" w:color="auto"/>
            <w:bottom w:val="none" w:sz="0" w:space="0" w:color="auto"/>
            <w:right w:val="none" w:sz="0" w:space="0" w:color="auto"/>
          </w:divBdr>
        </w:div>
        <w:div w:id="1327779174">
          <w:marLeft w:val="1080"/>
          <w:marRight w:val="0"/>
          <w:marTop w:val="0"/>
          <w:marBottom w:val="480"/>
          <w:divBdr>
            <w:top w:val="none" w:sz="0" w:space="0" w:color="auto"/>
            <w:left w:val="none" w:sz="0" w:space="0" w:color="auto"/>
            <w:bottom w:val="none" w:sz="0" w:space="0" w:color="auto"/>
            <w:right w:val="none" w:sz="0" w:space="0" w:color="auto"/>
          </w:divBdr>
        </w:div>
      </w:divsChild>
    </w:div>
    <w:div w:id="1396389825">
      <w:bodyDiv w:val="1"/>
      <w:marLeft w:val="0"/>
      <w:marRight w:val="0"/>
      <w:marTop w:val="0"/>
      <w:marBottom w:val="0"/>
      <w:divBdr>
        <w:top w:val="none" w:sz="0" w:space="0" w:color="auto"/>
        <w:left w:val="none" w:sz="0" w:space="0" w:color="auto"/>
        <w:bottom w:val="none" w:sz="0" w:space="0" w:color="auto"/>
        <w:right w:val="none" w:sz="0" w:space="0" w:color="auto"/>
      </w:divBdr>
    </w:div>
    <w:div w:id="1403092070">
      <w:bodyDiv w:val="1"/>
      <w:marLeft w:val="0"/>
      <w:marRight w:val="0"/>
      <w:marTop w:val="0"/>
      <w:marBottom w:val="0"/>
      <w:divBdr>
        <w:top w:val="none" w:sz="0" w:space="0" w:color="auto"/>
        <w:left w:val="none" w:sz="0" w:space="0" w:color="auto"/>
        <w:bottom w:val="none" w:sz="0" w:space="0" w:color="auto"/>
        <w:right w:val="none" w:sz="0" w:space="0" w:color="auto"/>
      </w:divBdr>
    </w:div>
    <w:div w:id="1413116798">
      <w:bodyDiv w:val="1"/>
      <w:marLeft w:val="0"/>
      <w:marRight w:val="0"/>
      <w:marTop w:val="0"/>
      <w:marBottom w:val="0"/>
      <w:divBdr>
        <w:top w:val="none" w:sz="0" w:space="0" w:color="auto"/>
        <w:left w:val="none" w:sz="0" w:space="0" w:color="auto"/>
        <w:bottom w:val="none" w:sz="0" w:space="0" w:color="auto"/>
        <w:right w:val="none" w:sz="0" w:space="0" w:color="auto"/>
      </w:divBdr>
    </w:div>
    <w:div w:id="1422263643">
      <w:bodyDiv w:val="1"/>
      <w:marLeft w:val="0"/>
      <w:marRight w:val="0"/>
      <w:marTop w:val="0"/>
      <w:marBottom w:val="0"/>
      <w:divBdr>
        <w:top w:val="none" w:sz="0" w:space="0" w:color="auto"/>
        <w:left w:val="none" w:sz="0" w:space="0" w:color="auto"/>
        <w:bottom w:val="none" w:sz="0" w:space="0" w:color="auto"/>
        <w:right w:val="none" w:sz="0" w:space="0" w:color="auto"/>
      </w:divBdr>
    </w:div>
    <w:div w:id="1443526317">
      <w:bodyDiv w:val="1"/>
      <w:marLeft w:val="0"/>
      <w:marRight w:val="0"/>
      <w:marTop w:val="0"/>
      <w:marBottom w:val="0"/>
      <w:divBdr>
        <w:top w:val="none" w:sz="0" w:space="0" w:color="auto"/>
        <w:left w:val="none" w:sz="0" w:space="0" w:color="auto"/>
        <w:bottom w:val="none" w:sz="0" w:space="0" w:color="auto"/>
        <w:right w:val="none" w:sz="0" w:space="0" w:color="auto"/>
      </w:divBdr>
      <w:divsChild>
        <w:div w:id="970750763">
          <w:marLeft w:val="547"/>
          <w:marRight w:val="0"/>
          <w:marTop w:val="0"/>
          <w:marBottom w:val="0"/>
          <w:divBdr>
            <w:top w:val="none" w:sz="0" w:space="0" w:color="auto"/>
            <w:left w:val="none" w:sz="0" w:space="0" w:color="auto"/>
            <w:bottom w:val="none" w:sz="0" w:space="0" w:color="auto"/>
            <w:right w:val="none" w:sz="0" w:space="0" w:color="auto"/>
          </w:divBdr>
        </w:div>
      </w:divsChild>
    </w:div>
    <w:div w:id="1453358949">
      <w:bodyDiv w:val="1"/>
      <w:marLeft w:val="0"/>
      <w:marRight w:val="0"/>
      <w:marTop w:val="0"/>
      <w:marBottom w:val="0"/>
      <w:divBdr>
        <w:top w:val="none" w:sz="0" w:space="0" w:color="auto"/>
        <w:left w:val="none" w:sz="0" w:space="0" w:color="auto"/>
        <w:bottom w:val="none" w:sz="0" w:space="0" w:color="auto"/>
        <w:right w:val="none" w:sz="0" w:space="0" w:color="auto"/>
      </w:divBdr>
      <w:divsChild>
        <w:div w:id="910233054">
          <w:marLeft w:val="2160"/>
          <w:marRight w:val="0"/>
          <w:marTop w:val="0"/>
          <w:marBottom w:val="0"/>
          <w:divBdr>
            <w:top w:val="none" w:sz="0" w:space="0" w:color="auto"/>
            <w:left w:val="none" w:sz="0" w:space="0" w:color="auto"/>
            <w:bottom w:val="none" w:sz="0" w:space="0" w:color="auto"/>
            <w:right w:val="none" w:sz="0" w:space="0" w:color="auto"/>
          </w:divBdr>
        </w:div>
        <w:div w:id="2031562900">
          <w:marLeft w:val="2160"/>
          <w:marRight w:val="0"/>
          <w:marTop w:val="0"/>
          <w:marBottom w:val="0"/>
          <w:divBdr>
            <w:top w:val="none" w:sz="0" w:space="0" w:color="auto"/>
            <w:left w:val="none" w:sz="0" w:space="0" w:color="auto"/>
            <w:bottom w:val="none" w:sz="0" w:space="0" w:color="auto"/>
            <w:right w:val="none" w:sz="0" w:space="0" w:color="auto"/>
          </w:divBdr>
        </w:div>
        <w:div w:id="395738461">
          <w:marLeft w:val="2520"/>
          <w:marRight w:val="0"/>
          <w:marTop w:val="0"/>
          <w:marBottom w:val="0"/>
          <w:divBdr>
            <w:top w:val="none" w:sz="0" w:space="0" w:color="auto"/>
            <w:left w:val="none" w:sz="0" w:space="0" w:color="auto"/>
            <w:bottom w:val="none" w:sz="0" w:space="0" w:color="auto"/>
            <w:right w:val="none" w:sz="0" w:space="0" w:color="auto"/>
          </w:divBdr>
        </w:div>
        <w:div w:id="1778062404">
          <w:marLeft w:val="2520"/>
          <w:marRight w:val="0"/>
          <w:marTop w:val="0"/>
          <w:marBottom w:val="0"/>
          <w:divBdr>
            <w:top w:val="none" w:sz="0" w:space="0" w:color="auto"/>
            <w:left w:val="none" w:sz="0" w:space="0" w:color="auto"/>
            <w:bottom w:val="none" w:sz="0" w:space="0" w:color="auto"/>
            <w:right w:val="none" w:sz="0" w:space="0" w:color="auto"/>
          </w:divBdr>
        </w:div>
        <w:div w:id="179398456">
          <w:marLeft w:val="2520"/>
          <w:marRight w:val="0"/>
          <w:marTop w:val="0"/>
          <w:marBottom w:val="0"/>
          <w:divBdr>
            <w:top w:val="none" w:sz="0" w:space="0" w:color="auto"/>
            <w:left w:val="none" w:sz="0" w:space="0" w:color="auto"/>
            <w:bottom w:val="none" w:sz="0" w:space="0" w:color="auto"/>
            <w:right w:val="none" w:sz="0" w:space="0" w:color="auto"/>
          </w:divBdr>
        </w:div>
        <w:div w:id="881525657">
          <w:marLeft w:val="2520"/>
          <w:marRight w:val="0"/>
          <w:marTop w:val="0"/>
          <w:marBottom w:val="0"/>
          <w:divBdr>
            <w:top w:val="none" w:sz="0" w:space="0" w:color="auto"/>
            <w:left w:val="none" w:sz="0" w:space="0" w:color="auto"/>
            <w:bottom w:val="none" w:sz="0" w:space="0" w:color="auto"/>
            <w:right w:val="none" w:sz="0" w:space="0" w:color="auto"/>
          </w:divBdr>
        </w:div>
        <w:div w:id="330262449">
          <w:marLeft w:val="2520"/>
          <w:marRight w:val="0"/>
          <w:marTop w:val="0"/>
          <w:marBottom w:val="0"/>
          <w:divBdr>
            <w:top w:val="none" w:sz="0" w:space="0" w:color="auto"/>
            <w:left w:val="none" w:sz="0" w:space="0" w:color="auto"/>
            <w:bottom w:val="none" w:sz="0" w:space="0" w:color="auto"/>
            <w:right w:val="none" w:sz="0" w:space="0" w:color="auto"/>
          </w:divBdr>
        </w:div>
        <w:div w:id="61485378">
          <w:marLeft w:val="2520"/>
          <w:marRight w:val="0"/>
          <w:marTop w:val="0"/>
          <w:marBottom w:val="0"/>
          <w:divBdr>
            <w:top w:val="none" w:sz="0" w:space="0" w:color="auto"/>
            <w:left w:val="none" w:sz="0" w:space="0" w:color="auto"/>
            <w:bottom w:val="none" w:sz="0" w:space="0" w:color="auto"/>
            <w:right w:val="none" w:sz="0" w:space="0" w:color="auto"/>
          </w:divBdr>
        </w:div>
        <w:div w:id="713504453">
          <w:marLeft w:val="2520"/>
          <w:marRight w:val="0"/>
          <w:marTop w:val="0"/>
          <w:marBottom w:val="0"/>
          <w:divBdr>
            <w:top w:val="none" w:sz="0" w:space="0" w:color="auto"/>
            <w:left w:val="none" w:sz="0" w:space="0" w:color="auto"/>
            <w:bottom w:val="none" w:sz="0" w:space="0" w:color="auto"/>
            <w:right w:val="none" w:sz="0" w:space="0" w:color="auto"/>
          </w:divBdr>
        </w:div>
        <w:div w:id="1383022972">
          <w:marLeft w:val="2520"/>
          <w:marRight w:val="0"/>
          <w:marTop w:val="0"/>
          <w:marBottom w:val="0"/>
          <w:divBdr>
            <w:top w:val="none" w:sz="0" w:space="0" w:color="auto"/>
            <w:left w:val="none" w:sz="0" w:space="0" w:color="auto"/>
            <w:bottom w:val="none" w:sz="0" w:space="0" w:color="auto"/>
            <w:right w:val="none" w:sz="0" w:space="0" w:color="auto"/>
          </w:divBdr>
        </w:div>
      </w:divsChild>
    </w:div>
    <w:div w:id="1455174224">
      <w:bodyDiv w:val="1"/>
      <w:marLeft w:val="0"/>
      <w:marRight w:val="0"/>
      <w:marTop w:val="0"/>
      <w:marBottom w:val="0"/>
      <w:divBdr>
        <w:top w:val="none" w:sz="0" w:space="0" w:color="auto"/>
        <w:left w:val="none" w:sz="0" w:space="0" w:color="auto"/>
        <w:bottom w:val="none" w:sz="0" w:space="0" w:color="auto"/>
        <w:right w:val="none" w:sz="0" w:space="0" w:color="auto"/>
      </w:divBdr>
      <w:divsChild>
        <w:div w:id="1724870173">
          <w:marLeft w:val="518"/>
          <w:marRight w:val="0"/>
          <w:marTop w:val="295"/>
          <w:marBottom w:val="0"/>
          <w:divBdr>
            <w:top w:val="none" w:sz="0" w:space="0" w:color="auto"/>
            <w:left w:val="none" w:sz="0" w:space="0" w:color="auto"/>
            <w:bottom w:val="none" w:sz="0" w:space="0" w:color="auto"/>
            <w:right w:val="none" w:sz="0" w:space="0" w:color="auto"/>
          </w:divBdr>
        </w:div>
        <w:div w:id="1683237309">
          <w:marLeft w:val="1354"/>
          <w:marRight w:val="0"/>
          <w:marTop w:val="295"/>
          <w:marBottom w:val="0"/>
          <w:divBdr>
            <w:top w:val="none" w:sz="0" w:space="0" w:color="auto"/>
            <w:left w:val="none" w:sz="0" w:space="0" w:color="auto"/>
            <w:bottom w:val="none" w:sz="0" w:space="0" w:color="auto"/>
            <w:right w:val="none" w:sz="0" w:space="0" w:color="auto"/>
          </w:divBdr>
        </w:div>
        <w:div w:id="1903253099">
          <w:marLeft w:val="518"/>
          <w:marRight w:val="0"/>
          <w:marTop w:val="295"/>
          <w:marBottom w:val="0"/>
          <w:divBdr>
            <w:top w:val="none" w:sz="0" w:space="0" w:color="auto"/>
            <w:left w:val="none" w:sz="0" w:space="0" w:color="auto"/>
            <w:bottom w:val="none" w:sz="0" w:space="0" w:color="auto"/>
            <w:right w:val="none" w:sz="0" w:space="0" w:color="auto"/>
          </w:divBdr>
        </w:div>
        <w:div w:id="390420646">
          <w:marLeft w:val="1354"/>
          <w:marRight w:val="0"/>
          <w:marTop w:val="295"/>
          <w:marBottom w:val="0"/>
          <w:divBdr>
            <w:top w:val="none" w:sz="0" w:space="0" w:color="auto"/>
            <w:left w:val="none" w:sz="0" w:space="0" w:color="auto"/>
            <w:bottom w:val="none" w:sz="0" w:space="0" w:color="auto"/>
            <w:right w:val="none" w:sz="0" w:space="0" w:color="auto"/>
          </w:divBdr>
        </w:div>
        <w:div w:id="2136874112">
          <w:marLeft w:val="1354"/>
          <w:marRight w:val="0"/>
          <w:marTop w:val="295"/>
          <w:marBottom w:val="0"/>
          <w:divBdr>
            <w:top w:val="none" w:sz="0" w:space="0" w:color="auto"/>
            <w:left w:val="none" w:sz="0" w:space="0" w:color="auto"/>
            <w:bottom w:val="none" w:sz="0" w:space="0" w:color="auto"/>
            <w:right w:val="none" w:sz="0" w:space="0" w:color="auto"/>
          </w:divBdr>
        </w:div>
        <w:div w:id="1540118711">
          <w:marLeft w:val="1354"/>
          <w:marRight w:val="0"/>
          <w:marTop w:val="295"/>
          <w:marBottom w:val="0"/>
          <w:divBdr>
            <w:top w:val="none" w:sz="0" w:space="0" w:color="auto"/>
            <w:left w:val="none" w:sz="0" w:space="0" w:color="auto"/>
            <w:bottom w:val="none" w:sz="0" w:space="0" w:color="auto"/>
            <w:right w:val="none" w:sz="0" w:space="0" w:color="auto"/>
          </w:divBdr>
        </w:div>
        <w:div w:id="1443455108">
          <w:marLeft w:val="1354"/>
          <w:marRight w:val="0"/>
          <w:marTop w:val="295"/>
          <w:marBottom w:val="0"/>
          <w:divBdr>
            <w:top w:val="none" w:sz="0" w:space="0" w:color="auto"/>
            <w:left w:val="none" w:sz="0" w:space="0" w:color="auto"/>
            <w:bottom w:val="none" w:sz="0" w:space="0" w:color="auto"/>
            <w:right w:val="none" w:sz="0" w:space="0" w:color="auto"/>
          </w:divBdr>
        </w:div>
        <w:div w:id="594443872">
          <w:marLeft w:val="1354"/>
          <w:marRight w:val="0"/>
          <w:marTop w:val="295"/>
          <w:marBottom w:val="0"/>
          <w:divBdr>
            <w:top w:val="none" w:sz="0" w:space="0" w:color="auto"/>
            <w:left w:val="none" w:sz="0" w:space="0" w:color="auto"/>
            <w:bottom w:val="none" w:sz="0" w:space="0" w:color="auto"/>
            <w:right w:val="none" w:sz="0" w:space="0" w:color="auto"/>
          </w:divBdr>
        </w:div>
        <w:div w:id="78260602">
          <w:marLeft w:val="1354"/>
          <w:marRight w:val="0"/>
          <w:marTop w:val="295"/>
          <w:marBottom w:val="0"/>
          <w:divBdr>
            <w:top w:val="none" w:sz="0" w:space="0" w:color="auto"/>
            <w:left w:val="none" w:sz="0" w:space="0" w:color="auto"/>
            <w:bottom w:val="none" w:sz="0" w:space="0" w:color="auto"/>
            <w:right w:val="none" w:sz="0" w:space="0" w:color="auto"/>
          </w:divBdr>
        </w:div>
        <w:div w:id="1437210413">
          <w:marLeft w:val="518"/>
          <w:marRight w:val="0"/>
          <w:marTop w:val="295"/>
          <w:marBottom w:val="0"/>
          <w:divBdr>
            <w:top w:val="none" w:sz="0" w:space="0" w:color="auto"/>
            <w:left w:val="none" w:sz="0" w:space="0" w:color="auto"/>
            <w:bottom w:val="none" w:sz="0" w:space="0" w:color="auto"/>
            <w:right w:val="none" w:sz="0" w:space="0" w:color="auto"/>
          </w:divBdr>
        </w:div>
        <w:div w:id="1936746808">
          <w:marLeft w:val="1354"/>
          <w:marRight w:val="0"/>
          <w:marTop w:val="295"/>
          <w:marBottom w:val="0"/>
          <w:divBdr>
            <w:top w:val="none" w:sz="0" w:space="0" w:color="auto"/>
            <w:left w:val="none" w:sz="0" w:space="0" w:color="auto"/>
            <w:bottom w:val="none" w:sz="0" w:space="0" w:color="auto"/>
            <w:right w:val="none" w:sz="0" w:space="0" w:color="auto"/>
          </w:divBdr>
        </w:div>
        <w:div w:id="1248611613">
          <w:marLeft w:val="518"/>
          <w:marRight w:val="0"/>
          <w:marTop w:val="295"/>
          <w:marBottom w:val="0"/>
          <w:divBdr>
            <w:top w:val="none" w:sz="0" w:space="0" w:color="auto"/>
            <w:left w:val="none" w:sz="0" w:space="0" w:color="auto"/>
            <w:bottom w:val="none" w:sz="0" w:space="0" w:color="auto"/>
            <w:right w:val="none" w:sz="0" w:space="0" w:color="auto"/>
          </w:divBdr>
        </w:div>
        <w:div w:id="1751922927">
          <w:marLeft w:val="1354"/>
          <w:marRight w:val="0"/>
          <w:marTop w:val="295"/>
          <w:marBottom w:val="0"/>
          <w:divBdr>
            <w:top w:val="none" w:sz="0" w:space="0" w:color="auto"/>
            <w:left w:val="none" w:sz="0" w:space="0" w:color="auto"/>
            <w:bottom w:val="none" w:sz="0" w:space="0" w:color="auto"/>
            <w:right w:val="none" w:sz="0" w:space="0" w:color="auto"/>
          </w:divBdr>
        </w:div>
        <w:div w:id="263537140">
          <w:marLeft w:val="1354"/>
          <w:marRight w:val="0"/>
          <w:marTop w:val="295"/>
          <w:marBottom w:val="0"/>
          <w:divBdr>
            <w:top w:val="none" w:sz="0" w:space="0" w:color="auto"/>
            <w:left w:val="none" w:sz="0" w:space="0" w:color="auto"/>
            <w:bottom w:val="none" w:sz="0" w:space="0" w:color="auto"/>
            <w:right w:val="none" w:sz="0" w:space="0" w:color="auto"/>
          </w:divBdr>
        </w:div>
      </w:divsChild>
    </w:div>
    <w:div w:id="1471898771">
      <w:bodyDiv w:val="1"/>
      <w:marLeft w:val="0"/>
      <w:marRight w:val="0"/>
      <w:marTop w:val="0"/>
      <w:marBottom w:val="0"/>
      <w:divBdr>
        <w:top w:val="none" w:sz="0" w:space="0" w:color="auto"/>
        <w:left w:val="none" w:sz="0" w:space="0" w:color="auto"/>
        <w:bottom w:val="none" w:sz="0" w:space="0" w:color="auto"/>
        <w:right w:val="none" w:sz="0" w:space="0" w:color="auto"/>
      </w:divBdr>
    </w:div>
    <w:div w:id="1478301742">
      <w:bodyDiv w:val="1"/>
      <w:marLeft w:val="0"/>
      <w:marRight w:val="0"/>
      <w:marTop w:val="0"/>
      <w:marBottom w:val="0"/>
      <w:divBdr>
        <w:top w:val="none" w:sz="0" w:space="0" w:color="auto"/>
        <w:left w:val="none" w:sz="0" w:space="0" w:color="auto"/>
        <w:bottom w:val="none" w:sz="0" w:space="0" w:color="auto"/>
        <w:right w:val="none" w:sz="0" w:space="0" w:color="auto"/>
      </w:divBdr>
      <w:divsChild>
        <w:div w:id="1659767906">
          <w:marLeft w:val="720"/>
          <w:marRight w:val="0"/>
          <w:marTop w:val="0"/>
          <w:marBottom w:val="0"/>
          <w:divBdr>
            <w:top w:val="none" w:sz="0" w:space="0" w:color="auto"/>
            <w:left w:val="none" w:sz="0" w:space="0" w:color="auto"/>
            <w:bottom w:val="none" w:sz="0" w:space="0" w:color="auto"/>
            <w:right w:val="none" w:sz="0" w:space="0" w:color="auto"/>
          </w:divBdr>
        </w:div>
        <w:div w:id="1924339862">
          <w:marLeft w:val="720"/>
          <w:marRight w:val="0"/>
          <w:marTop w:val="0"/>
          <w:marBottom w:val="0"/>
          <w:divBdr>
            <w:top w:val="none" w:sz="0" w:space="0" w:color="auto"/>
            <w:left w:val="none" w:sz="0" w:space="0" w:color="auto"/>
            <w:bottom w:val="none" w:sz="0" w:space="0" w:color="auto"/>
            <w:right w:val="none" w:sz="0" w:space="0" w:color="auto"/>
          </w:divBdr>
        </w:div>
        <w:div w:id="810515430">
          <w:marLeft w:val="720"/>
          <w:marRight w:val="0"/>
          <w:marTop w:val="0"/>
          <w:marBottom w:val="0"/>
          <w:divBdr>
            <w:top w:val="none" w:sz="0" w:space="0" w:color="auto"/>
            <w:left w:val="none" w:sz="0" w:space="0" w:color="auto"/>
            <w:bottom w:val="none" w:sz="0" w:space="0" w:color="auto"/>
            <w:right w:val="none" w:sz="0" w:space="0" w:color="auto"/>
          </w:divBdr>
        </w:div>
      </w:divsChild>
    </w:div>
    <w:div w:id="1492866183">
      <w:bodyDiv w:val="1"/>
      <w:marLeft w:val="0"/>
      <w:marRight w:val="0"/>
      <w:marTop w:val="0"/>
      <w:marBottom w:val="0"/>
      <w:divBdr>
        <w:top w:val="none" w:sz="0" w:space="0" w:color="auto"/>
        <w:left w:val="none" w:sz="0" w:space="0" w:color="auto"/>
        <w:bottom w:val="none" w:sz="0" w:space="0" w:color="auto"/>
        <w:right w:val="none" w:sz="0" w:space="0" w:color="auto"/>
      </w:divBdr>
      <w:divsChild>
        <w:div w:id="458652378">
          <w:marLeft w:val="1080"/>
          <w:marRight w:val="0"/>
          <w:marTop w:val="400"/>
          <w:marBottom w:val="0"/>
          <w:divBdr>
            <w:top w:val="none" w:sz="0" w:space="0" w:color="auto"/>
            <w:left w:val="none" w:sz="0" w:space="0" w:color="auto"/>
            <w:bottom w:val="none" w:sz="0" w:space="0" w:color="auto"/>
            <w:right w:val="none" w:sz="0" w:space="0" w:color="auto"/>
          </w:divBdr>
        </w:div>
        <w:div w:id="1978758394">
          <w:marLeft w:val="1080"/>
          <w:marRight w:val="0"/>
          <w:marTop w:val="400"/>
          <w:marBottom w:val="0"/>
          <w:divBdr>
            <w:top w:val="none" w:sz="0" w:space="0" w:color="auto"/>
            <w:left w:val="none" w:sz="0" w:space="0" w:color="auto"/>
            <w:bottom w:val="none" w:sz="0" w:space="0" w:color="auto"/>
            <w:right w:val="none" w:sz="0" w:space="0" w:color="auto"/>
          </w:divBdr>
        </w:div>
        <w:div w:id="691419529">
          <w:marLeft w:val="1080"/>
          <w:marRight w:val="0"/>
          <w:marTop w:val="400"/>
          <w:marBottom w:val="0"/>
          <w:divBdr>
            <w:top w:val="none" w:sz="0" w:space="0" w:color="auto"/>
            <w:left w:val="none" w:sz="0" w:space="0" w:color="auto"/>
            <w:bottom w:val="none" w:sz="0" w:space="0" w:color="auto"/>
            <w:right w:val="none" w:sz="0" w:space="0" w:color="auto"/>
          </w:divBdr>
        </w:div>
        <w:div w:id="1611861145">
          <w:marLeft w:val="1080"/>
          <w:marRight w:val="0"/>
          <w:marTop w:val="400"/>
          <w:marBottom w:val="0"/>
          <w:divBdr>
            <w:top w:val="none" w:sz="0" w:space="0" w:color="auto"/>
            <w:left w:val="none" w:sz="0" w:space="0" w:color="auto"/>
            <w:bottom w:val="none" w:sz="0" w:space="0" w:color="auto"/>
            <w:right w:val="none" w:sz="0" w:space="0" w:color="auto"/>
          </w:divBdr>
        </w:div>
        <w:div w:id="1161698183">
          <w:marLeft w:val="1080"/>
          <w:marRight w:val="0"/>
          <w:marTop w:val="400"/>
          <w:marBottom w:val="0"/>
          <w:divBdr>
            <w:top w:val="none" w:sz="0" w:space="0" w:color="auto"/>
            <w:left w:val="none" w:sz="0" w:space="0" w:color="auto"/>
            <w:bottom w:val="none" w:sz="0" w:space="0" w:color="auto"/>
            <w:right w:val="none" w:sz="0" w:space="0" w:color="auto"/>
          </w:divBdr>
        </w:div>
        <w:div w:id="1226259555">
          <w:marLeft w:val="1080"/>
          <w:marRight w:val="0"/>
          <w:marTop w:val="400"/>
          <w:marBottom w:val="0"/>
          <w:divBdr>
            <w:top w:val="none" w:sz="0" w:space="0" w:color="auto"/>
            <w:left w:val="none" w:sz="0" w:space="0" w:color="auto"/>
            <w:bottom w:val="none" w:sz="0" w:space="0" w:color="auto"/>
            <w:right w:val="none" w:sz="0" w:space="0" w:color="auto"/>
          </w:divBdr>
        </w:div>
        <w:div w:id="1174032168">
          <w:marLeft w:val="1080"/>
          <w:marRight w:val="0"/>
          <w:marTop w:val="400"/>
          <w:marBottom w:val="0"/>
          <w:divBdr>
            <w:top w:val="none" w:sz="0" w:space="0" w:color="auto"/>
            <w:left w:val="none" w:sz="0" w:space="0" w:color="auto"/>
            <w:bottom w:val="none" w:sz="0" w:space="0" w:color="auto"/>
            <w:right w:val="none" w:sz="0" w:space="0" w:color="auto"/>
          </w:divBdr>
        </w:div>
      </w:divsChild>
    </w:div>
    <w:div w:id="1496607966">
      <w:bodyDiv w:val="1"/>
      <w:marLeft w:val="0"/>
      <w:marRight w:val="0"/>
      <w:marTop w:val="0"/>
      <w:marBottom w:val="0"/>
      <w:divBdr>
        <w:top w:val="none" w:sz="0" w:space="0" w:color="auto"/>
        <w:left w:val="none" w:sz="0" w:space="0" w:color="auto"/>
        <w:bottom w:val="none" w:sz="0" w:space="0" w:color="auto"/>
        <w:right w:val="none" w:sz="0" w:space="0" w:color="auto"/>
      </w:divBdr>
      <w:divsChild>
        <w:div w:id="739600479">
          <w:marLeft w:val="1224"/>
          <w:marRight w:val="0"/>
          <w:marTop w:val="0"/>
          <w:marBottom w:val="0"/>
          <w:divBdr>
            <w:top w:val="none" w:sz="0" w:space="0" w:color="auto"/>
            <w:left w:val="none" w:sz="0" w:space="0" w:color="auto"/>
            <w:bottom w:val="none" w:sz="0" w:space="0" w:color="auto"/>
            <w:right w:val="none" w:sz="0" w:space="0" w:color="auto"/>
          </w:divBdr>
        </w:div>
        <w:div w:id="811867088">
          <w:marLeft w:val="1224"/>
          <w:marRight w:val="0"/>
          <w:marTop w:val="0"/>
          <w:marBottom w:val="0"/>
          <w:divBdr>
            <w:top w:val="none" w:sz="0" w:space="0" w:color="auto"/>
            <w:left w:val="none" w:sz="0" w:space="0" w:color="auto"/>
            <w:bottom w:val="none" w:sz="0" w:space="0" w:color="auto"/>
            <w:right w:val="none" w:sz="0" w:space="0" w:color="auto"/>
          </w:divBdr>
        </w:div>
        <w:div w:id="45303262">
          <w:marLeft w:val="1224"/>
          <w:marRight w:val="0"/>
          <w:marTop w:val="0"/>
          <w:marBottom w:val="0"/>
          <w:divBdr>
            <w:top w:val="none" w:sz="0" w:space="0" w:color="auto"/>
            <w:left w:val="none" w:sz="0" w:space="0" w:color="auto"/>
            <w:bottom w:val="none" w:sz="0" w:space="0" w:color="auto"/>
            <w:right w:val="none" w:sz="0" w:space="0" w:color="auto"/>
          </w:divBdr>
        </w:div>
        <w:div w:id="1595553444">
          <w:marLeft w:val="1224"/>
          <w:marRight w:val="0"/>
          <w:marTop w:val="0"/>
          <w:marBottom w:val="0"/>
          <w:divBdr>
            <w:top w:val="none" w:sz="0" w:space="0" w:color="auto"/>
            <w:left w:val="none" w:sz="0" w:space="0" w:color="auto"/>
            <w:bottom w:val="none" w:sz="0" w:space="0" w:color="auto"/>
            <w:right w:val="none" w:sz="0" w:space="0" w:color="auto"/>
          </w:divBdr>
        </w:div>
        <w:div w:id="2015961229">
          <w:marLeft w:val="1224"/>
          <w:marRight w:val="0"/>
          <w:marTop w:val="0"/>
          <w:marBottom w:val="0"/>
          <w:divBdr>
            <w:top w:val="none" w:sz="0" w:space="0" w:color="auto"/>
            <w:left w:val="none" w:sz="0" w:space="0" w:color="auto"/>
            <w:bottom w:val="none" w:sz="0" w:space="0" w:color="auto"/>
            <w:right w:val="none" w:sz="0" w:space="0" w:color="auto"/>
          </w:divBdr>
        </w:div>
      </w:divsChild>
    </w:div>
    <w:div w:id="1511791544">
      <w:bodyDiv w:val="1"/>
      <w:marLeft w:val="0"/>
      <w:marRight w:val="0"/>
      <w:marTop w:val="0"/>
      <w:marBottom w:val="0"/>
      <w:divBdr>
        <w:top w:val="none" w:sz="0" w:space="0" w:color="auto"/>
        <w:left w:val="none" w:sz="0" w:space="0" w:color="auto"/>
        <w:bottom w:val="none" w:sz="0" w:space="0" w:color="auto"/>
        <w:right w:val="none" w:sz="0" w:space="0" w:color="auto"/>
      </w:divBdr>
      <w:divsChild>
        <w:div w:id="2142535178">
          <w:marLeft w:val="547"/>
          <w:marRight w:val="0"/>
          <w:marTop w:val="0"/>
          <w:marBottom w:val="0"/>
          <w:divBdr>
            <w:top w:val="none" w:sz="0" w:space="0" w:color="auto"/>
            <w:left w:val="none" w:sz="0" w:space="0" w:color="auto"/>
            <w:bottom w:val="none" w:sz="0" w:space="0" w:color="auto"/>
            <w:right w:val="none" w:sz="0" w:space="0" w:color="auto"/>
          </w:divBdr>
        </w:div>
        <w:div w:id="712652316">
          <w:marLeft w:val="547"/>
          <w:marRight w:val="0"/>
          <w:marTop w:val="0"/>
          <w:marBottom w:val="0"/>
          <w:divBdr>
            <w:top w:val="none" w:sz="0" w:space="0" w:color="auto"/>
            <w:left w:val="none" w:sz="0" w:space="0" w:color="auto"/>
            <w:bottom w:val="none" w:sz="0" w:space="0" w:color="auto"/>
            <w:right w:val="none" w:sz="0" w:space="0" w:color="auto"/>
          </w:divBdr>
        </w:div>
      </w:divsChild>
    </w:div>
    <w:div w:id="1560089464">
      <w:bodyDiv w:val="1"/>
      <w:marLeft w:val="0"/>
      <w:marRight w:val="0"/>
      <w:marTop w:val="0"/>
      <w:marBottom w:val="0"/>
      <w:divBdr>
        <w:top w:val="none" w:sz="0" w:space="0" w:color="auto"/>
        <w:left w:val="none" w:sz="0" w:space="0" w:color="auto"/>
        <w:bottom w:val="none" w:sz="0" w:space="0" w:color="auto"/>
        <w:right w:val="none" w:sz="0" w:space="0" w:color="auto"/>
      </w:divBdr>
      <w:divsChild>
        <w:div w:id="1389260513">
          <w:marLeft w:val="547"/>
          <w:marRight w:val="0"/>
          <w:marTop w:val="0"/>
          <w:marBottom w:val="0"/>
          <w:divBdr>
            <w:top w:val="none" w:sz="0" w:space="0" w:color="auto"/>
            <w:left w:val="none" w:sz="0" w:space="0" w:color="auto"/>
            <w:bottom w:val="none" w:sz="0" w:space="0" w:color="auto"/>
            <w:right w:val="none" w:sz="0" w:space="0" w:color="auto"/>
          </w:divBdr>
        </w:div>
      </w:divsChild>
    </w:div>
    <w:div w:id="1569147046">
      <w:bodyDiv w:val="1"/>
      <w:marLeft w:val="0"/>
      <w:marRight w:val="0"/>
      <w:marTop w:val="0"/>
      <w:marBottom w:val="0"/>
      <w:divBdr>
        <w:top w:val="none" w:sz="0" w:space="0" w:color="auto"/>
        <w:left w:val="none" w:sz="0" w:space="0" w:color="auto"/>
        <w:bottom w:val="none" w:sz="0" w:space="0" w:color="auto"/>
        <w:right w:val="none" w:sz="0" w:space="0" w:color="auto"/>
      </w:divBdr>
      <w:divsChild>
        <w:div w:id="1265529908">
          <w:marLeft w:val="547"/>
          <w:marRight w:val="0"/>
          <w:marTop w:val="0"/>
          <w:marBottom w:val="0"/>
          <w:divBdr>
            <w:top w:val="none" w:sz="0" w:space="0" w:color="auto"/>
            <w:left w:val="none" w:sz="0" w:space="0" w:color="auto"/>
            <w:bottom w:val="none" w:sz="0" w:space="0" w:color="auto"/>
            <w:right w:val="none" w:sz="0" w:space="0" w:color="auto"/>
          </w:divBdr>
        </w:div>
        <w:div w:id="1023748300">
          <w:marLeft w:val="547"/>
          <w:marRight w:val="0"/>
          <w:marTop w:val="0"/>
          <w:marBottom w:val="0"/>
          <w:divBdr>
            <w:top w:val="none" w:sz="0" w:space="0" w:color="auto"/>
            <w:left w:val="none" w:sz="0" w:space="0" w:color="auto"/>
            <w:bottom w:val="none" w:sz="0" w:space="0" w:color="auto"/>
            <w:right w:val="none" w:sz="0" w:space="0" w:color="auto"/>
          </w:divBdr>
        </w:div>
        <w:div w:id="1787383178">
          <w:marLeft w:val="547"/>
          <w:marRight w:val="0"/>
          <w:marTop w:val="0"/>
          <w:marBottom w:val="0"/>
          <w:divBdr>
            <w:top w:val="none" w:sz="0" w:space="0" w:color="auto"/>
            <w:left w:val="none" w:sz="0" w:space="0" w:color="auto"/>
            <w:bottom w:val="none" w:sz="0" w:space="0" w:color="auto"/>
            <w:right w:val="none" w:sz="0" w:space="0" w:color="auto"/>
          </w:divBdr>
        </w:div>
        <w:div w:id="1220630759">
          <w:marLeft w:val="547"/>
          <w:marRight w:val="0"/>
          <w:marTop w:val="0"/>
          <w:marBottom w:val="0"/>
          <w:divBdr>
            <w:top w:val="none" w:sz="0" w:space="0" w:color="auto"/>
            <w:left w:val="none" w:sz="0" w:space="0" w:color="auto"/>
            <w:bottom w:val="none" w:sz="0" w:space="0" w:color="auto"/>
            <w:right w:val="none" w:sz="0" w:space="0" w:color="auto"/>
          </w:divBdr>
        </w:div>
        <w:div w:id="1904749904">
          <w:marLeft w:val="547"/>
          <w:marRight w:val="0"/>
          <w:marTop w:val="0"/>
          <w:marBottom w:val="0"/>
          <w:divBdr>
            <w:top w:val="none" w:sz="0" w:space="0" w:color="auto"/>
            <w:left w:val="none" w:sz="0" w:space="0" w:color="auto"/>
            <w:bottom w:val="none" w:sz="0" w:space="0" w:color="auto"/>
            <w:right w:val="none" w:sz="0" w:space="0" w:color="auto"/>
          </w:divBdr>
        </w:div>
      </w:divsChild>
    </w:div>
    <w:div w:id="1574923866">
      <w:bodyDiv w:val="1"/>
      <w:marLeft w:val="0"/>
      <w:marRight w:val="0"/>
      <w:marTop w:val="0"/>
      <w:marBottom w:val="0"/>
      <w:divBdr>
        <w:top w:val="none" w:sz="0" w:space="0" w:color="auto"/>
        <w:left w:val="none" w:sz="0" w:space="0" w:color="auto"/>
        <w:bottom w:val="none" w:sz="0" w:space="0" w:color="auto"/>
        <w:right w:val="none" w:sz="0" w:space="0" w:color="auto"/>
      </w:divBdr>
    </w:div>
    <w:div w:id="1576932963">
      <w:bodyDiv w:val="1"/>
      <w:marLeft w:val="0"/>
      <w:marRight w:val="0"/>
      <w:marTop w:val="0"/>
      <w:marBottom w:val="0"/>
      <w:divBdr>
        <w:top w:val="none" w:sz="0" w:space="0" w:color="auto"/>
        <w:left w:val="none" w:sz="0" w:space="0" w:color="auto"/>
        <w:bottom w:val="none" w:sz="0" w:space="0" w:color="auto"/>
        <w:right w:val="none" w:sz="0" w:space="0" w:color="auto"/>
      </w:divBdr>
      <w:divsChild>
        <w:div w:id="1017850513">
          <w:marLeft w:val="518"/>
          <w:marRight w:val="0"/>
          <w:marTop w:val="295"/>
          <w:marBottom w:val="0"/>
          <w:divBdr>
            <w:top w:val="none" w:sz="0" w:space="0" w:color="auto"/>
            <w:left w:val="none" w:sz="0" w:space="0" w:color="auto"/>
            <w:bottom w:val="none" w:sz="0" w:space="0" w:color="auto"/>
            <w:right w:val="none" w:sz="0" w:space="0" w:color="auto"/>
          </w:divBdr>
        </w:div>
        <w:div w:id="2059282750">
          <w:marLeft w:val="518"/>
          <w:marRight w:val="0"/>
          <w:marTop w:val="295"/>
          <w:marBottom w:val="0"/>
          <w:divBdr>
            <w:top w:val="none" w:sz="0" w:space="0" w:color="auto"/>
            <w:left w:val="none" w:sz="0" w:space="0" w:color="auto"/>
            <w:bottom w:val="none" w:sz="0" w:space="0" w:color="auto"/>
            <w:right w:val="none" w:sz="0" w:space="0" w:color="auto"/>
          </w:divBdr>
        </w:div>
        <w:div w:id="929779607">
          <w:marLeft w:val="518"/>
          <w:marRight w:val="0"/>
          <w:marTop w:val="295"/>
          <w:marBottom w:val="0"/>
          <w:divBdr>
            <w:top w:val="none" w:sz="0" w:space="0" w:color="auto"/>
            <w:left w:val="none" w:sz="0" w:space="0" w:color="auto"/>
            <w:bottom w:val="none" w:sz="0" w:space="0" w:color="auto"/>
            <w:right w:val="none" w:sz="0" w:space="0" w:color="auto"/>
          </w:divBdr>
        </w:div>
        <w:div w:id="1010566092">
          <w:marLeft w:val="1354"/>
          <w:marRight w:val="0"/>
          <w:marTop w:val="295"/>
          <w:marBottom w:val="0"/>
          <w:divBdr>
            <w:top w:val="none" w:sz="0" w:space="0" w:color="auto"/>
            <w:left w:val="none" w:sz="0" w:space="0" w:color="auto"/>
            <w:bottom w:val="none" w:sz="0" w:space="0" w:color="auto"/>
            <w:right w:val="none" w:sz="0" w:space="0" w:color="auto"/>
          </w:divBdr>
        </w:div>
        <w:div w:id="1781871892">
          <w:marLeft w:val="518"/>
          <w:marRight w:val="0"/>
          <w:marTop w:val="295"/>
          <w:marBottom w:val="0"/>
          <w:divBdr>
            <w:top w:val="none" w:sz="0" w:space="0" w:color="auto"/>
            <w:left w:val="none" w:sz="0" w:space="0" w:color="auto"/>
            <w:bottom w:val="none" w:sz="0" w:space="0" w:color="auto"/>
            <w:right w:val="none" w:sz="0" w:space="0" w:color="auto"/>
          </w:divBdr>
        </w:div>
      </w:divsChild>
    </w:div>
    <w:div w:id="1599098889">
      <w:bodyDiv w:val="1"/>
      <w:marLeft w:val="0"/>
      <w:marRight w:val="0"/>
      <w:marTop w:val="0"/>
      <w:marBottom w:val="0"/>
      <w:divBdr>
        <w:top w:val="none" w:sz="0" w:space="0" w:color="auto"/>
        <w:left w:val="none" w:sz="0" w:space="0" w:color="auto"/>
        <w:bottom w:val="none" w:sz="0" w:space="0" w:color="auto"/>
        <w:right w:val="none" w:sz="0" w:space="0" w:color="auto"/>
      </w:divBdr>
    </w:div>
    <w:div w:id="1605334543">
      <w:bodyDiv w:val="1"/>
      <w:marLeft w:val="0"/>
      <w:marRight w:val="0"/>
      <w:marTop w:val="0"/>
      <w:marBottom w:val="0"/>
      <w:divBdr>
        <w:top w:val="none" w:sz="0" w:space="0" w:color="auto"/>
        <w:left w:val="none" w:sz="0" w:space="0" w:color="auto"/>
        <w:bottom w:val="none" w:sz="0" w:space="0" w:color="auto"/>
        <w:right w:val="none" w:sz="0" w:space="0" w:color="auto"/>
      </w:divBdr>
      <w:divsChild>
        <w:div w:id="1697388955">
          <w:marLeft w:val="0"/>
          <w:marRight w:val="0"/>
          <w:marTop w:val="0"/>
          <w:marBottom w:val="0"/>
          <w:divBdr>
            <w:top w:val="none" w:sz="0" w:space="0" w:color="auto"/>
            <w:left w:val="none" w:sz="0" w:space="0" w:color="auto"/>
            <w:bottom w:val="none" w:sz="0" w:space="0" w:color="auto"/>
            <w:right w:val="none" w:sz="0" w:space="0" w:color="auto"/>
          </w:divBdr>
        </w:div>
      </w:divsChild>
    </w:div>
    <w:div w:id="1641689797">
      <w:bodyDiv w:val="1"/>
      <w:marLeft w:val="0"/>
      <w:marRight w:val="0"/>
      <w:marTop w:val="0"/>
      <w:marBottom w:val="0"/>
      <w:divBdr>
        <w:top w:val="none" w:sz="0" w:space="0" w:color="auto"/>
        <w:left w:val="none" w:sz="0" w:space="0" w:color="auto"/>
        <w:bottom w:val="none" w:sz="0" w:space="0" w:color="auto"/>
        <w:right w:val="none" w:sz="0" w:space="0" w:color="auto"/>
      </w:divBdr>
    </w:div>
    <w:div w:id="1643542113">
      <w:bodyDiv w:val="1"/>
      <w:marLeft w:val="0"/>
      <w:marRight w:val="0"/>
      <w:marTop w:val="0"/>
      <w:marBottom w:val="0"/>
      <w:divBdr>
        <w:top w:val="none" w:sz="0" w:space="0" w:color="auto"/>
        <w:left w:val="none" w:sz="0" w:space="0" w:color="auto"/>
        <w:bottom w:val="none" w:sz="0" w:space="0" w:color="auto"/>
        <w:right w:val="none" w:sz="0" w:space="0" w:color="auto"/>
      </w:divBdr>
    </w:div>
    <w:div w:id="1656373297">
      <w:bodyDiv w:val="1"/>
      <w:marLeft w:val="0"/>
      <w:marRight w:val="0"/>
      <w:marTop w:val="0"/>
      <w:marBottom w:val="0"/>
      <w:divBdr>
        <w:top w:val="none" w:sz="0" w:space="0" w:color="auto"/>
        <w:left w:val="none" w:sz="0" w:space="0" w:color="auto"/>
        <w:bottom w:val="none" w:sz="0" w:space="0" w:color="auto"/>
        <w:right w:val="none" w:sz="0" w:space="0" w:color="auto"/>
      </w:divBdr>
      <w:divsChild>
        <w:div w:id="1112628314">
          <w:marLeft w:val="547"/>
          <w:marRight w:val="0"/>
          <w:marTop w:val="115"/>
          <w:marBottom w:val="0"/>
          <w:divBdr>
            <w:top w:val="none" w:sz="0" w:space="0" w:color="auto"/>
            <w:left w:val="none" w:sz="0" w:space="0" w:color="auto"/>
            <w:bottom w:val="none" w:sz="0" w:space="0" w:color="auto"/>
            <w:right w:val="none" w:sz="0" w:space="0" w:color="auto"/>
          </w:divBdr>
        </w:div>
        <w:div w:id="56973475">
          <w:marLeft w:val="547"/>
          <w:marRight w:val="0"/>
          <w:marTop w:val="115"/>
          <w:marBottom w:val="0"/>
          <w:divBdr>
            <w:top w:val="none" w:sz="0" w:space="0" w:color="auto"/>
            <w:left w:val="none" w:sz="0" w:space="0" w:color="auto"/>
            <w:bottom w:val="none" w:sz="0" w:space="0" w:color="auto"/>
            <w:right w:val="none" w:sz="0" w:space="0" w:color="auto"/>
          </w:divBdr>
        </w:div>
        <w:div w:id="1380592245">
          <w:marLeft w:val="547"/>
          <w:marRight w:val="0"/>
          <w:marTop w:val="115"/>
          <w:marBottom w:val="0"/>
          <w:divBdr>
            <w:top w:val="none" w:sz="0" w:space="0" w:color="auto"/>
            <w:left w:val="none" w:sz="0" w:space="0" w:color="auto"/>
            <w:bottom w:val="none" w:sz="0" w:space="0" w:color="auto"/>
            <w:right w:val="none" w:sz="0" w:space="0" w:color="auto"/>
          </w:divBdr>
        </w:div>
      </w:divsChild>
    </w:div>
    <w:div w:id="1673139410">
      <w:bodyDiv w:val="1"/>
      <w:marLeft w:val="0"/>
      <w:marRight w:val="0"/>
      <w:marTop w:val="0"/>
      <w:marBottom w:val="0"/>
      <w:divBdr>
        <w:top w:val="none" w:sz="0" w:space="0" w:color="auto"/>
        <w:left w:val="none" w:sz="0" w:space="0" w:color="auto"/>
        <w:bottom w:val="none" w:sz="0" w:space="0" w:color="auto"/>
        <w:right w:val="none" w:sz="0" w:space="0" w:color="auto"/>
      </w:divBdr>
      <w:divsChild>
        <w:div w:id="893615173">
          <w:marLeft w:val="720"/>
          <w:marRight w:val="0"/>
          <w:marTop w:val="400"/>
          <w:marBottom w:val="0"/>
          <w:divBdr>
            <w:top w:val="none" w:sz="0" w:space="0" w:color="auto"/>
            <w:left w:val="none" w:sz="0" w:space="0" w:color="auto"/>
            <w:bottom w:val="none" w:sz="0" w:space="0" w:color="auto"/>
            <w:right w:val="none" w:sz="0" w:space="0" w:color="auto"/>
          </w:divBdr>
        </w:div>
        <w:div w:id="1270891660">
          <w:marLeft w:val="720"/>
          <w:marRight w:val="0"/>
          <w:marTop w:val="400"/>
          <w:marBottom w:val="0"/>
          <w:divBdr>
            <w:top w:val="none" w:sz="0" w:space="0" w:color="auto"/>
            <w:left w:val="none" w:sz="0" w:space="0" w:color="auto"/>
            <w:bottom w:val="none" w:sz="0" w:space="0" w:color="auto"/>
            <w:right w:val="none" w:sz="0" w:space="0" w:color="auto"/>
          </w:divBdr>
        </w:div>
        <w:div w:id="1316378755">
          <w:marLeft w:val="720"/>
          <w:marRight w:val="0"/>
          <w:marTop w:val="400"/>
          <w:marBottom w:val="0"/>
          <w:divBdr>
            <w:top w:val="none" w:sz="0" w:space="0" w:color="auto"/>
            <w:left w:val="none" w:sz="0" w:space="0" w:color="auto"/>
            <w:bottom w:val="none" w:sz="0" w:space="0" w:color="auto"/>
            <w:right w:val="none" w:sz="0" w:space="0" w:color="auto"/>
          </w:divBdr>
        </w:div>
        <w:div w:id="1060713798">
          <w:marLeft w:val="720"/>
          <w:marRight w:val="0"/>
          <w:marTop w:val="400"/>
          <w:marBottom w:val="0"/>
          <w:divBdr>
            <w:top w:val="none" w:sz="0" w:space="0" w:color="auto"/>
            <w:left w:val="none" w:sz="0" w:space="0" w:color="auto"/>
            <w:bottom w:val="none" w:sz="0" w:space="0" w:color="auto"/>
            <w:right w:val="none" w:sz="0" w:space="0" w:color="auto"/>
          </w:divBdr>
        </w:div>
        <w:div w:id="96683181">
          <w:marLeft w:val="720"/>
          <w:marRight w:val="0"/>
          <w:marTop w:val="400"/>
          <w:marBottom w:val="0"/>
          <w:divBdr>
            <w:top w:val="none" w:sz="0" w:space="0" w:color="auto"/>
            <w:left w:val="none" w:sz="0" w:space="0" w:color="auto"/>
            <w:bottom w:val="none" w:sz="0" w:space="0" w:color="auto"/>
            <w:right w:val="none" w:sz="0" w:space="0" w:color="auto"/>
          </w:divBdr>
        </w:div>
        <w:div w:id="609051054">
          <w:marLeft w:val="2160"/>
          <w:marRight w:val="0"/>
          <w:marTop w:val="200"/>
          <w:marBottom w:val="0"/>
          <w:divBdr>
            <w:top w:val="none" w:sz="0" w:space="0" w:color="auto"/>
            <w:left w:val="none" w:sz="0" w:space="0" w:color="auto"/>
            <w:bottom w:val="none" w:sz="0" w:space="0" w:color="auto"/>
            <w:right w:val="none" w:sz="0" w:space="0" w:color="auto"/>
          </w:divBdr>
        </w:div>
      </w:divsChild>
    </w:div>
    <w:div w:id="1699507968">
      <w:bodyDiv w:val="1"/>
      <w:marLeft w:val="0"/>
      <w:marRight w:val="0"/>
      <w:marTop w:val="0"/>
      <w:marBottom w:val="0"/>
      <w:divBdr>
        <w:top w:val="none" w:sz="0" w:space="0" w:color="auto"/>
        <w:left w:val="none" w:sz="0" w:space="0" w:color="auto"/>
        <w:bottom w:val="none" w:sz="0" w:space="0" w:color="auto"/>
        <w:right w:val="none" w:sz="0" w:space="0" w:color="auto"/>
      </w:divBdr>
    </w:div>
    <w:div w:id="1706100279">
      <w:bodyDiv w:val="1"/>
      <w:marLeft w:val="0"/>
      <w:marRight w:val="0"/>
      <w:marTop w:val="0"/>
      <w:marBottom w:val="0"/>
      <w:divBdr>
        <w:top w:val="none" w:sz="0" w:space="0" w:color="auto"/>
        <w:left w:val="none" w:sz="0" w:space="0" w:color="auto"/>
        <w:bottom w:val="none" w:sz="0" w:space="0" w:color="auto"/>
        <w:right w:val="none" w:sz="0" w:space="0" w:color="auto"/>
      </w:divBdr>
    </w:div>
    <w:div w:id="1729379945">
      <w:bodyDiv w:val="1"/>
      <w:marLeft w:val="0"/>
      <w:marRight w:val="0"/>
      <w:marTop w:val="0"/>
      <w:marBottom w:val="0"/>
      <w:divBdr>
        <w:top w:val="none" w:sz="0" w:space="0" w:color="auto"/>
        <w:left w:val="none" w:sz="0" w:space="0" w:color="auto"/>
        <w:bottom w:val="none" w:sz="0" w:space="0" w:color="auto"/>
        <w:right w:val="none" w:sz="0" w:space="0" w:color="auto"/>
      </w:divBdr>
      <w:divsChild>
        <w:div w:id="1130367163">
          <w:marLeft w:val="1080"/>
          <w:marRight w:val="0"/>
          <w:marTop w:val="600"/>
          <w:marBottom w:val="300"/>
          <w:divBdr>
            <w:top w:val="none" w:sz="0" w:space="0" w:color="auto"/>
            <w:left w:val="none" w:sz="0" w:space="0" w:color="auto"/>
            <w:bottom w:val="none" w:sz="0" w:space="0" w:color="auto"/>
            <w:right w:val="none" w:sz="0" w:space="0" w:color="auto"/>
          </w:divBdr>
        </w:div>
      </w:divsChild>
    </w:div>
    <w:div w:id="1732386080">
      <w:bodyDiv w:val="1"/>
      <w:marLeft w:val="0"/>
      <w:marRight w:val="0"/>
      <w:marTop w:val="0"/>
      <w:marBottom w:val="0"/>
      <w:divBdr>
        <w:top w:val="none" w:sz="0" w:space="0" w:color="auto"/>
        <w:left w:val="none" w:sz="0" w:space="0" w:color="auto"/>
        <w:bottom w:val="none" w:sz="0" w:space="0" w:color="auto"/>
        <w:right w:val="none" w:sz="0" w:space="0" w:color="auto"/>
      </w:divBdr>
    </w:div>
    <w:div w:id="1783182081">
      <w:bodyDiv w:val="1"/>
      <w:marLeft w:val="0"/>
      <w:marRight w:val="0"/>
      <w:marTop w:val="0"/>
      <w:marBottom w:val="0"/>
      <w:divBdr>
        <w:top w:val="none" w:sz="0" w:space="0" w:color="auto"/>
        <w:left w:val="none" w:sz="0" w:space="0" w:color="auto"/>
        <w:bottom w:val="none" w:sz="0" w:space="0" w:color="auto"/>
        <w:right w:val="none" w:sz="0" w:space="0" w:color="auto"/>
      </w:divBdr>
    </w:div>
    <w:div w:id="1797915263">
      <w:bodyDiv w:val="1"/>
      <w:marLeft w:val="0"/>
      <w:marRight w:val="0"/>
      <w:marTop w:val="0"/>
      <w:marBottom w:val="0"/>
      <w:divBdr>
        <w:top w:val="none" w:sz="0" w:space="0" w:color="auto"/>
        <w:left w:val="none" w:sz="0" w:space="0" w:color="auto"/>
        <w:bottom w:val="none" w:sz="0" w:space="0" w:color="auto"/>
        <w:right w:val="none" w:sz="0" w:space="0" w:color="auto"/>
      </w:divBdr>
    </w:div>
    <w:div w:id="1820923823">
      <w:bodyDiv w:val="1"/>
      <w:marLeft w:val="0"/>
      <w:marRight w:val="0"/>
      <w:marTop w:val="0"/>
      <w:marBottom w:val="0"/>
      <w:divBdr>
        <w:top w:val="none" w:sz="0" w:space="0" w:color="auto"/>
        <w:left w:val="none" w:sz="0" w:space="0" w:color="auto"/>
        <w:bottom w:val="none" w:sz="0" w:space="0" w:color="auto"/>
        <w:right w:val="none" w:sz="0" w:space="0" w:color="auto"/>
      </w:divBdr>
      <w:divsChild>
        <w:div w:id="1638880218">
          <w:marLeft w:val="1080"/>
          <w:marRight w:val="0"/>
          <w:marTop w:val="400"/>
          <w:marBottom w:val="0"/>
          <w:divBdr>
            <w:top w:val="none" w:sz="0" w:space="0" w:color="auto"/>
            <w:left w:val="none" w:sz="0" w:space="0" w:color="auto"/>
            <w:bottom w:val="none" w:sz="0" w:space="0" w:color="auto"/>
            <w:right w:val="none" w:sz="0" w:space="0" w:color="auto"/>
          </w:divBdr>
        </w:div>
        <w:div w:id="1516728987">
          <w:marLeft w:val="1080"/>
          <w:marRight w:val="0"/>
          <w:marTop w:val="400"/>
          <w:marBottom w:val="0"/>
          <w:divBdr>
            <w:top w:val="none" w:sz="0" w:space="0" w:color="auto"/>
            <w:left w:val="none" w:sz="0" w:space="0" w:color="auto"/>
            <w:bottom w:val="none" w:sz="0" w:space="0" w:color="auto"/>
            <w:right w:val="none" w:sz="0" w:space="0" w:color="auto"/>
          </w:divBdr>
        </w:div>
        <w:div w:id="171728685">
          <w:marLeft w:val="1080"/>
          <w:marRight w:val="0"/>
          <w:marTop w:val="400"/>
          <w:marBottom w:val="0"/>
          <w:divBdr>
            <w:top w:val="none" w:sz="0" w:space="0" w:color="auto"/>
            <w:left w:val="none" w:sz="0" w:space="0" w:color="auto"/>
            <w:bottom w:val="none" w:sz="0" w:space="0" w:color="auto"/>
            <w:right w:val="none" w:sz="0" w:space="0" w:color="auto"/>
          </w:divBdr>
        </w:div>
        <w:div w:id="213737234">
          <w:marLeft w:val="2333"/>
          <w:marRight w:val="0"/>
          <w:marTop w:val="400"/>
          <w:marBottom w:val="0"/>
          <w:divBdr>
            <w:top w:val="none" w:sz="0" w:space="0" w:color="auto"/>
            <w:left w:val="none" w:sz="0" w:space="0" w:color="auto"/>
            <w:bottom w:val="none" w:sz="0" w:space="0" w:color="auto"/>
            <w:right w:val="none" w:sz="0" w:space="0" w:color="auto"/>
          </w:divBdr>
        </w:div>
        <w:div w:id="1132986379">
          <w:marLeft w:val="3600"/>
          <w:marRight w:val="0"/>
          <w:marTop w:val="400"/>
          <w:marBottom w:val="0"/>
          <w:divBdr>
            <w:top w:val="none" w:sz="0" w:space="0" w:color="auto"/>
            <w:left w:val="none" w:sz="0" w:space="0" w:color="auto"/>
            <w:bottom w:val="none" w:sz="0" w:space="0" w:color="auto"/>
            <w:right w:val="none" w:sz="0" w:space="0" w:color="auto"/>
          </w:divBdr>
        </w:div>
        <w:div w:id="1554074685">
          <w:marLeft w:val="3600"/>
          <w:marRight w:val="0"/>
          <w:marTop w:val="400"/>
          <w:marBottom w:val="0"/>
          <w:divBdr>
            <w:top w:val="none" w:sz="0" w:space="0" w:color="auto"/>
            <w:left w:val="none" w:sz="0" w:space="0" w:color="auto"/>
            <w:bottom w:val="none" w:sz="0" w:space="0" w:color="auto"/>
            <w:right w:val="none" w:sz="0" w:space="0" w:color="auto"/>
          </w:divBdr>
        </w:div>
      </w:divsChild>
    </w:div>
    <w:div w:id="1827624727">
      <w:bodyDiv w:val="1"/>
      <w:marLeft w:val="0"/>
      <w:marRight w:val="0"/>
      <w:marTop w:val="0"/>
      <w:marBottom w:val="0"/>
      <w:divBdr>
        <w:top w:val="none" w:sz="0" w:space="0" w:color="auto"/>
        <w:left w:val="none" w:sz="0" w:space="0" w:color="auto"/>
        <w:bottom w:val="none" w:sz="0" w:space="0" w:color="auto"/>
        <w:right w:val="none" w:sz="0" w:space="0" w:color="auto"/>
      </w:divBdr>
    </w:div>
    <w:div w:id="1830779993">
      <w:bodyDiv w:val="1"/>
      <w:marLeft w:val="0"/>
      <w:marRight w:val="0"/>
      <w:marTop w:val="0"/>
      <w:marBottom w:val="0"/>
      <w:divBdr>
        <w:top w:val="none" w:sz="0" w:space="0" w:color="auto"/>
        <w:left w:val="none" w:sz="0" w:space="0" w:color="auto"/>
        <w:bottom w:val="none" w:sz="0" w:space="0" w:color="auto"/>
        <w:right w:val="none" w:sz="0" w:space="0" w:color="auto"/>
      </w:divBdr>
      <w:divsChild>
        <w:div w:id="402797181">
          <w:marLeft w:val="547"/>
          <w:marRight w:val="0"/>
          <w:marTop w:val="0"/>
          <w:marBottom w:val="0"/>
          <w:divBdr>
            <w:top w:val="none" w:sz="0" w:space="0" w:color="auto"/>
            <w:left w:val="none" w:sz="0" w:space="0" w:color="auto"/>
            <w:bottom w:val="none" w:sz="0" w:space="0" w:color="auto"/>
            <w:right w:val="none" w:sz="0" w:space="0" w:color="auto"/>
          </w:divBdr>
        </w:div>
        <w:div w:id="1669553485">
          <w:marLeft w:val="547"/>
          <w:marRight w:val="0"/>
          <w:marTop w:val="0"/>
          <w:marBottom w:val="0"/>
          <w:divBdr>
            <w:top w:val="none" w:sz="0" w:space="0" w:color="auto"/>
            <w:left w:val="none" w:sz="0" w:space="0" w:color="auto"/>
            <w:bottom w:val="none" w:sz="0" w:space="0" w:color="auto"/>
            <w:right w:val="none" w:sz="0" w:space="0" w:color="auto"/>
          </w:divBdr>
        </w:div>
      </w:divsChild>
    </w:div>
    <w:div w:id="1845701977">
      <w:bodyDiv w:val="1"/>
      <w:marLeft w:val="0"/>
      <w:marRight w:val="0"/>
      <w:marTop w:val="0"/>
      <w:marBottom w:val="0"/>
      <w:divBdr>
        <w:top w:val="none" w:sz="0" w:space="0" w:color="auto"/>
        <w:left w:val="none" w:sz="0" w:space="0" w:color="auto"/>
        <w:bottom w:val="none" w:sz="0" w:space="0" w:color="auto"/>
        <w:right w:val="none" w:sz="0" w:space="0" w:color="auto"/>
      </w:divBdr>
    </w:div>
    <w:div w:id="1900090778">
      <w:bodyDiv w:val="1"/>
      <w:marLeft w:val="0"/>
      <w:marRight w:val="0"/>
      <w:marTop w:val="0"/>
      <w:marBottom w:val="0"/>
      <w:divBdr>
        <w:top w:val="none" w:sz="0" w:space="0" w:color="auto"/>
        <w:left w:val="none" w:sz="0" w:space="0" w:color="auto"/>
        <w:bottom w:val="none" w:sz="0" w:space="0" w:color="auto"/>
        <w:right w:val="none" w:sz="0" w:space="0" w:color="auto"/>
      </w:divBdr>
      <w:divsChild>
        <w:div w:id="1437169944">
          <w:marLeft w:val="893"/>
          <w:marRight w:val="0"/>
          <w:marTop w:val="0"/>
          <w:marBottom w:val="0"/>
          <w:divBdr>
            <w:top w:val="none" w:sz="0" w:space="0" w:color="auto"/>
            <w:left w:val="none" w:sz="0" w:space="0" w:color="auto"/>
            <w:bottom w:val="none" w:sz="0" w:space="0" w:color="auto"/>
            <w:right w:val="none" w:sz="0" w:space="0" w:color="auto"/>
          </w:divBdr>
        </w:div>
        <w:div w:id="1314527824">
          <w:marLeft w:val="893"/>
          <w:marRight w:val="0"/>
          <w:marTop w:val="0"/>
          <w:marBottom w:val="0"/>
          <w:divBdr>
            <w:top w:val="none" w:sz="0" w:space="0" w:color="auto"/>
            <w:left w:val="none" w:sz="0" w:space="0" w:color="auto"/>
            <w:bottom w:val="none" w:sz="0" w:space="0" w:color="auto"/>
            <w:right w:val="none" w:sz="0" w:space="0" w:color="auto"/>
          </w:divBdr>
        </w:div>
        <w:div w:id="481045533">
          <w:marLeft w:val="893"/>
          <w:marRight w:val="0"/>
          <w:marTop w:val="0"/>
          <w:marBottom w:val="0"/>
          <w:divBdr>
            <w:top w:val="none" w:sz="0" w:space="0" w:color="auto"/>
            <w:left w:val="none" w:sz="0" w:space="0" w:color="auto"/>
            <w:bottom w:val="none" w:sz="0" w:space="0" w:color="auto"/>
            <w:right w:val="none" w:sz="0" w:space="0" w:color="auto"/>
          </w:divBdr>
        </w:div>
        <w:div w:id="1848251781">
          <w:marLeft w:val="893"/>
          <w:marRight w:val="0"/>
          <w:marTop w:val="0"/>
          <w:marBottom w:val="0"/>
          <w:divBdr>
            <w:top w:val="none" w:sz="0" w:space="0" w:color="auto"/>
            <w:left w:val="none" w:sz="0" w:space="0" w:color="auto"/>
            <w:bottom w:val="none" w:sz="0" w:space="0" w:color="auto"/>
            <w:right w:val="none" w:sz="0" w:space="0" w:color="auto"/>
          </w:divBdr>
        </w:div>
        <w:div w:id="1234587540">
          <w:marLeft w:val="893"/>
          <w:marRight w:val="0"/>
          <w:marTop w:val="0"/>
          <w:marBottom w:val="0"/>
          <w:divBdr>
            <w:top w:val="none" w:sz="0" w:space="0" w:color="auto"/>
            <w:left w:val="none" w:sz="0" w:space="0" w:color="auto"/>
            <w:bottom w:val="none" w:sz="0" w:space="0" w:color="auto"/>
            <w:right w:val="none" w:sz="0" w:space="0" w:color="auto"/>
          </w:divBdr>
        </w:div>
      </w:divsChild>
    </w:div>
    <w:div w:id="1916010777">
      <w:bodyDiv w:val="1"/>
      <w:marLeft w:val="0"/>
      <w:marRight w:val="0"/>
      <w:marTop w:val="0"/>
      <w:marBottom w:val="0"/>
      <w:divBdr>
        <w:top w:val="none" w:sz="0" w:space="0" w:color="auto"/>
        <w:left w:val="none" w:sz="0" w:space="0" w:color="auto"/>
        <w:bottom w:val="none" w:sz="0" w:space="0" w:color="auto"/>
        <w:right w:val="none" w:sz="0" w:space="0" w:color="auto"/>
      </w:divBdr>
      <w:divsChild>
        <w:div w:id="1985230458">
          <w:marLeft w:val="720"/>
          <w:marRight w:val="0"/>
          <w:marTop w:val="400"/>
          <w:marBottom w:val="0"/>
          <w:divBdr>
            <w:top w:val="none" w:sz="0" w:space="0" w:color="auto"/>
            <w:left w:val="none" w:sz="0" w:space="0" w:color="auto"/>
            <w:bottom w:val="none" w:sz="0" w:space="0" w:color="auto"/>
            <w:right w:val="none" w:sz="0" w:space="0" w:color="auto"/>
          </w:divBdr>
        </w:div>
      </w:divsChild>
    </w:div>
    <w:div w:id="1931431796">
      <w:bodyDiv w:val="1"/>
      <w:marLeft w:val="0"/>
      <w:marRight w:val="0"/>
      <w:marTop w:val="0"/>
      <w:marBottom w:val="0"/>
      <w:divBdr>
        <w:top w:val="none" w:sz="0" w:space="0" w:color="auto"/>
        <w:left w:val="none" w:sz="0" w:space="0" w:color="auto"/>
        <w:bottom w:val="none" w:sz="0" w:space="0" w:color="auto"/>
        <w:right w:val="none" w:sz="0" w:space="0" w:color="auto"/>
      </w:divBdr>
    </w:div>
    <w:div w:id="1939021786">
      <w:bodyDiv w:val="1"/>
      <w:marLeft w:val="0"/>
      <w:marRight w:val="0"/>
      <w:marTop w:val="0"/>
      <w:marBottom w:val="0"/>
      <w:divBdr>
        <w:top w:val="none" w:sz="0" w:space="0" w:color="auto"/>
        <w:left w:val="none" w:sz="0" w:space="0" w:color="auto"/>
        <w:bottom w:val="none" w:sz="0" w:space="0" w:color="auto"/>
        <w:right w:val="none" w:sz="0" w:space="0" w:color="auto"/>
      </w:divBdr>
    </w:div>
    <w:div w:id="1952005499">
      <w:bodyDiv w:val="1"/>
      <w:marLeft w:val="0"/>
      <w:marRight w:val="0"/>
      <w:marTop w:val="0"/>
      <w:marBottom w:val="0"/>
      <w:divBdr>
        <w:top w:val="none" w:sz="0" w:space="0" w:color="auto"/>
        <w:left w:val="none" w:sz="0" w:space="0" w:color="auto"/>
        <w:bottom w:val="none" w:sz="0" w:space="0" w:color="auto"/>
        <w:right w:val="none" w:sz="0" w:space="0" w:color="auto"/>
      </w:divBdr>
    </w:div>
    <w:div w:id="1970893150">
      <w:bodyDiv w:val="1"/>
      <w:marLeft w:val="0"/>
      <w:marRight w:val="0"/>
      <w:marTop w:val="0"/>
      <w:marBottom w:val="0"/>
      <w:divBdr>
        <w:top w:val="none" w:sz="0" w:space="0" w:color="auto"/>
        <w:left w:val="none" w:sz="0" w:space="0" w:color="auto"/>
        <w:bottom w:val="none" w:sz="0" w:space="0" w:color="auto"/>
        <w:right w:val="none" w:sz="0" w:space="0" w:color="auto"/>
      </w:divBdr>
    </w:div>
    <w:div w:id="1990401267">
      <w:bodyDiv w:val="1"/>
      <w:marLeft w:val="0"/>
      <w:marRight w:val="0"/>
      <w:marTop w:val="0"/>
      <w:marBottom w:val="0"/>
      <w:divBdr>
        <w:top w:val="none" w:sz="0" w:space="0" w:color="auto"/>
        <w:left w:val="none" w:sz="0" w:space="0" w:color="auto"/>
        <w:bottom w:val="none" w:sz="0" w:space="0" w:color="auto"/>
        <w:right w:val="none" w:sz="0" w:space="0" w:color="auto"/>
      </w:divBdr>
      <w:divsChild>
        <w:div w:id="1689866198">
          <w:marLeft w:val="0"/>
          <w:marRight w:val="0"/>
          <w:marTop w:val="0"/>
          <w:marBottom w:val="0"/>
          <w:divBdr>
            <w:top w:val="none" w:sz="0" w:space="0" w:color="auto"/>
            <w:left w:val="none" w:sz="0" w:space="0" w:color="auto"/>
            <w:bottom w:val="none" w:sz="0" w:space="0" w:color="auto"/>
            <w:right w:val="none" w:sz="0" w:space="0" w:color="auto"/>
          </w:divBdr>
          <w:divsChild>
            <w:div w:id="421804950">
              <w:marLeft w:val="0"/>
              <w:marRight w:val="0"/>
              <w:marTop w:val="0"/>
              <w:marBottom w:val="0"/>
              <w:divBdr>
                <w:top w:val="none" w:sz="0" w:space="0" w:color="auto"/>
                <w:left w:val="none" w:sz="0" w:space="0" w:color="auto"/>
                <w:bottom w:val="none" w:sz="0" w:space="0" w:color="auto"/>
                <w:right w:val="none" w:sz="0" w:space="0" w:color="auto"/>
              </w:divBdr>
            </w:div>
            <w:div w:id="212834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86053">
      <w:bodyDiv w:val="1"/>
      <w:marLeft w:val="0"/>
      <w:marRight w:val="0"/>
      <w:marTop w:val="0"/>
      <w:marBottom w:val="0"/>
      <w:divBdr>
        <w:top w:val="none" w:sz="0" w:space="0" w:color="auto"/>
        <w:left w:val="none" w:sz="0" w:space="0" w:color="auto"/>
        <w:bottom w:val="none" w:sz="0" w:space="0" w:color="auto"/>
        <w:right w:val="none" w:sz="0" w:space="0" w:color="auto"/>
      </w:divBdr>
      <w:divsChild>
        <w:div w:id="2111124875">
          <w:marLeft w:val="547"/>
          <w:marRight w:val="0"/>
          <w:marTop w:val="0"/>
          <w:marBottom w:val="0"/>
          <w:divBdr>
            <w:top w:val="none" w:sz="0" w:space="0" w:color="auto"/>
            <w:left w:val="none" w:sz="0" w:space="0" w:color="auto"/>
            <w:bottom w:val="none" w:sz="0" w:space="0" w:color="auto"/>
            <w:right w:val="none" w:sz="0" w:space="0" w:color="auto"/>
          </w:divBdr>
        </w:div>
        <w:div w:id="872883291">
          <w:marLeft w:val="547"/>
          <w:marRight w:val="0"/>
          <w:marTop w:val="0"/>
          <w:marBottom w:val="0"/>
          <w:divBdr>
            <w:top w:val="none" w:sz="0" w:space="0" w:color="auto"/>
            <w:left w:val="none" w:sz="0" w:space="0" w:color="auto"/>
            <w:bottom w:val="none" w:sz="0" w:space="0" w:color="auto"/>
            <w:right w:val="none" w:sz="0" w:space="0" w:color="auto"/>
          </w:divBdr>
        </w:div>
        <w:div w:id="1782260382">
          <w:marLeft w:val="547"/>
          <w:marRight w:val="0"/>
          <w:marTop w:val="0"/>
          <w:marBottom w:val="0"/>
          <w:divBdr>
            <w:top w:val="none" w:sz="0" w:space="0" w:color="auto"/>
            <w:left w:val="none" w:sz="0" w:space="0" w:color="auto"/>
            <w:bottom w:val="none" w:sz="0" w:space="0" w:color="auto"/>
            <w:right w:val="none" w:sz="0" w:space="0" w:color="auto"/>
          </w:divBdr>
        </w:div>
        <w:div w:id="671107619">
          <w:marLeft w:val="547"/>
          <w:marRight w:val="0"/>
          <w:marTop w:val="0"/>
          <w:marBottom w:val="0"/>
          <w:divBdr>
            <w:top w:val="none" w:sz="0" w:space="0" w:color="auto"/>
            <w:left w:val="none" w:sz="0" w:space="0" w:color="auto"/>
            <w:bottom w:val="none" w:sz="0" w:space="0" w:color="auto"/>
            <w:right w:val="none" w:sz="0" w:space="0" w:color="auto"/>
          </w:divBdr>
        </w:div>
        <w:div w:id="1207913340">
          <w:marLeft w:val="547"/>
          <w:marRight w:val="0"/>
          <w:marTop w:val="0"/>
          <w:marBottom w:val="0"/>
          <w:divBdr>
            <w:top w:val="none" w:sz="0" w:space="0" w:color="auto"/>
            <w:left w:val="none" w:sz="0" w:space="0" w:color="auto"/>
            <w:bottom w:val="none" w:sz="0" w:space="0" w:color="auto"/>
            <w:right w:val="none" w:sz="0" w:space="0" w:color="auto"/>
          </w:divBdr>
        </w:div>
      </w:divsChild>
    </w:div>
    <w:div w:id="2020041542">
      <w:bodyDiv w:val="1"/>
      <w:marLeft w:val="0"/>
      <w:marRight w:val="0"/>
      <w:marTop w:val="0"/>
      <w:marBottom w:val="0"/>
      <w:divBdr>
        <w:top w:val="none" w:sz="0" w:space="0" w:color="auto"/>
        <w:left w:val="none" w:sz="0" w:space="0" w:color="auto"/>
        <w:bottom w:val="none" w:sz="0" w:space="0" w:color="auto"/>
        <w:right w:val="none" w:sz="0" w:space="0" w:color="auto"/>
      </w:divBdr>
      <w:divsChild>
        <w:div w:id="960460886">
          <w:marLeft w:val="547"/>
          <w:marRight w:val="0"/>
          <w:marTop w:val="96"/>
          <w:marBottom w:val="0"/>
          <w:divBdr>
            <w:top w:val="none" w:sz="0" w:space="0" w:color="auto"/>
            <w:left w:val="none" w:sz="0" w:space="0" w:color="auto"/>
            <w:bottom w:val="none" w:sz="0" w:space="0" w:color="auto"/>
            <w:right w:val="none" w:sz="0" w:space="0" w:color="auto"/>
          </w:divBdr>
        </w:div>
        <w:div w:id="1691639567">
          <w:marLeft w:val="547"/>
          <w:marRight w:val="0"/>
          <w:marTop w:val="96"/>
          <w:marBottom w:val="0"/>
          <w:divBdr>
            <w:top w:val="none" w:sz="0" w:space="0" w:color="auto"/>
            <w:left w:val="none" w:sz="0" w:space="0" w:color="auto"/>
            <w:bottom w:val="none" w:sz="0" w:space="0" w:color="auto"/>
            <w:right w:val="none" w:sz="0" w:space="0" w:color="auto"/>
          </w:divBdr>
        </w:div>
        <w:div w:id="654842201">
          <w:marLeft w:val="547"/>
          <w:marRight w:val="0"/>
          <w:marTop w:val="96"/>
          <w:marBottom w:val="0"/>
          <w:divBdr>
            <w:top w:val="none" w:sz="0" w:space="0" w:color="auto"/>
            <w:left w:val="none" w:sz="0" w:space="0" w:color="auto"/>
            <w:bottom w:val="none" w:sz="0" w:space="0" w:color="auto"/>
            <w:right w:val="none" w:sz="0" w:space="0" w:color="auto"/>
          </w:divBdr>
        </w:div>
        <w:div w:id="1140728387">
          <w:marLeft w:val="547"/>
          <w:marRight w:val="0"/>
          <w:marTop w:val="96"/>
          <w:marBottom w:val="0"/>
          <w:divBdr>
            <w:top w:val="none" w:sz="0" w:space="0" w:color="auto"/>
            <w:left w:val="none" w:sz="0" w:space="0" w:color="auto"/>
            <w:bottom w:val="none" w:sz="0" w:space="0" w:color="auto"/>
            <w:right w:val="none" w:sz="0" w:space="0" w:color="auto"/>
          </w:divBdr>
        </w:div>
      </w:divsChild>
    </w:div>
    <w:div w:id="2035811121">
      <w:bodyDiv w:val="1"/>
      <w:marLeft w:val="0"/>
      <w:marRight w:val="0"/>
      <w:marTop w:val="0"/>
      <w:marBottom w:val="0"/>
      <w:divBdr>
        <w:top w:val="none" w:sz="0" w:space="0" w:color="auto"/>
        <w:left w:val="none" w:sz="0" w:space="0" w:color="auto"/>
        <w:bottom w:val="none" w:sz="0" w:space="0" w:color="auto"/>
        <w:right w:val="none" w:sz="0" w:space="0" w:color="auto"/>
      </w:divBdr>
    </w:div>
    <w:div w:id="2039773494">
      <w:bodyDiv w:val="1"/>
      <w:marLeft w:val="0"/>
      <w:marRight w:val="0"/>
      <w:marTop w:val="0"/>
      <w:marBottom w:val="0"/>
      <w:divBdr>
        <w:top w:val="none" w:sz="0" w:space="0" w:color="auto"/>
        <w:left w:val="none" w:sz="0" w:space="0" w:color="auto"/>
        <w:bottom w:val="none" w:sz="0" w:space="0" w:color="auto"/>
        <w:right w:val="none" w:sz="0" w:space="0" w:color="auto"/>
      </w:divBdr>
      <w:divsChild>
        <w:div w:id="2025859669">
          <w:marLeft w:val="850"/>
          <w:marRight w:val="0"/>
          <w:marTop w:val="0"/>
          <w:marBottom w:val="0"/>
          <w:divBdr>
            <w:top w:val="none" w:sz="0" w:space="0" w:color="auto"/>
            <w:left w:val="none" w:sz="0" w:space="0" w:color="auto"/>
            <w:bottom w:val="none" w:sz="0" w:space="0" w:color="auto"/>
            <w:right w:val="none" w:sz="0" w:space="0" w:color="auto"/>
          </w:divBdr>
        </w:div>
        <w:div w:id="1284310092">
          <w:marLeft w:val="850"/>
          <w:marRight w:val="0"/>
          <w:marTop w:val="144"/>
          <w:marBottom w:val="0"/>
          <w:divBdr>
            <w:top w:val="none" w:sz="0" w:space="0" w:color="auto"/>
            <w:left w:val="none" w:sz="0" w:space="0" w:color="auto"/>
            <w:bottom w:val="none" w:sz="0" w:space="0" w:color="auto"/>
            <w:right w:val="none" w:sz="0" w:space="0" w:color="auto"/>
          </w:divBdr>
        </w:div>
        <w:div w:id="855120434">
          <w:marLeft w:val="850"/>
          <w:marRight w:val="0"/>
          <w:marTop w:val="144"/>
          <w:marBottom w:val="0"/>
          <w:divBdr>
            <w:top w:val="none" w:sz="0" w:space="0" w:color="auto"/>
            <w:left w:val="none" w:sz="0" w:space="0" w:color="auto"/>
            <w:bottom w:val="none" w:sz="0" w:space="0" w:color="auto"/>
            <w:right w:val="none" w:sz="0" w:space="0" w:color="auto"/>
          </w:divBdr>
        </w:div>
        <w:div w:id="2060787447">
          <w:marLeft w:val="850"/>
          <w:marRight w:val="0"/>
          <w:marTop w:val="144"/>
          <w:marBottom w:val="0"/>
          <w:divBdr>
            <w:top w:val="none" w:sz="0" w:space="0" w:color="auto"/>
            <w:left w:val="none" w:sz="0" w:space="0" w:color="auto"/>
            <w:bottom w:val="none" w:sz="0" w:space="0" w:color="auto"/>
            <w:right w:val="none" w:sz="0" w:space="0" w:color="auto"/>
          </w:divBdr>
        </w:div>
        <w:div w:id="1960329761">
          <w:marLeft w:val="850"/>
          <w:marRight w:val="0"/>
          <w:marTop w:val="144"/>
          <w:marBottom w:val="0"/>
          <w:divBdr>
            <w:top w:val="none" w:sz="0" w:space="0" w:color="auto"/>
            <w:left w:val="none" w:sz="0" w:space="0" w:color="auto"/>
            <w:bottom w:val="none" w:sz="0" w:space="0" w:color="auto"/>
            <w:right w:val="none" w:sz="0" w:space="0" w:color="auto"/>
          </w:divBdr>
        </w:div>
        <w:div w:id="1967927072">
          <w:marLeft w:val="850"/>
          <w:marRight w:val="0"/>
          <w:marTop w:val="144"/>
          <w:marBottom w:val="0"/>
          <w:divBdr>
            <w:top w:val="none" w:sz="0" w:space="0" w:color="auto"/>
            <w:left w:val="none" w:sz="0" w:space="0" w:color="auto"/>
            <w:bottom w:val="none" w:sz="0" w:space="0" w:color="auto"/>
            <w:right w:val="none" w:sz="0" w:space="0" w:color="auto"/>
          </w:divBdr>
        </w:div>
      </w:divsChild>
    </w:div>
    <w:div w:id="2049065476">
      <w:bodyDiv w:val="1"/>
      <w:marLeft w:val="0"/>
      <w:marRight w:val="0"/>
      <w:marTop w:val="0"/>
      <w:marBottom w:val="0"/>
      <w:divBdr>
        <w:top w:val="none" w:sz="0" w:space="0" w:color="auto"/>
        <w:left w:val="none" w:sz="0" w:space="0" w:color="auto"/>
        <w:bottom w:val="none" w:sz="0" w:space="0" w:color="auto"/>
        <w:right w:val="none" w:sz="0" w:space="0" w:color="auto"/>
      </w:divBdr>
      <w:divsChild>
        <w:div w:id="2116317474">
          <w:marLeft w:val="547"/>
          <w:marRight w:val="0"/>
          <w:marTop w:val="154"/>
          <w:marBottom w:val="0"/>
          <w:divBdr>
            <w:top w:val="none" w:sz="0" w:space="0" w:color="auto"/>
            <w:left w:val="none" w:sz="0" w:space="0" w:color="auto"/>
            <w:bottom w:val="none" w:sz="0" w:space="0" w:color="auto"/>
            <w:right w:val="none" w:sz="0" w:space="0" w:color="auto"/>
          </w:divBdr>
        </w:div>
        <w:div w:id="329915564">
          <w:marLeft w:val="547"/>
          <w:marRight w:val="0"/>
          <w:marTop w:val="154"/>
          <w:marBottom w:val="0"/>
          <w:divBdr>
            <w:top w:val="none" w:sz="0" w:space="0" w:color="auto"/>
            <w:left w:val="none" w:sz="0" w:space="0" w:color="auto"/>
            <w:bottom w:val="none" w:sz="0" w:space="0" w:color="auto"/>
            <w:right w:val="none" w:sz="0" w:space="0" w:color="auto"/>
          </w:divBdr>
        </w:div>
        <w:div w:id="1880631782">
          <w:marLeft w:val="547"/>
          <w:marRight w:val="0"/>
          <w:marTop w:val="154"/>
          <w:marBottom w:val="0"/>
          <w:divBdr>
            <w:top w:val="none" w:sz="0" w:space="0" w:color="auto"/>
            <w:left w:val="none" w:sz="0" w:space="0" w:color="auto"/>
            <w:bottom w:val="none" w:sz="0" w:space="0" w:color="auto"/>
            <w:right w:val="none" w:sz="0" w:space="0" w:color="auto"/>
          </w:divBdr>
        </w:div>
      </w:divsChild>
    </w:div>
    <w:div w:id="2074813220">
      <w:bodyDiv w:val="1"/>
      <w:marLeft w:val="0"/>
      <w:marRight w:val="0"/>
      <w:marTop w:val="0"/>
      <w:marBottom w:val="0"/>
      <w:divBdr>
        <w:top w:val="none" w:sz="0" w:space="0" w:color="auto"/>
        <w:left w:val="none" w:sz="0" w:space="0" w:color="auto"/>
        <w:bottom w:val="none" w:sz="0" w:space="0" w:color="auto"/>
        <w:right w:val="none" w:sz="0" w:space="0" w:color="auto"/>
      </w:divBdr>
    </w:div>
    <w:div w:id="2077824577">
      <w:bodyDiv w:val="1"/>
      <w:marLeft w:val="0"/>
      <w:marRight w:val="0"/>
      <w:marTop w:val="0"/>
      <w:marBottom w:val="0"/>
      <w:divBdr>
        <w:top w:val="none" w:sz="0" w:space="0" w:color="auto"/>
        <w:left w:val="none" w:sz="0" w:space="0" w:color="auto"/>
        <w:bottom w:val="none" w:sz="0" w:space="0" w:color="auto"/>
        <w:right w:val="none" w:sz="0" w:space="0" w:color="auto"/>
      </w:divBdr>
    </w:div>
    <w:div w:id="2079203478">
      <w:bodyDiv w:val="1"/>
      <w:marLeft w:val="0"/>
      <w:marRight w:val="0"/>
      <w:marTop w:val="0"/>
      <w:marBottom w:val="0"/>
      <w:divBdr>
        <w:top w:val="none" w:sz="0" w:space="0" w:color="auto"/>
        <w:left w:val="none" w:sz="0" w:space="0" w:color="auto"/>
        <w:bottom w:val="none" w:sz="0" w:space="0" w:color="auto"/>
        <w:right w:val="none" w:sz="0" w:space="0" w:color="auto"/>
      </w:divBdr>
      <w:divsChild>
        <w:div w:id="1485387451">
          <w:marLeft w:val="835"/>
          <w:marRight w:val="0"/>
          <w:marTop w:val="0"/>
          <w:marBottom w:val="0"/>
          <w:divBdr>
            <w:top w:val="none" w:sz="0" w:space="0" w:color="auto"/>
            <w:left w:val="none" w:sz="0" w:space="0" w:color="auto"/>
            <w:bottom w:val="none" w:sz="0" w:space="0" w:color="auto"/>
            <w:right w:val="none" w:sz="0" w:space="0" w:color="auto"/>
          </w:divBdr>
        </w:div>
        <w:div w:id="878666849">
          <w:marLeft w:val="835"/>
          <w:marRight w:val="0"/>
          <w:marTop w:val="0"/>
          <w:marBottom w:val="0"/>
          <w:divBdr>
            <w:top w:val="none" w:sz="0" w:space="0" w:color="auto"/>
            <w:left w:val="none" w:sz="0" w:space="0" w:color="auto"/>
            <w:bottom w:val="none" w:sz="0" w:space="0" w:color="auto"/>
            <w:right w:val="none" w:sz="0" w:space="0" w:color="auto"/>
          </w:divBdr>
        </w:div>
      </w:divsChild>
    </w:div>
    <w:div w:id="2082363045">
      <w:bodyDiv w:val="1"/>
      <w:marLeft w:val="0"/>
      <w:marRight w:val="0"/>
      <w:marTop w:val="0"/>
      <w:marBottom w:val="0"/>
      <w:divBdr>
        <w:top w:val="none" w:sz="0" w:space="0" w:color="auto"/>
        <w:left w:val="none" w:sz="0" w:space="0" w:color="auto"/>
        <w:bottom w:val="none" w:sz="0" w:space="0" w:color="auto"/>
        <w:right w:val="none" w:sz="0" w:space="0" w:color="auto"/>
      </w:divBdr>
      <w:divsChild>
        <w:div w:id="1281571849">
          <w:marLeft w:val="446"/>
          <w:marRight w:val="0"/>
          <w:marTop w:val="115"/>
          <w:marBottom w:val="0"/>
          <w:divBdr>
            <w:top w:val="none" w:sz="0" w:space="0" w:color="auto"/>
            <w:left w:val="none" w:sz="0" w:space="0" w:color="auto"/>
            <w:bottom w:val="none" w:sz="0" w:space="0" w:color="auto"/>
            <w:right w:val="none" w:sz="0" w:space="0" w:color="auto"/>
          </w:divBdr>
        </w:div>
        <w:div w:id="626476606">
          <w:marLeft w:val="446"/>
          <w:marRight w:val="0"/>
          <w:marTop w:val="115"/>
          <w:marBottom w:val="0"/>
          <w:divBdr>
            <w:top w:val="none" w:sz="0" w:space="0" w:color="auto"/>
            <w:left w:val="none" w:sz="0" w:space="0" w:color="auto"/>
            <w:bottom w:val="none" w:sz="0" w:space="0" w:color="auto"/>
            <w:right w:val="none" w:sz="0" w:space="0" w:color="auto"/>
          </w:divBdr>
        </w:div>
        <w:div w:id="842009217">
          <w:marLeft w:val="1166"/>
          <w:marRight w:val="0"/>
          <w:marTop w:val="115"/>
          <w:marBottom w:val="0"/>
          <w:divBdr>
            <w:top w:val="none" w:sz="0" w:space="0" w:color="auto"/>
            <w:left w:val="none" w:sz="0" w:space="0" w:color="auto"/>
            <w:bottom w:val="none" w:sz="0" w:space="0" w:color="auto"/>
            <w:right w:val="none" w:sz="0" w:space="0" w:color="auto"/>
          </w:divBdr>
        </w:div>
        <w:div w:id="438262062">
          <w:marLeft w:val="1166"/>
          <w:marRight w:val="0"/>
          <w:marTop w:val="115"/>
          <w:marBottom w:val="0"/>
          <w:divBdr>
            <w:top w:val="none" w:sz="0" w:space="0" w:color="auto"/>
            <w:left w:val="none" w:sz="0" w:space="0" w:color="auto"/>
            <w:bottom w:val="none" w:sz="0" w:space="0" w:color="auto"/>
            <w:right w:val="none" w:sz="0" w:space="0" w:color="auto"/>
          </w:divBdr>
        </w:div>
        <w:div w:id="562446817">
          <w:marLeft w:val="1166"/>
          <w:marRight w:val="0"/>
          <w:marTop w:val="115"/>
          <w:marBottom w:val="0"/>
          <w:divBdr>
            <w:top w:val="none" w:sz="0" w:space="0" w:color="auto"/>
            <w:left w:val="none" w:sz="0" w:space="0" w:color="auto"/>
            <w:bottom w:val="none" w:sz="0" w:space="0" w:color="auto"/>
            <w:right w:val="none" w:sz="0" w:space="0" w:color="auto"/>
          </w:divBdr>
        </w:div>
      </w:divsChild>
    </w:div>
    <w:div w:id="2093969732">
      <w:bodyDiv w:val="1"/>
      <w:marLeft w:val="0"/>
      <w:marRight w:val="0"/>
      <w:marTop w:val="0"/>
      <w:marBottom w:val="0"/>
      <w:divBdr>
        <w:top w:val="none" w:sz="0" w:space="0" w:color="auto"/>
        <w:left w:val="none" w:sz="0" w:space="0" w:color="auto"/>
        <w:bottom w:val="none" w:sz="0" w:space="0" w:color="auto"/>
        <w:right w:val="none" w:sz="0" w:space="0" w:color="auto"/>
      </w:divBdr>
      <w:divsChild>
        <w:div w:id="1211263353">
          <w:marLeft w:val="979"/>
          <w:marRight w:val="0"/>
          <w:marTop w:val="0"/>
          <w:marBottom w:val="0"/>
          <w:divBdr>
            <w:top w:val="none" w:sz="0" w:space="0" w:color="auto"/>
            <w:left w:val="none" w:sz="0" w:space="0" w:color="auto"/>
            <w:bottom w:val="none" w:sz="0" w:space="0" w:color="auto"/>
            <w:right w:val="none" w:sz="0" w:space="0" w:color="auto"/>
          </w:divBdr>
        </w:div>
      </w:divsChild>
    </w:div>
    <w:div w:id="2103794481">
      <w:bodyDiv w:val="1"/>
      <w:marLeft w:val="0"/>
      <w:marRight w:val="0"/>
      <w:marTop w:val="0"/>
      <w:marBottom w:val="0"/>
      <w:divBdr>
        <w:top w:val="none" w:sz="0" w:space="0" w:color="auto"/>
        <w:left w:val="none" w:sz="0" w:space="0" w:color="auto"/>
        <w:bottom w:val="none" w:sz="0" w:space="0" w:color="auto"/>
        <w:right w:val="none" w:sz="0" w:space="0" w:color="auto"/>
      </w:divBdr>
      <w:divsChild>
        <w:div w:id="609774899">
          <w:marLeft w:val="619"/>
          <w:marRight w:val="0"/>
          <w:marTop w:val="0"/>
          <w:marBottom w:val="0"/>
          <w:divBdr>
            <w:top w:val="none" w:sz="0" w:space="0" w:color="auto"/>
            <w:left w:val="none" w:sz="0" w:space="0" w:color="auto"/>
            <w:bottom w:val="none" w:sz="0" w:space="0" w:color="auto"/>
            <w:right w:val="none" w:sz="0" w:space="0" w:color="auto"/>
          </w:divBdr>
        </w:div>
        <w:div w:id="2083746080">
          <w:marLeft w:val="619"/>
          <w:marRight w:val="0"/>
          <w:marTop w:val="0"/>
          <w:marBottom w:val="0"/>
          <w:divBdr>
            <w:top w:val="none" w:sz="0" w:space="0" w:color="auto"/>
            <w:left w:val="none" w:sz="0" w:space="0" w:color="auto"/>
            <w:bottom w:val="none" w:sz="0" w:space="0" w:color="auto"/>
            <w:right w:val="none" w:sz="0" w:space="0" w:color="auto"/>
          </w:divBdr>
        </w:div>
        <w:div w:id="586764630">
          <w:marLeft w:val="1224"/>
          <w:marRight w:val="0"/>
          <w:marTop w:val="0"/>
          <w:marBottom w:val="0"/>
          <w:divBdr>
            <w:top w:val="none" w:sz="0" w:space="0" w:color="auto"/>
            <w:left w:val="none" w:sz="0" w:space="0" w:color="auto"/>
            <w:bottom w:val="none" w:sz="0" w:space="0" w:color="auto"/>
            <w:right w:val="none" w:sz="0" w:space="0" w:color="auto"/>
          </w:divBdr>
        </w:div>
        <w:div w:id="915170920">
          <w:marLeft w:val="1224"/>
          <w:marRight w:val="0"/>
          <w:marTop w:val="0"/>
          <w:marBottom w:val="0"/>
          <w:divBdr>
            <w:top w:val="none" w:sz="0" w:space="0" w:color="auto"/>
            <w:left w:val="none" w:sz="0" w:space="0" w:color="auto"/>
            <w:bottom w:val="none" w:sz="0" w:space="0" w:color="auto"/>
            <w:right w:val="none" w:sz="0" w:space="0" w:color="auto"/>
          </w:divBdr>
        </w:div>
        <w:div w:id="1221870096">
          <w:marLeft w:val="1224"/>
          <w:marRight w:val="0"/>
          <w:marTop w:val="0"/>
          <w:marBottom w:val="0"/>
          <w:divBdr>
            <w:top w:val="none" w:sz="0" w:space="0" w:color="auto"/>
            <w:left w:val="none" w:sz="0" w:space="0" w:color="auto"/>
            <w:bottom w:val="none" w:sz="0" w:space="0" w:color="auto"/>
            <w:right w:val="none" w:sz="0" w:space="0" w:color="auto"/>
          </w:divBdr>
        </w:div>
        <w:div w:id="1681393036">
          <w:marLeft w:val="1224"/>
          <w:marRight w:val="0"/>
          <w:marTop w:val="0"/>
          <w:marBottom w:val="0"/>
          <w:divBdr>
            <w:top w:val="none" w:sz="0" w:space="0" w:color="auto"/>
            <w:left w:val="none" w:sz="0" w:space="0" w:color="auto"/>
            <w:bottom w:val="none" w:sz="0" w:space="0" w:color="auto"/>
            <w:right w:val="none" w:sz="0" w:space="0" w:color="auto"/>
          </w:divBdr>
        </w:div>
        <w:div w:id="2059207894">
          <w:marLeft w:val="1224"/>
          <w:marRight w:val="0"/>
          <w:marTop w:val="0"/>
          <w:marBottom w:val="0"/>
          <w:divBdr>
            <w:top w:val="none" w:sz="0" w:space="0" w:color="auto"/>
            <w:left w:val="none" w:sz="0" w:space="0" w:color="auto"/>
            <w:bottom w:val="none" w:sz="0" w:space="0" w:color="auto"/>
            <w:right w:val="none" w:sz="0" w:space="0" w:color="auto"/>
          </w:divBdr>
        </w:div>
      </w:divsChild>
    </w:div>
    <w:div w:id="2119906094">
      <w:bodyDiv w:val="1"/>
      <w:marLeft w:val="0"/>
      <w:marRight w:val="0"/>
      <w:marTop w:val="0"/>
      <w:marBottom w:val="0"/>
      <w:divBdr>
        <w:top w:val="none" w:sz="0" w:space="0" w:color="auto"/>
        <w:left w:val="none" w:sz="0" w:space="0" w:color="auto"/>
        <w:bottom w:val="none" w:sz="0" w:space="0" w:color="auto"/>
        <w:right w:val="none" w:sz="0" w:space="0" w:color="auto"/>
      </w:divBdr>
    </w:div>
    <w:div w:id="21377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ceanexpert.org/downloadFile/58336" TargetMode="External"/><Relationship Id="rId21" Type="http://schemas.openxmlformats.org/officeDocument/2006/relationships/hyperlink" Target="https://oceanexpert.org/event/4663" TargetMode="External"/><Relationship Id="rId42" Type="http://schemas.openxmlformats.org/officeDocument/2006/relationships/hyperlink" Target="https://oceanexpert.org/downloadFile/58317" TargetMode="External"/><Relationship Id="rId47" Type="http://schemas.openxmlformats.org/officeDocument/2006/relationships/hyperlink" Target="https://oceanexpert.org/downloadFile/58358" TargetMode="External"/><Relationship Id="rId63" Type="http://schemas.openxmlformats.org/officeDocument/2006/relationships/hyperlink" Target="https://oceanexpert.org/downloadFile/58387" TargetMode="External"/><Relationship Id="rId68" Type="http://schemas.openxmlformats.org/officeDocument/2006/relationships/hyperlink" Target="https://oceanexpert.org/downloadFile/58364" TargetMode="External"/><Relationship Id="rId84" Type="http://schemas.openxmlformats.org/officeDocument/2006/relationships/header" Target="header11.xml"/><Relationship Id="rId89" Type="http://schemas.openxmlformats.org/officeDocument/2006/relationships/header" Target="header14.xml"/><Relationship Id="rId16" Type="http://schemas.openxmlformats.org/officeDocument/2006/relationships/footer" Target="footer2.xml"/><Relationship Id="rId11" Type="http://schemas.openxmlformats.org/officeDocument/2006/relationships/footer" Target="footer1.xml"/><Relationship Id="rId32" Type="http://schemas.openxmlformats.org/officeDocument/2006/relationships/hyperlink" Target="https://oceanexpert.org/downloadFile/58320" TargetMode="External"/><Relationship Id="rId37" Type="http://schemas.openxmlformats.org/officeDocument/2006/relationships/hyperlink" Target="https://oceanexpert.org/downloadFile/58361" TargetMode="External"/><Relationship Id="rId53" Type="http://schemas.openxmlformats.org/officeDocument/2006/relationships/hyperlink" Target="https://oceanexpert.org/downloadFile/58330" TargetMode="External"/><Relationship Id="rId58" Type="http://schemas.openxmlformats.org/officeDocument/2006/relationships/hyperlink" Target="https://oceanexpert.org/downloadFile/58395" TargetMode="External"/><Relationship Id="rId74" Type="http://schemas.openxmlformats.org/officeDocument/2006/relationships/hyperlink" Target="https://oceanexpert.org/downloadFile/58412" TargetMode="External"/><Relationship Id="rId79" Type="http://schemas.openxmlformats.org/officeDocument/2006/relationships/hyperlink" Target="https://oceanexpert.org/downloadFile/58341" TargetMode="External"/><Relationship Id="rId5" Type="http://schemas.openxmlformats.org/officeDocument/2006/relationships/webSettings" Target="webSettings.xml"/><Relationship Id="rId90" Type="http://schemas.openxmlformats.org/officeDocument/2006/relationships/hyperlink" Target="mailto:bego@puertos.es" TargetMode="External"/><Relationship Id="rId95" Type="http://schemas.openxmlformats.org/officeDocument/2006/relationships/header" Target="header18.xml"/><Relationship Id="rId22" Type="http://schemas.openxmlformats.org/officeDocument/2006/relationships/hyperlink" Target="https://oceanexpert.org/document/35457" TargetMode="External"/><Relationship Id="rId27" Type="http://schemas.openxmlformats.org/officeDocument/2006/relationships/hyperlink" Target="https://oceanexpert.org/downloadFile/58336" TargetMode="External"/><Relationship Id="rId43" Type="http://schemas.openxmlformats.org/officeDocument/2006/relationships/hyperlink" Target="https://oceanexpert.org/downloadFile/58307" TargetMode="External"/><Relationship Id="rId48" Type="http://schemas.openxmlformats.org/officeDocument/2006/relationships/hyperlink" Target="https://oceanexpert.org/downloadFile/58331" TargetMode="External"/><Relationship Id="rId64" Type="http://schemas.openxmlformats.org/officeDocument/2006/relationships/hyperlink" Target="https://oceanexpert.org/downloadFile/58344" TargetMode="External"/><Relationship Id="rId69" Type="http://schemas.openxmlformats.org/officeDocument/2006/relationships/hyperlink" Target="https://oceanexpert.org/downloadFile/58391" TargetMode="External"/><Relationship Id="rId80" Type="http://schemas.openxmlformats.org/officeDocument/2006/relationships/hyperlink" Target="https://oceanexpert.org/downloadFile/58301" TargetMode="External"/><Relationship Id="rId85" Type="http://schemas.openxmlformats.org/officeDocument/2006/relationships/hyperlink" Target="https://oceanexpert.org/downloadFile/58301" TargetMode="Externa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yperlink" Target="https://unesdoc.unesco.org/ark:/48223/pf0000373566.locale=en" TargetMode="External"/><Relationship Id="rId33" Type="http://schemas.openxmlformats.org/officeDocument/2006/relationships/hyperlink" Target="GLOSS%20Implementation%20Plan" TargetMode="External"/><Relationship Id="rId38" Type="http://schemas.openxmlformats.org/officeDocument/2006/relationships/hyperlink" Target="https://oceanexpert.org/downloadFile/58311" TargetMode="External"/><Relationship Id="rId46" Type="http://schemas.openxmlformats.org/officeDocument/2006/relationships/hyperlink" Target="https://oceanexpert.org/downloadFile/58318" TargetMode="External"/><Relationship Id="rId59" Type="http://schemas.openxmlformats.org/officeDocument/2006/relationships/hyperlink" Target="https://oceanexpert.org/downloadFile/58392" TargetMode="External"/><Relationship Id="rId67" Type="http://schemas.openxmlformats.org/officeDocument/2006/relationships/hyperlink" Target="https://oceanexpert.org/downloadFile/58346" TargetMode="External"/><Relationship Id="rId20" Type="http://schemas.openxmlformats.org/officeDocument/2006/relationships/hyperlink" Target="https://oceanexpert.org/downloadFile/58301" TargetMode="External"/><Relationship Id="rId41" Type="http://schemas.openxmlformats.org/officeDocument/2006/relationships/hyperlink" Target="https://oceanexpert.org/downloadFile/58324" TargetMode="External"/><Relationship Id="rId54" Type="http://schemas.openxmlformats.org/officeDocument/2006/relationships/hyperlink" Target="https://oceanexpert.org/downloadFile/60101" TargetMode="External"/><Relationship Id="rId62" Type="http://schemas.openxmlformats.org/officeDocument/2006/relationships/hyperlink" Target="https://oceanexpert.org/downloadFile/58396" TargetMode="External"/><Relationship Id="rId70" Type="http://schemas.openxmlformats.org/officeDocument/2006/relationships/hyperlink" Target="https://oceanexpert.org/downloadFile/58347" TargetMode="External"/><Relationship Id="rId75" Type="http://schemas.openxmlformats.org/officeDocument/2006/relationships/hyperlink" Target="https://oceanexpert.org/downloadFile/58394" TargetMode="External"/><Relationship Id="rId83" Type="http://schemas.openxmlformats.org/officeDocument/2006/relationships/footer" Target="footer3.xml"/><Relationship Id="rId88" Type="http://schemas.openxmlformats.org/officeDocument/2006/relationships/header" Target="header13.xml"/><Relationship Id="rId91" Type="http://schemas.openxmlformats.org/officeDocument/2006/relationships/hyperlink" Target="mailto:b.aliaga@unesco.org"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yperlink" Target="https://oceanexpert.org/doclist/235" TargetMode="External"/><Relationship Id="rId28" Type="http://schemas.openxmlformats.org/officeDocument/2006/relationships/hyperlink" Target="https://oceanexpert.org/downloadFile/58338" TargetMode="External"/><Relationship Id="rId36" Type="http://schemas.openxmlformats.org/officeDocument/2006/relationships/hyperlink" Target="https://oceanexpert.org/downloadFile/58359" TargetMode="External"/><Relationship Id="rId49" Type="http://schemas.openxmlformats.org/officeDocument/2006/relationships/hyperlink" Target="https://oceanexpert.org/downloadFile/58306" TargetMode="External"/><Relationship Id="rId57" Type="http://schemas.openxmlformats.org/officeDocument/2006/relationships/hyperlink" Target="https://oceanexpert.org/downloadFile/58385" TargetMode="External"/><Relationship Id="rId10" Type="http://schemas.openxmlformats.org/officeDocument/2006/relationships/header" Target="header3.xml"/><Relationship Id="rId31" Type="http://schemas.openxmlformats.org/officeDocument/2006/relationships/hyperlink" Target="https://oceanexpert.org/downloadFile/58363" TargetMode="External"/><Relationship Id="rId44" Type="http://schemas.openxmlformats.org/officeDocument/2006/relationships/hyperlink" Target="https://oceanexpert.org/downloadFile/58328" TargetMode="External"/><Relationship Id="rId52" Type="http://schemas.openxmlformats.org/officeDocument/2006/relationships/hyperlink" Target="https://oceanexpert.org/downloadFile/58315" TargetMode="External"/><Relationship Id="rId60" Type="http://schemas.openxmlformats.org/officeDocument/2006/relationships/hyperlink" Target="https://oceanexpert.org/downloadFile/58397" TargetMode="External"/><Relationship Id="rId65" Type="http://schemas.openxmlformats.org/officeDocument/2006/relationships/hyperlink" Target="https://oceanexpert.org/downloadFile/58345" TargetMode="External"/><Relationship Id="rId73" Type="http://schemas.openxmlformats.org/officeDocument/2006/relationships/hyperlink" Target="https://unesdoc.unesco.org/ark:/48223/pf0000217832.locale=en" TargetMode="External"/><Relationship Id="rId78" Type="http://schemas.openxmlformats.org/officeDocument/2006/relationships/hyperlink" Target="https://www.ioc.unesco.org/en/global-tsunami-early-warning-and-mitigation-programme" TargetMode="External"/><Relationship Id="rId81" Type="http://schemas.openxmlformats.org/officeDocument/2006/relationships/header" Target="header9.xml"/><Relationship Id="rId86" Type="http://schemas.openxmlformats.org/officeDocument/2006/relationships/header" Target="header12.xml"/><Relationship Id="rId94"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hyperlink" Target="http://unesdoc.unesco.org" TargetMode="External"/><Relationship Id="rId39" Type="http://schemas.openxmlformats.org/officeDocument/2006/relationships/hyperlink" Target="https://oceanexpert.org/downloadFile/58390" TargetMode="External"/><Relationship Id="rId34" Type="http://schemas.openxmlformats.org/officeDocument/2006/relationships/hyperlink" Target="https://oceanexpert.org/downloadFile/58385" TargetMode="External"/><Relationship Id="rId50" Type="http://schemas.openxmlformats.org/officeDocument/2006/relationships/hyperlink" Target="https://oceanexpert.org/downloadFile/58314" TargetMode="External"/><Relationship Id="rId55" Type="http://schemas.openxmlformats.org/officeDocument/2006/relationships/hyperlink" Target="https://oceanexpert.org/downloadFile/60102" TargetMode="External"/><Relationship Id="rId76" Type="http://schemas.openxmlformats.org/officeDocument/2006/relationships/hyperlink" Target="https://goosocean.org/event/4656"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oceanexpert.org/downloadFile/58340" TargetMode="External"/><Relationship Id="rId92" Type="http://schemas.openxmlformats.org/officeDocument/2006/relationships/header" Target="header15.xml"/><Relationship Id="rId2" Type="http://schemas.openxmlformats.org/officeDocument/2006/relationships/numbering" Target="numbering.xml"/><Relationship Id="rId29" Type="http://schemas.openxmlformats.org/officeDocument/2006/relationships/hyperlink" Target="https://oceanexpert.org/downloadFile/58325" TargetMode="External"/><Relationship Id="rId24" Type="http://schemas.openxmlformats.org/officeDocument/2006/relationships/hyperlink" Target="https://unesdoc.unesco.org/ark:/48223/pf0000246981.locale=en" TargetMode="External"/><Relationship Id="rId40" Type="http://schemas.openxmlformats.org/officeDocument/2006/relationships/hyperlink" Target="https://oceanexpert.org/downloadFile/58226" TargetMode="External"/><Relationship Id="rId45" Type="http://schemas.openxmlformats.org/officeDocument/2006/relationships/hyperlink" Target="https://oceanexpert.org/downloadFile/58308" TargetMode="External"/><Relationship Id="rId66" Type="http://schemas.openxmlformats.org/officeDocument/2006/relationships/hyperlink" Target="https://oceanexpert.org/downloadFile/60103" TargetMode="External"/><Relationship Id="rId87" Type="http://schemas.openxmlformats.org/officeDocument/2006/relationships/footer" Target="footer4.xml"/><Relationship Id="rId61" Type="http://schemas.openxmlformats.org/officeDocument/2006/relationships/hyperlink" Target="https://oceanexpert.org/downloadFile/58343" TargetMode="External"/><Relationship Id="rId82" Type="http://schemas.openxmlformats.org/officeDocument/2006/relationships/header" Target="header10.xml"/><Relationship Id="rId19" Type="http://schemas.openxmlformats.org/officeDocument/2006/relationships/header" Target="header8.xml"/><Relationship Id="rId14" Type="http://schemas.openxmlformats.org/officeDocument/2006/relationships/header" Target="header5.xml"/><Relationship Id="rId30" Type="http://schemas.openxmlformats.org/officeDocument/2006/relationships/hyperlink" Target="https://oceanexpert.org/downloadFile/58339" TargetMode="External"/><Relationship Id="rId35" Type="http://schemas.openxmlformats.org/officeDocument/2006/relationships/hyperlink" Target="https://oceanexpert.org/downloadFile/58326" TargetMode="External"/><Relationship Id="rId56" Type="http://schemas.openxmlformats.org/officeDocument/2006/relationships/hyperlink" Target="https://oceanexpert.org/downloadFile/58316" TargetMode="External"/><Relationship Id="rId77" Type="http://schemas.openxmlformats.org/officeDocument/2006/relationships/hyperlink" Target="https://oceanexpert.org/downloadFile/58413" TargetMode="External"/><Relationship Id="rId8" Type="http://schemas.openxmlformats.org/officeDocument/2006/relationships/header" Target="header1.xml"/><Relationship Id="rId51" Type="http://schemas.openxmlformats.org/officeDocument/2006/relationships/hyperlink" Target="https://oceanexpert.org/downloadFile/57971" TargetMode="External"/><Relationship Id="rId72" Type="http://schemas.openxmlformats.org/officeDocument/2006/relationships/hyperlink" Target="https://www.unesco.org/en/decades/ocean-decade" TargetMode="External"/><Relationship Id="rId93"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0A5A9-64C0-4EE8-AFC0-8E87F1623C1D}">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2475</TotalTime>
  <Pages>24</Pages>
  <Words>8535</Words>
  <Characters>48650</Characters>
  <Application>Microsoft Office Word</Application>
  <DocSecurity>0</DocSecurity>
  <Lines>405</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57071</CharactersWithSpaces>
  <SharedDoc>false</SharedDoc>
  <HLinks>
    <vt:vector size="768" baseType="variant">
      <vt:variant>
        <vt:i4>131190</vt:i4>
      </vt:variant>
      <vt:variant>
        <vt:i4>498</vt:i4>
      </vt:variant>
      <vt:variant>
        <vt:i4>0</vt:i4>
      </vt:variant>
      <vt:variant>
        <vt:i4>5</vt:i4>
      </vt:variant>
      <vt:variant>
        <vt:lpwstr>http://www.wmo.int/pages/prog/drr/projects/Thematic/MHEWS/MHEWS_en.html</vt:lpwstr>
      </vt:variant>
      <vt:variant>
        <vt:lpwstr/>
      </vt:variant>
      <vt:variant>
        <vt:i4>131190</vt:i4>
      </vt:variant>
      <vt:variant>
        <vt:i4>495</vt:i4>
      </vt:variant>
      <vt:variant>
        <vt:i4>0</vt:i4>
      </vt:variant>
      <vt:variant>
        <vt:i4>5</vt:i4>
      </vt:variant>
      <vt:variant>
        <vt:lpwstr>http://www.wmo.int/pages/prog/drr/projects/Thematic/MHEWS/MHEWS_en.html</vt:lpwstr>
      </vt:variant>
      <vt:variant>
        <vt:lpwstr/>
      </vt:variant>
      <vt:variant>
        <vt:i4>131190</vt:i4>
      </vt:variant>
      <vt:variant>
        <vt:i4>492</vt:i4>
      </vt:variant>
      <vt:variant>
        <vt:i4>0</vt:i4>
      </vt:variant>
      <vt:variant>
        <vt:i4>5</vt:i4>
      </vt:variant>
      <vt:variant>
        <vt:lpwstr>http://www.wmo.int/pages/prog/drr/projects/Thematic/MHEWS/MHEWS_en.html</vt:lpwstr>
      </vt:variant>
      <vt:variant>
        <vt:lpwstr/>
      </vt:variant>
      <vt:variant>
        <vt:i4>131190</vt:i4>
      </vt:variant>
      <vt:variant>
        <vt:i4>489</vt:i4>
      </vt:variant>
      <vt:variant>
        <vt:i4>0</vt:i4>
      </vt:variant>
      <vt:variant>
        <vt:i4>5</vt:i4>
      </vt:variant>
      <vt:variant>
        <vt:lpwstr>http://www.wmo.int/pages/prog/drr/projects/Thematic/MHEWS/MHEWS_en.html</vt:lpwstr>
      </vt:variant>
      <vt:variant>
        <vt:lpwstr/>
      </vt:variant>
      <vt:variant>
        <vt:i4>131190</vt:i4>
      </vt:variant>
      <vt:variant>
        <vt:i4>486</vt:i4>
      </vt:variant>
      <vt:variant>
        <vt:i4>0</vt:i4>
      </vt:variant>
      <vt:variant>
        <vt:i4>5</vt:i4>
      </vt:variant>
      <vt:variant>
        <vt:lpwstr>http://www.wmo.int/pages/prog/drr/projects/Thematic/MHEWS/MHEWS_en.html</vt:lpwstr>
      </vt:variant>
      <vt:variant>
        <vt:lpwstr/>
      </vt:variant>
      <vt:variant>
        <vt:i4>7405591</vt:i4>
      </vt:variant>
      <vt:variant>
        <vt:i4>483</vt:i4>
      </vt:variant>
      <vt:variant>
        <vt:i4>0</vt:i4>
      </vt:variant>
      <vt:variant>
        <vt:i4>5</vt:i4>
      </vt:variant>
      <vt:variant>
        <vt:lpwstr>mailto:sk.tummala@unesco.org</vt:lpwstr>
      </vt:variant>
      <vt:variant>
        <vt:lpwstr/>
      </vt:variant>
      <vt:variant>
        <vt:i4>5898285</vt:i4>
      </vt:variant>
      <vt:variant>
        <vt:i4>480</vt:i4>
      </vt:variant>
      <vt:variant>
        <vt:i4>0</vt:i4>
      </vt:variant>
      <vt:variant>
        <vt:i4>5</vt:i4>
      </vt:variant>
      <vt:variant>
        <vt:lpwstr>mailto:t.aarup@unesco.org</vt:lpwstr>
      </vt:variant>
      <vt:variant>
        <vt:lpwstr/>
      </vt:variant>
      <vt:variant>
        <vt:i4>2228243</vt:i4>
      </vt:variant>
      <vt:variant>
        <vt:i4>477</vt:i4>
      </vt:variant>
      <vt:variant>
        <vt:i4>0</vt:i4>
      </vt:variant>
      <vt:variant>
        <vt:i4>5</vt:i4>
      </vt:variant>
      <vt:variant>
        <vt:lpwstr>mailto:czuniga@shoa.cl</vt:lpwstr>
      </vt:variant>
      <vt:variant>
        <vt:lpwstr/>
      </vt:variant>
      <vt:variant>
        <vt:i4>2293763</vt:i4>
      </vt:variant>
      <vt:variant>
        <vt:i4>474</vt:i4>
      </vt:variant>
      <vt:variant>
        <vt:i4>0</vt:i4>
      </vt:variant>
      <vt:variant>
        <vt:i4>5</vt:i4>
      </vt:variant>
      <vt:variant>
        <vt:lpwstr>mailto:vilibic@izor.hr</vt:lpwstr>
      </vt:variant>
      <vt:variant>
        <vt:lpwstr/>
      </vt:variant>
      <vt:variant>
        <vt:i4>1507445</vt:i4>
      </vt:variant>
      <vt:variant>
        <vt:i4>471</vt:i4>
      </vt:variant>
      <vt:variant>
        <vt:i4>0</vt:i4>
      </vt:variant>
      <vt:variant>
        <vt:i4>5</vt:i4>
      </vt:variant>
      <vt:variant>
        <vt:lpwstr>mailto:jacopo.selva@ingv.it</vt:lpwstr>
      </vt:variant>
      <vt:variant>
        <vt:lpwstr/>
      </vt:variant>
      <vt:variant>
        <vt:i4>6946895</vt:i4>
      </vt:variant>
      <vt:variant>
        <vt:i4>468</vt:i4>
      </vt:variant>
      <vt:variant>
        <vt:i4>0</vt:i4>
      </vt:variant>
      <vt:variant>
        <vt:i4>5</vt:i4>
      </vt:variant>
      <vt:variant>
        <vt:lpwstr>mailto:adrienne.moseley@ga.gov.au</vt:lpwstr>
      </vt:variant>
      <vt:variant>
        <vt:lpwstr/>
      </vt:variant>
      <vt:variant>
        <vt:i4>2687001</vt:i4>
      </vt:variant>
      <vt:variant>
        <vt:i4>465</vt:i4>
      </vt:variant>
      <vt:variant>
        <vt:i4>0</vt:i4>
      </vt:variant>
      <vt:variant>
        <vt:i4>5</vt:i4>
      </vt:variant>
      <vt:variant>
        <vt:lpwstr>mailto:K.Gledhill@gns.cri.nz</vt:lpwstr>
      </vt:variant>
      <vt:variant>
        <vt:lpwstr/>
      </vt:variant>
      <vt:variant>
        <vt:i4>2818066</vt:i4>
      </vt:variant>
      <vt:variant>
        <vt:i4>462</vt:i4>
      </vt:variant>
      <vt:variant>
        <vt:i4>0</vt:i4>
      </vt:variant>
      <vt:variant>
        <vt:i4>5</vt:i4>
      </vt:variant>
      <vt:variant>
        <vt:lpwstr>mailto:b.girdwood@gns.cri.nz</vt:lpwstr>
      </vt:variant>
      <vt:variant>
        <vt:lpwstr/>
      </vt:variant>
      <vt:variant>
        <vt:i4>3735559</vt:i4>
      </vt:variant>
      <vt:variant>
        <vt:i4>459</vt:i4>
      </vt:variant>
      <vt:variant>
        <vt:i4>0</vt:i4>
      </vt:variant>
      <vt:variant>
        <vt:i4>5</vt:i4>
      </vt:variant>
      <vt:variant>
        <vt:lpwstr>mailto:clouard@ipgp.fr</vt:lpwstr>
      </vt:variant>
      <vt:variant>
        <vt:lpwstr/>
      </vt:variant>
      <vt:variant>
        <vt:i4>3932230</vt:i4>
      </vt:variant>
      <vt:variant>
        <vt:i4>456</vt:i4>
      </vt:variant>
      <vt:variant>
        <vt:i4>0</vt:i4>
      </vt:variant>
      <vt:variant>
        <vt:i4>5</vt:i4>
      </vt:variant>
      <vt:variant>
        <vt:lpwstr>mailto:stchan@hko.gov.hk</vt:lpwstr>
      </vt:variant>
      <vt:variant>
        <vt:lpwstr/>
      </vt:variant>
      <vt:variant>
        <vt:i4>5374066</vt:i4>
      </vt:variant>
      <vt:variant>
        <vt:i4>453</vt:i4>
      </vt:variant>
      <vt:variant>
        <vt:i4>0</vt:i4>
      </vt:variant>
      <vt:variant>
        <vt:i4>5</vt:i4>
      </vt:variant>
      <vt:variant>
        <vt:lpwstr>mailto:director@shoa.cl</vt:lpwstr>
      </vt:variant>
      <vt:variant>
        <vt:lpwstr/>
      </vt:variant>
      <vt:variant>
        <vt:i4>7340041</vt:i4>
      </vt:variant>
      <vt:variant>
        <vt:i4>450</vt:i4>
      </vt:variant>
      <vt:variant>
        <vt:i4>0</vt:i4>
      </vt:variant>
      <vt:variant>
        <vt:i4>5</vt:i4>
      </vt:variant>
      <vt:variant>
        <vt:lpwstr>mailto:baileyrick900@gmail.com</vt:lpwstr>
      </vt:variant>
      <vt:variant>
        <vt:lpwstr/>
      </vt:variant>
      <vt:variant>
        <vt:i4>5111850</vt:i4>
      </vt:variant>
      <vt:variant>
        <vt:i4>447</vt:i4>
      </vt:variant>
      <vt:variant>
        <vt:i4>0</vt:i4>
      </vt:variant>
      <vt:variant>
        <vt:i4>5</vt:i4>
      </vt:variant>
      <vt:variant>
        <vt:lpwstr>mailto:michael.angove@noaa.gov</vt:lpwstr>
      </vt:variant>
      <vt:variant>
        <vt:lpwstr/>
      </vt:variant>
      <vt:variant>
        <vt:i4>7405580</vt:i4>
      </vt:variant>
      <vt:variant>
        <vt:i4>444</vt:i4>
      </vt:variant>
      <vt:variant>
        <vt:i4>0</vt:i4>
      </vt:variant>
      <vt:variant>
        <vt:i4>5</vt:i4>
      </vt:variant>
      <vt:variant>
        <vt:lpwstr>mailto:elizabeth.vanacore@upr.edu</vt:lpwstr>
      </vt:variant>
      <vt:variant>
        <vt:lpwstr/>
      </vt:variant>
      <vt:variant>
        <vt:i4>3735625</vt:i4>
      </vt:variant>
      <vt:variant>
        <vt:i4>441</vt:i4>
      </vt:variant>
      <vt:variant>
        <vt:i4>0</vt:i4>
      </vt:variant>
      <vt:variant>
        <vt:i4>5</vt:i4>
      </vt:variant>
      <vt:variant>
        <vt:lpwstr>mailto:wilfried.strauch@yahoo.com</vt:lpwstr>
      </vt:variant>
      <vt:variant>
        <vt:lpwstr/>
      </vt:variant>
      <vt:variant>
        <vt:i4>4587574</vt:i4>
      </vt:variant>
      <vt:variant>
        <vt:i4>438</vt:i4>
      </vt:variant>
      <vt:variant>
        <vt:i4>0</vt:i4>
      </vt:variant>
      <vt:variant>
        <vt:i4>5</vt:i4>
      </vt:variant>
      <vt:variant>
        <vt:lpwstr>mailto:francois.schindele@gmail.com</vt:lpwstr>
      </vt:variant>
      <vt:variant>
        <vt:lpwstr/>
      </vt:variant>
      <vt:variant>
        <vt:i4>3211270</vt:i4>
      </vt:variant>
      <vt:variant>
        <vt:i4>435</vt:i4>
      </vt:variant>
      <vt:variant>
        <vt:i4>0</vt:i4>
      </vt:variant>
      <vt:variant>
        <vt:i4>5</vt:i4>
      </vt:variant>
      <vt:variant>
        <vt:lpwstr>mailto:nishimae@met.kishou.go.jp</vt:lpwstr>
      </vt:variant>
      <vt:variant>
        <vt:lpwstr/>
      </vt:variant>
      <vt:variant>
        <vt:i4>2424920</vt:i4>
      </vt:variant>
      <vt:variant>
        <vt:i4>432</vt:i4>
      </vt:variant>
      <vt:variant>
        <vt:i4>0</vt:i4>
      </vt:variant>
      <vt:variant>
        <vt:i4>5</vt:i4>
      </vt:variant>
      <vt:variant>
        <vt:lpwstr>mailto:pattabhi@incois.gov.in</vt:lpwstr>
      </vt:variant>
      <vt:variant>
        <vt:lpwstr/>
      </vt:variant>
      <vt:variant>
        <vt:i4>4915262</vt:i4>
      </vt:variant>
      <vt:variant>
        <vt:i4>429</vt:i4>
      </vt:variant>
      <vt:variant>
        <vt:i4>0</vt:i4>
      </vt:variant>
      <vt:variant>
        <vt:i4>5</vt:i4>
      </vt:variant>
      <vt:variant>
        <vt:lpwstr>mailto:fernando.carrilho@meteo.pt</vt:lpwstr>
      </vt:variant>
      <vt:variant>
        <vt:lpwstr/>
      </vt:variant>
      <vt:variant>
        <vt:i4>3735640</vt:i4>
      </vt:variant>
      <vt:variant>
        <vt:i4>426</vt:i4>
      </vt:variant>
      <vt:variant>
        <vt:i4>0</vt:i4>
      </vt:variant>
      <vt:variant>
        <vt:i4>5</vt:i4>
      </vt:variant>
      <vt:variant>
        <vt:lpwstr>mailto:charles.mccreery@noaa.gov</vt:lpwstr>
      </vt:variant>
      <vt:variant>
        <vt:lpwstr/>
      </vt:variant>
      <vt:variant>
        <vt:i4>5570599</vt:i4>
      </vt:variant>
      <vt:variant>
        <vt:i4>423</vt:i4>
      </vt:variant>
      <vt:variant>
        <vt:i4>0</vt:i4>
      </vt:variant>
      <vt:variant>
        <vt:i4>5</vt:i4>
      </vt:variant>
      <vt:variant>
        <vt:lpwstr>mailto:b.aliaga@unesco.org</vt:lpwstr>
      </vt:variant>
      <vt:variant>
        <vt:lpwstr/>
      </vt:variant>
      <vt:variant>
        <vt:i4>7995510</vt:i4>
      </vt:variant>
      <vt:variant>
        <vt:i4>420</vt:i4>
      </vt:variant>
      <vt:variant>
        <vt:i4>0</vt:i4>
      </vt:variant>
      <vt:variant>
        <vt:i4>5</vt:i4>
      </vt:variant>
      <vt:variant>
        <vt:lpwstr>mailto:irina_rafliana@hotmail.com</vt:lpwstr>
      </vt:variant>
      <vt:variant>
        <vt:lpwstr/>
      </vt:variant>
      <vt:variant>
        <vt:i4>2687001</vt:i4>
      </vt:variant>
      <vt:variant>
        <vt:i4>417</vt:i4>
      </vt:variant>
      <vt:variant>
        <vt:i4>0</vt:i4>
      </vt:variant>
      <vt:variant>
        <vt:i4>5</vt:i4>
      </vt:variant>
      <vt:variant>
        <vt:lpwstr>mailto:K.Gledhill@gns.cri.nz</vt:lpwstr>
      </vt:variant>
      <vt:variant>
        <vt:lpwstr/>
      </vt:variant>
      <vt:variant>
        <vt:i4>2818066</vt:i4>
      </vt:variant>
      <vt:variant>
        <vt:i4>414</vt:i4>
      </vt:variant>
      <vt:variant>
        <vt:i4>0</vt:i4>
      </vt:variant>
      <vt:variant>
        <vt:i4>5</vt:i4>
      </vt:variant>
      <vt:variant>
        <vt:lpwstr>mailto:b.girdwood@gns.cri.nz</vt:lpwstr>
      </vt:variant>
      <vt:variant>
        <vt:lpwstr/>
      </vt:variant>
      <vt:variant>
        <vt:i4>7798791</vt:i4>
      </vt:variant>
      <vt:variant>
        <vt:i4>411</vt:i4>
      </vt:variant>
      <vt:variant>
        <vt:i4>0</vt:i4>
      </vt:variant>
      <vt:variant>
        <vt:i4>5</vt:i4>
      </vt:variant>
      <vt:variant>
        <vt:lpwstr>mailto:silviach@una.ac.cr</vt:lpwstr>
      </vt:variant>
      <vt:variant>
        <vt:lpwstr/>
      </vt:variant>
      <vt:variant>
        <vt:i4>3538999</vt:i4>
      </vt:variant>
      <vt:variant>
        <vt:i4>408</vt:i4>
      </vt:variant>
      <vt:variant>
        <vt:i4>0</vt:i4>
      </vt:variant>
      <vt:variant>
        <vt:i4>5</vt:i4>
      </vt:variant>
      <vt:variant>
        <vt:lpwstr>mailto:Av_y@hotmail.com</vt:lpwstr>
      </vt:variant>
      <vt:variant>
        <vt:lpwstr/>
      </vt:variant>
      <vt:variant>
        <vt:i4>2490456</vt:i4>
      </vt:variant>
      <vt:variant>
        <vt:i4>405</vt:i4>
      </vt:variant>
      <vt:variant>
        <vt:i4>0</vt:i4>
      </vt:variant>
      <vt:variant>
        <vt:i4>5</vt:i4>
      </vt:variant>
      <vt:variant>
        <vt:lpwstr>mailto:christa.vonh@noaa.gov</vt:lpwstr>
      </vt:variant>
      <vt:variant>
        <vt:lpwstr/>
      </vt:variant>
      <vt:variant>
        <vt:i4>8060935</vt:i4>
      </vt:variant>
      <vt:variant>
        <vt:i4>402</vt:i4>
      </vt:variant>
      <vt:variant>
        <vt:i4>0</vt:i4>
      </vt:variant>
      <vt:variant>
        <vt:i4>5</vt:i4>
      </vt:variant>
      <vt:variant>
        <vt:lpwstr>mailto:marzia.santini@protezionecivile.it</vt:lpwstr>
      </vt:variant>
      <vt:variant>
        <vt:lpwstr/>
      </vt:variant>
      <vt:variant>
        <vt:i4>4194353</vt:i4>
      </vt:variant>
      <vt:variant>
        <vt:i4>399</vt:i4>
      </vt:variant>
      <vt:variant>
        <vt:i4>0</vt:i4>
      </vt:variant>
      <vt:variant>
        <vt:i4>5</vt:i4>
      </vt:variant>
      <vt:variant>
        <vt:lpwstr>mailto:laura.kong@noaa.gov</vt:lpwstr>
      </vt:variant>
      <vt:variant>
        <vt:lpwstr/>
      </vt:variant>
      <vt:variant>
        <vt:i4>3997790</vt:i4>
      </vt:variant>
      <vt:variant>
        <vt:i4>396</vt:i4>
      </vt:variant>
      <vt:variant>
        <vt:i4>0</vt:i4>
      </vt:variant>
      <vt:variant>
        <vt:i4>5</vt:i4>
      </vt:variant>
      <vt:variant>
        <vt:lpwstr>mailto:a.kodijat@unesco.org</vt:lpwstr>
      </vt:variant>
      <vt:variant>
        <vt:lpwstr/>
      </vt:variant>
      <vt:variant>
        <vt:i4>4456486</vt:i4>
      </vt:variant>
      <vt:variant>
        <vt:i4>393</vt:i4>
      </vt:variant>
      <vt:variant>
        <vt:i4>0</vt:i4>
      </vt:variant>
      <vt:variant>
        <vt:i4>5</vt:i4>
      </vt:variant>
      <vt:variant>
        <vt:lpwstr>mailto:a.brome@unesco.org</vt:lpwstr>
      </vt:variant>
      <vt:variant>
        <vt:lpwstr/>
      </vt:variant>
      <vt:variant>
        <vt:i4>2293803</vt:i4>
      </vt:variant>
      <vt:variant>
        <vt:i4>390</vt:i4>
      </vt:variant>
      <vt:variant>
        <vt:i4>0</vt:i4>
      </vt:variant>
      <vt:variant>
        <vt:i4>5</vt:i4>
      </vt:variant>
      <vt:variant>
        <vt:lpwstr>mailto:harkunti_rahayu@yahoo.com</vt:lpwstr>
      </vt:variant>
      <vt:variant>
        <vt:lpwstr/>
      </vt:variant>
      <vt:variant>
        <vt:i4>7405591</vt:i4>
      </vt:variant>
      <vt:variant>
        <vt:i4>387</vt:i4>
      </vt:variant>
      <vt:variant>
        <vt:i4>0</vt:i4>
      </vt:variant>
      <vt:variant>
        <vt:i4>5</vt:i4>
      </vt:variant>
      <vt:variant>
        <vt:lpwstr>mailto:sk.tummala@unesco.org</vt:lpwstr>
      </vt:variant>
      <vt:variant>
        <vt:lpwstr/>
      </vt:variant>
      <vt:variant>
        <vt:i4>3997790</vt:i4>
      </vt:variant>
      <vt:variant>
        <vt:i4>384</vt:i4>
      </vt:variant>
      <vt:variant>
        <vt:i4>0</vt:i4>
      </vt:variant>
      <vt:variant>
        <vt:i4>5</vt:i4>
      </vt:variant>
      <vt:variant>
        <vt:lpwstr>mailto:a.kodijat@unesco.org</vt:lpwstr>
      </vt:variant>
      <vt:variant>
        <vt:lpwstr/>
      </vt:variant>
      <vt:variant>
        <vt:i4>4456546</vt:i4>
      </vt:variant>
      <vt:variant>
        <vt:i4>381</vt:i4>
      </vt:variant>
      <vt:variant>
        <vt:i4>0</vt:i4>
      </vt:variant>
      <vt:variant>
        <vt:i4>5</vt:i4>
      </vt:variant>
      <vt:variant>
        <vt:lpwstr>mailto:d.chang-seng@unesco.org</vt:lpwstr>
      </vt:variant>
      <vt:variant>
        <vt:lpwstr/>
      </vt:variant>
      <vt:variant>
        <vt:i4>5570599</vt:i4>
      </vt:variant>
      <vt:variant>
        <vt:i4>378</vt:i4>
      </vt:variant>
      <vt:variant>
        <vt:i4>0</vt:i4>
      </vt:variant>
      <vt:variant>
        <vt:i4>5</vt:i4>
      </vt:variant>
      <vt:variant>
        <vt:lpwstr>mailto:b.aliaga@unesco.org</vt:lpwstr>
      </vt:variant>
      <vt:variant>
        <vt:lpwstr/>
      </vt:variant>
      <vt:variant>
        <vt:i4>5898285</vt:i4>
      </vt:variant>
      <vt:variant>
        <vt:i4>375</vt:i4>
      </vt:variant>
      <vt:variant>
        <vt:i4>0</vt:i4>
      </vt:variant>
      <vt:variant>
        <vt:i4>5</vt:i4>
      </vt:variant>
      <vt:variant>
        <vt:lpwstr>mailto:t.aarup@unesco.org</vt:lpwstr>
      </vt:variant>
      <vt:variant>
        <vt:lpwstr/>
      </vt:variant>
      <vt:variant>
        <vt:i4>3538999</vt:i4>
      </vt:variant>
      <vt:variant>
        <vt:i4>372</vt:i4>
      </vt:variant>
      <vt:variant>
        <vt:i4>0</vt:i4>
      </vt:variant>
      <vt:variant>
        <vt:i4>5</vt:i4>
      </vt:variant>
      <vt:variant>
        <vt:lpwstr>mailto:Av_y@hotmail.com</vt:lpwstr>
      </vt:variant>
      <vt:variant>
        <vt:lpwstr/>
      </vt:variant>
      <vt:variant>
        <vt:i4>7405580</vt:i4>
      </vt:variant>
      <vt:variant>
        <vt:i4>369</vt:i4>
      </vt:variant>
      <vt:variant>
        <vt:i4>0</vt:i4>
      </vt:variant>
      <vt:variant>
        <vt:i4>5</vt:i4>
      </vt:variant>
      <vt:variant>
        <vt:lpwstr>mailto:elizabeth.vanacore@upr.edu</vt:lpwstr>
      </vt:variant>
      <vt:variant>
        <vt:lpwstr/>
      </vt:variant>
      <vt:variant>
        <vt:i4>4587574</vt:i4>
      </vt:variant>
      <vt:variant>
        <vt:i4>366</vt:i4>
      </vt:variant>
      <vt:variant>
        <vt:i4>0</vt:i4>
      </vt:variant>
      <vt:variant>
        <vt:i4>5</vt:i4>
      </vt:variant>
      <vt:variant>
        <vt:lpwstr>mailto:francois.schindele@gmail.com</vt:lpwstr>
      </vt:variant>
      <vt:variant>
        <vt:lpwstr/>
      </vt:variant>
      <vt:variant>
        <vt:i4>8060935</vt:i4>
      </vt:variant>
      <vt:variant>
        <vt:i4>363</vt:i4>
      </vt:variant>
      <vt:variant>
        <vt:i4>0</vt:i4>
      </vt:variant>
      <vt:variant>
        <vt:i4>5</vt:i4>
      </vt:variant>
      <vt:variant>
        <vt:lpwstr>mailto:marzia.santini@protezionecivile.it</vt:lpwstr>
      </vt:variant>
      <vt:variant>
        <vt:lpwstr/>
      </vt:variant>
      <vt:variant>
        <vt:i4>2293803</vt:i4>
      </vt:variant>
      <vt:variant>
        <vt:i4>360</vt:i4>
      </vt:variant>
      <vt:variant>
        <vt:i4>0</vt:i4>
      </vt:variant>
      <vt:variant>
        <vt:i4>5</vt:i4>
      </vt:variant>
      <vt:variant>
        <vt:lpwstr>mailto:harkunti_rahayu@yahoo.com</vt:lpwstr>
      </vt:variant>
      <vt:variant>
        <vt:lpwstr/>
      </vt:variant>
      <vt:variant>
        <vt:i4>3211270</vt:i4>
      </vt:variant>
      <vt:variant>
        <vt:i4>357</vt:i4>
      </vt:variant>
      <vt:variant>
        <vt:i4>0</vt:i4>
      </vt:variant>
      <vt:variant>
        <vt:i4>5</vt:i4>
      </vt:variant>
      <vt:variant>
        <vt:lpwstr>mailto:nishimae@met.kishou.go.jp</vt:lpwstr>
      </vt:variant>
      <vt:variant>
        <vt:lpwstr/>
      </vt:variant>
      <vt:variant>
        <vt:i4>3014666</vt:i4>
      </vt:variant>
      <vt:variant>
        <vt:i4>354</vt:i4>
      </vt:variant>
      <vt:variant>
        <vt:i4>0</vt:i4>
      </vt:variant>
      <vt:variant>
        <vt:i4>5</vt:i4>
      </vt:variant>
      <vt:variant>
        <vt:lpwstr>mailto:leonib@un.org</vt:lpwstr>
      </vt:variant>
      <vt:variant>
        <vt:lpwstr/>
      </vt:variant>
      <vt:variant>
        <vt:i4>4194353</vt:i4>
      </vt:variant>
      <vt:variant>
        <vt:i4>351</vt:i4>
      </vt:variant>
      <vt:variant>
        <vt:i4>0</vt:i4>
      </vt:variant>
      <vt:variant>
        <vt:i4>5</vt:i4>
      </vt:variant>
      <vt:variant>
        <vt:lpwstr>mailto:laura.kong@noaa.gov</vt:lpwstr>
      </vt:variant>
      <vt:variant>
        <vt:lpwstr/>
      </vt:variant>
      <vt:variant>
        <vt:i4>2687001</vt:i4>
      </vt:variant>
      <vt:variant>
        <vt:i4>348</vt:i4>
      </vt:variant>
      <vt:variant>
        <vt:i4>0</vt:i4>
      </vt:variant>
      <vt:variant>
        <vt:i4>5</vt:i4>
      </vt:variant>
      <vt:variant>
        <vt:lpwstr>mailto:K.Gledhill@gns.cri.nz</vt:lpwstr>
      </vt:variant>
      <vt:variant>
        <vt:lpwstr/>
      </vt:variant>
      <vt:variant>
        <vt:i4>2818066</vt:i4>
      </vt:variant>
      <vt:variant>
        <vt:i4>345</vt:i4>
      </vt:variant>
      <vt:variant>
        <vt:i4>0</vt:i4>
      </vt:variant>
      <vt:variant>
        <vt:i4>5</vt:i4>
      </vt:variant>
      <vt:variant>
        <vt:lpwstr>mailto:b.girdwood@gns.cri.nz</vt:lpwstr>
      </vt:variant>
      <vt:variant>
        <vt:lpwstr/>
      </vt:variant>
      <vt:variant>
        <vt:i4>2424920</vt:i4>
      </vt:variant>
      <vt:variant>
        <vt:i4>342</vt:i4>
      </vt:variant>
      <vt:variant>
        <vt:i4>0</vt:i4>
      </vt:variant>
      <vt:variant>
        <vt:i4>5</vt:i4>
      </vt:variant>
      <vt:variant>
        <vt:lpwstr>mailto:pattabhi@incois.gov.in</vt:lpwstr>
      </vt:variant>
      <vt:variant>
        <vt:lpwstr/>
      </vt:variant>
      <vt:variant>
        <vt:i4>4915262</vt:i4>
      </vt:variant>
      <vt:variant>
        <vt:i4>339</vt:i4>
      </vt:variant>
      <vt:variant>
        <vt:i4>0</vt:i4>
      </vt:variant>
      <vt:variant>
        <vt:i4>5</vt:i4>
      </vt:variant>
      <vt:variant>
        <vt:lpwstr>mailto:fernando.carrilho@meteo.pt</vt:lpwstr>
      </vt:variant>
      <vt:variant>
        <vt:lpwstr/>
      </vt:variant>
      <vt:variant>
        <vt:i4>4456486</vt:i4>
      </vt:variant>
      <vt:variant>
        <vt:i4>336</vt:i4>
      </vt:variant>
      <vt:variant>
        <vt:i4>0</vt:i4>
      </vt:variant>
      <vt:variant>
        <vt:i4>5</vt:i4>
      </vt:variant>
      <vt:variant>
        <vt:lpwstr>mailto:a.brome@unesco.org</vt:lpwstr>
      </vt:variant>
      <vt:variant>
        <vt:lpwstr/>
      </vt:variant>
      <vt:variant>
        <vt:i4>2228243</vt:i4>
      </vt:variant>
      <vt:variant>
        <vt:i4>333</vt:i4>
      </vt:variant>
      <vt:variant>
        <vt:i4>0</vt:i4>
      </vt:variant>
      <vt:variant>
        <vt:i4>5</vt:i4>
      </vt:variant>
      <vt:variant>
        <vt:lpwstr>mailto:czuniga@shoa.cl</vt:lpwstr>
      </vt:variant>
      <vt:variant>
        <vt:lpwstr/>
      </vt:variant>
      <vt:variant>
        <vt:i4>2490456</vt:i4>
      </vt:variant>
      <vt:variant>
        <vt:i4>330</vt:i4>
      </vt:variant>
      <vt:variant>
        <vt:i4>0</vt:i4>
      </vt:variant>
      <vt:variant>
        <vt:i4>5</vt:i4>
      </vt:variant>
      <vt:variant>
        <vt:lpwstr>mailto:christa.vonh@noaa.gov</vt:lpwstr>
      </vt:variant>
      <vt:variant>
        <vt:lpwstr/>
      </vt:variant>
      <vt:variant>
        <vt:i4>7667805</vt:i4>
      </vt:variant>
      <vt:variant>
        <vt:i4>327</vt:i4>
      </vt:variant>
      <vt:variant>
        <vt:i4>0</vt:i4>
      </vt:variant>
      <vt:variant>
        <vt:i4>5</vt:i4>
      </vt:variant>
      <vt:variant>
        <vt:lpwstr>mailto:DThomas@wmo.int</vt:lpwstr>
      </vt:variant>
      <vt:variant>
        <vt:lpwstr/>
      </vt:variant>
      <vt:variant>
        <vt:i4>3735625</vt:i4>
      </vt:variant>
      <vt:variant>
        <vt:i4>324</vt:i4>
      </vt:variant>
      <vt:variant>
        <vt:i4>0</vt:i4>
      </vt:variant>
      <vt:variant>
        <vt:i4>5</vt:i4>
      </vt:variant>
      <vt:variant>
        <vt:lpwstr>mailto:wilfried.strauch@yahoo.com</vt:lpwstr>
      </vt:variant>
      <vt:variant>
        <vt:lpwstr/>
      </vt:variant>
      <vt:variant>
        <vt:i4>3735640</vt:i4>
      </vt:variant>
      <vt:variant>
        <vt:i4>321</vt:i4>
      </vt:variant>
      <vt:variant>
        <vt:i4>0</vt:i4>
      </vt:variant>
      <vt:variant>
        <vt:i4>5</vt:i4>
      </vt:variant>
      <vt:variant>
        <vt:lpwstr>mailto:charles.mccreery@noaa.gov</vt:lpwstr>
      </vt:variant>
      <vt:variant>
        <vt:lpwstr/>
      </vt:variant>
      <vt:variant>
        <vt:i4>6357075</vt:i4>
      </vt:variant>
      <vt:variant>
        <vt:i4>318</vt:i4>
      </vt:variant>
      <vt:variant>
        <vt:i4>0</vt:i4>
      </vt:variant>
      <vt:variant>
        <vt:i4>5</vt:i4>
      </vt:variant>
      <vt:variant>
        <vt:lpwstr>mailto:chonore@wmo.int</vt:lpwstr>
      </vt:variant>
      <vt:variant>
        <vt:lpwstr/>
      </vt:variant>
      <vt:variant>
        <vt:i4>7864396</vt:i4>
      </vt:variant>
      <vt:variant>
        <vt:i4>315</vt:i4>
      </vt:variant>
      <vt:variant>
        <vt:i4>0</vt:i4>
      </vt:variant>
      <vt:variant>
        <vt:i4>5</vt:i4>
      </vt:variant>
      <vt:variant>
        <vt:lpwstr>mailto:sgrimes@wmo.int</vt:lpwstr>
      </vt:variant>
      <vt:variant>
        <vt:lpwstr/>
      </vt:variant>
      <vt:variant>
        <vt:i4>3866676</vt:i4>
      </vt:variant>
      <vt:variant>
        <vt:i4>312</vt:i4>
      </vt:variant>
      <vt:variant>
        <vt:i4>0</vt:i4>
      </vt:variant>
      <vt:variant>
        <vt:i4>5</vt:i4>
      </vt:variant>
      <vt:variant>
        <vt:lpwstr>mailto:Frolov_AV@nrcki.ru</vt:lpwstr>
      </vt:variant>
      <vt:variant>
        <vt:lpwstr/>
      </vt:variant>
      <vt:variant>
        <vt:i4>7798791</vt:i4>
      </vt:variant>
      <vt:variant>
        <vt:i4>309</vt:i4>
      </vt:variant>
      <vt:variant>
        <vt:i4>0</vt:i4>
      </vt:variant>
      <vt:variant>
        <vt:i4>5</vt:i4>
      </vt:variant>
      <vt:variant>
        <vt:lpwstr>mailto:silviach@una.ac.cr</vt:lpwstr>
      </vt:variant>
      <vt:variant>
        <vt:lpwstr/>
      </vt:variant>
      <vt:variant>
        <vt:i4>5374066</vt:i4>
      </vt:variant>
      <vt:variant>
        <vt:i4>306</vt:i4>
      </vt:variant>
      <vt:variant>
        <vt:i4>0</vt:i4>
      </vt:variant>
      <vt:variant>
        <vt:i4>5</vt:i4>
      </vt:variant>
      <vt:variant>
        <vt:lpwstr>mailto:director@shoa.cl</vt:lpwstr>
      </vt:variant>
      <vt:variant>
        <vt:lpwstr/>
      </vt:variant>
      <vt:variant>
        <vt:i4>5111850</vt:i4>
      </vt:variant>
      <vt:variant>
        <vt:i4>303</vt:i4>
      </vt:variant>
      <vt:variant>
        <vt:i4>0</vt:i4>
      </vt:variant>
      <vt:variant>
        <vt:i4>5</vt:i4>
      </vt:variant>
      <vt:variant>
        <vt:lpwstr>mailto:michael.angove@noaa.gov</vt:lpwstr>
      </vt:variant>
      <vt:variant>
        <vt:lpwstr/>
      </vt:variant>
      <vt:variant>
        <vt:i4>6225969</vt:i4>
      </vt:variant>
      <vt:variant>
        <vt:i4>300</vt:i4>
      </vt:variant>
      <vt:variant>
        <vt:i4>0</vt:i4>
      </vt:variant>
      <vt:variant>
        <vt:i4>5</vt:i4>
      </vt:variant>
      <vt:variant>
        <vt:lpwstr>http://www.ioc-tsunami.org/index.php?option=com_oe&amp;task=viewDocumentRecord&amp;docID=26670</vt:lpwstr>
      </vt:variant>
      <vt:variant>
        <vt:lpwstr/>
      </vt:variant>
      <vt:variant>
        <vt:i4>5767216</vt:i4>
      </vt:variant>
      <vt:variant>
        <vt:i4>297</vt:i4>
      </vt:variant>
      <vt:variant>
        <vt:i4>0</vt:i4>
      </vt:variant>
      <vt:variant>
        <vt:i4>5</vt:i4>
      </vt:variant>
      <vt:variant>
        <vt:lpwstr>http://www.ioc-tsunami.org/index.php?option=com_oe&amp;task=viewDocumentRecord&amp;docID=26465</vt:lpwstr>
      </vt:variant>
      <vt:variant>
        <vt:lpwstr/>
      </vt:variant>
      <vt:variant>
        <vt:i4>3080234</vt:i4>
      </vt:variant>
      <vt:variant>
        <vt:i4>294</vt:i4>
      </vt:variant>
      <vt:variant>
        <vt:i4>0</vt:i4>
      </vt:variant>
      <vt:variant>
        <vt:i4>5</vt:i4>
      </vt:variant>
      <vt:variant>
        <vt:lpwstr>http://lgs.geo.unifi.it/index.php/blog/esplosione-parossistica-stromboli-3-luglio-2019</vt:lpwstr>
      </vt:variant>
      <vt:variant>
        <vt:lpwstr/>
      </vt:variant>
      <vt:variant>
        <vt:i4>4849750</vt:i4>
      </vt:variant>
      <vt:variant>
        <vt:i4>291</vt:i4>
      </vt:variant>
      <vt:variant>
        <vt:i4>0</vt:i4>
      </vt:variant>
      <vt:variant>
        <vt:i4>5</vt:i4>
      </vt:variant>
      <vt:variant>
        <vt:lpwstr>https://www.fema.gov/media-library/assets/documents/14708</vt:lpwstr>
      </vt:variant>
      <vt:variant>
        <vt:lpwstr/>
      </vt:variant>
      <vt:variant>
        <vt:i4>4849750</vt:i4>
      </vt:variant>
      <vt:variant>
        <vt:i4>288</vt:i4>
      </vt:variant>
      <vt:variant>
        <vt:i4>0</vt:i4>
      </vt:variant>
      <vt:variant>
        <vt:i4>5</vt:i4>
      </vt:variant>
      <vt:variant>
        <vt:lpwstr>https://www.fema.gov/media-library/assets/documents/14708</vt:lpwstr>
      </vt:variant>
      <vt:variant>
        <vt:lpwstr/>
      </vt:variant>
      <vt:variant>
        <vt:i4>7340104</vt:i4>
      </vt:variant>
      <vt:variant>
        <vt:i4>285</vt:i4>
      </vt:variant>
      <vt:variant>
        <vt:i4>0</vt:i4>
      </vt:variant>
      <vt:variant>
        <vt:i4>5</vt:i4>
      </vt:variant>
      <vt:variant>
        <vt:lpwstr>http://www.ioc-tsunami.org/index.php?option=com_oe&amp;task=viewEventRecord&amp;eventID=1894</vt:lpwstr>
      </vt:variant>
      <vt:variant>
        <vt:lpwstr/>
      </vt:variant>
      <vt:variant>
        <vt:i4>7929923</vt:i4>
      </vt:variant>
      <vt:variant>
        <vt:i4>282</vt:i4>
      </vt:variant>
      <vt:variant>
        <vt:i4>0</vt:i4>
      </vt:variant>
      <vt:variant>
        <vt:i4>5</vt:i4>
      </vt:variant>
      <vt:variant>
        <vt:lpwstr>http://www.ioc-tsunami.org/index.php?option=com_oe&amp;task=viewEventRecord&amp;eventID=1421</vt:lpwstr>
      </vt:variant>
      <vt:variant>
        <vt:lpwstr/>
      </vt:variant>
      <vt:variant>
        <vt:i4>1769472</vt:i4>
      </vt:variant>
      <vt:variant>
        <vt:i4>279</vt:i4>
      </vt:variant>
      <vt:variant>
        <vt:i4>0</vt:i4>
      </vt:variant>
      <vt:variant>
        <vt:i4>5</vt:i4>
      </vt:variant>
      <vt:variant>
        <vt:lpwstr>http://unesdoc.unesco.org/images/0019/001939/193913e.pdf</vt:lpwstr>
      </vt:variant>
      <vt:variant>
        <vt:lpwstr/>
      </vt:variant>
      <vt:variant>
        <vt:i4>196697</vt:i4>
      </vt:variant>
      <vt:variant>
        <vt:i4>276</vt:i4>
      </vt:variant>
      <vt:variant>
        <vt:i4>0</vt:i4>
      </vt:variant>
      <vt:variant>
        <vt:i4>5</vt:i4>
      </vt:variant>
      <vt:variant>
        <vt:lpwstr>http://www.unisdr.org/who-we-are/mandate</vt:lpwstr>
      </vt:variant>
      <vt:variant>
        <vt:lpwstr/>
      </vt:variant>
      <vt:variant>
        <vt:i4>4390989</vt:i4>
      </vt:variant>
      <vt:variant>
        <vt:i4>273</vt:i4>
      </vt:variant>
      <vt:variant>
        <vt:i4>0</vt:i4>
      </vt:variant>
      <vt:variant>
        <vt:i4>5</vt:i4>
      </vt:variant>
      <vt:variant>
        <vt:lpwstr>https://unesdoc.unesco.org/ark:/48223/pf0000150952.locale=fr</vt:lpwstr>
      </vt:variant>
      <vt:variant>
        <vt:lpwstr/>
      </vt:variant>
      <vt:variant>
        <vt:i4>7274621</vt:i4>
      </vt:variant>
      <vt:variant>
        <vt:i4>270</vt:i4>
      </vt:variant>
      <vt:variant>
        <vt:i4>0</vt:i4>
      </vt:variant>
      <vt:variant>
        <vt:i4>5</vt:i4>
      </vt:variant>
      <vt:variant>
        <vt:lpwstr>../../../../../p_boned/Documents/TOWS-WG-XIII rec/ioc-tsunami.org/index.php%3foption=com_oe&amp;task=viewDocumentRecord&amp;docID=26464</vt:lpwstr>
      </vt:variant>
      <vt:variant>
        <vt:lpwstr/>
      </vt:variant>
      <vt:variant>
        <vt:i4>4980810</vt:i4>
      </vt:variant>
      <vt:variant>
        <vt:i4>267</vt:i4>
      </vt:variant>
      <vt:variant>
        <vt:i4>0</vt:i4>
      </vt:variant>
      <vt:variant>
        <vt:i4>5</vt:i4>
      </vt:variant>
      <vt:variant>
        <vt:lpwstr>https://unesdoc.unesco.org/ark:/48223/pf0000372721.locale=fr</vt:lpwstr>
      </vt:variant>
      <vt:variant>
        <vt:lpwstr/>
      </vt:variant>
      <vt:variant>
        <vt:i4>327720</vt:i4>
      </vt:variant>
      <vt:variant>
        <vt:i4>264</vt:i4>
      </vt:variant>
      <vt:variant>
        <vt:i4>0</vt:i4>
      </vt:variant>
      <vt:variant>
        <vt:i4>5</vt:i4>
      </vt:variant>
      <vt:variant>
        <vt:lpwstr>http://www.ioc-unesco.org/index.php?option=com_oe&amp;task=viewDocumentRecord&amp;docID=24911</vt:lpwstr>
      </vt:variant>
      <vt:variant>
        <vt:lpwstr/>
      </vt:variant>
      <vt:variant>
        <vt:i4>8060961</vt:i4>
      </vt:variant>
      <vt:variant>
        <vt:i4>261</vt:i4>
      </vt:variant>
      <vt:variant>
        <vt:i4>0</vt:i4>
      </vt:variant>
      <vt:variant>
        <vt:i4>5</vt:i4>
      </vt:variant>
      <vt:variant>
        <vt:lpwstr>http://www.ioc-unesco.org/tows-wg13</vt:lpwstr>
      </vt:variant>
      <vt:variant>
        <vt:lpwstr/>
      </vt:variant>
      <vt:variant>
        <vt:i4>4980810</vt:i4>
      </vt:variant>
      <vt:variant>
        <vt:i4>258</vt:i4>
      </vt:variant>
      <vt:variant>
        <vt:i4>0</vt:i4>
      </vt:variant>
      <vt:variant>
        <vt:i4>5</vt:i4>
      </vt:variant>
      <vt:variant>
        <vt:lpwstr>https://unesdoc.unesco.org/ark:/48223/pf0000372721.locale=fr</vt:lpwstr>
      </vt:variant>
      <vt:variant>
        <vt:lpwstr/>
      </vt:variant>
      <vt:variant>
        <vt:i4>327720</vt:i4>
      </vt:variant>
      <vt:variant>
        <vt:i4>255</vt:i4>
      </vt:variant>
      <vt:variant>
        <vt:i4>0</vt:i4>
      </vt:variant>
      <vt:variant>
        <vt:i4>5</vt:i4>
      </vt:variant>
      <vt:variant>
        <vt:lpwstr>http://www.ioc-unesco.org/index.php?option=com_oe&amp;task=viewDocumentRecord&amp;docID=24911</vt:lpwstr>
      </vt:variant>
      <vt:variant>
        <vt:lpwstr/>
      </vt:variant>
      <vt:variant>
        <vt:i4>7274621</vt:i4>
      </vt:variant>
      <vt:variant>
        <vt:i4>252</vt:i4>
      </vt:variant>
      <vt:variant>
        <vt:i4>0</vt:i4>
      </vt:variant>
      <vt:variant>
        <vt:i4>5</vt:i4>
      </vt:variant>
      <vt:variant>
        <vt:lpwstr>../../../../../p_boned/Documents/TOWS-WG-XIII rec/ioc-tsunami.org/index.php%3foption=com_oe&amp;task=viewDocumentRecord&amp;docID=26464</vt:lpwstr>
      </vt:variant>
      <vt:variant>
        <vt:lpwstr/>
      </vt:variant>
      <vt:variant>
        <vt:i4>4980810</vt:i4>
      </vt:variant>
      <vt:variant>
        <vt:i4>249</vt:i4>
      </vt:variant>
      <vt:variant>
        <vt:i4>0</vt:i4>
      </vt:variant>
      <vt:variant>
        <vt:i4>5</vt:i4>
      </vt:variant>
      <vt:variant>
        <vt:lpwstr>https://unesdoc.unesco.org/ark:/48223/pf0000372721.locale=fr</vt:lpwstr>
      </vt:variant>
      <vt:variant>
        <vt:lpwstr/>
      </vt:variant>
      <vt:variant>
        <vt:i4>327720</vt:i4>
      </vt:variant>
      <vt:variant>
        <vt:i4>246</vt:i4>
      </vt:variant>
      <vt:variant>
        <vt:i4>0</vt:i4>
      </vt:variant>
      <vt:variant>
        <vt:i4>5</vt:i4>
      </vt:variant>
      <vt:variant>
        <vt:lpwstr>http://www.ioc-unesco.org/index.php?option=com_oe&amp;task=viewDocumentRecord&amp;docID=24911</vt:lpwstr>
      </vt:variant>
      <vt:variant>
        <vt:lpwstr/>
      </vt:variant>
      <vt:variant>
        <vt:i4>4980810</vt:i4>
      </vt:variant>
      <vt:variant>
        <vt:i4>243</vt:i4>
      </vt:variant>
      <vt:variant>
        <vt:i4>0</vt:i4>
      </vt:variant>
      <vt:variant>
        <vt:i4>5</vt:i4>
      </vt:variant>
      <vt:variant>
        <vt:lpwstr>https://unesdoc.unesco.org/ark:/48223/pf0000372721.locale=fr</vt:lpwstr>
      </vt:variant>
      <vt:variant>
        <vt:lpwstr/>
      </vt:variant>
      <vt:variant>
        <vt:i4>327720</vt:i4>
      </vt:variant>
      <vt:variant>
        <vt:i4>240</vt:i4>
      </vt:variant>
      <vt:variant>
        <vt:i4>0</vt:i4>
      </vt:variant>
      <vt:variant>
        <vt:i4>5</vt:i4>
      </vt:variant>
      <vt:variant>
        <vt:lpwstr>http://www.ioc-unesco.org/index.php?option=com_oe&amp;task=viewDocumentRecord&amp;docID=24911</vt:lpwstr>
      </vt:variant>
      <vt:variant>
        <vt:lpwstr/>
      </vt:variant>
      <vt:variant>
        <vt:i4>7274621</vt:i4>
      </vt:variant>
      <vt:variant>
        <vt:i4>237</vt:i4>
      </vt:variant>
      <vt:variant>
        <vt:i4>0</vt:i4>
      </vt:variant>
      <vt:variant>
        <vt:i4>5</vt:i4>
      </vt:variant>
      <vt:variant>
        <vt:lpwstr>../../../../../p_boned/Documents/TOWS-WG-XIII rec/ioc-tsunami.org/index.php%3foption=com_oe&amp;task=viewDocumentRecord&amp;docID=26464</vt:lpwstr>
      </vt:variant>
      <vt:variant>
        <vt:lpwstr/>
      </vt:variant>
      <vt:variant>
        <vt:i4>4980810</vt:i4>
      </vt:variant>
      <vt:variant>
        <vt:i4>234</vt:i4>
      </vt:variant>
      <vt:variant>
        <vt:i4>0</vt:i4>
      </vt:variant>
      <vt:variant>
        <vt:i4>5</vt:i4>
      </vt:variant>
      <vt:variant>
        <vt:lpwstr>https://unesdoc.unesco.org/ark:/48223/pf0000372721.locale=fr</vt:lpwstr>
      </vt:variant>
      <vt:variant>
        <vt:lpwstr/>
      </vt:variant>
      <vt:variant>
        <vt:i4>327720</vt:i4>
      </vt:variant>
      <vt:variant>
        <vt:i4>231</vt:i4>
      </vt:variant>
      <vt:variant>
        <vt:i4>0</vt:i4>
      </vt:variant>
      <vt:variant>
        <vt:i4>5</vt:i4>
      </vt:variant>
      <vt:variant>
        <vt:lpwstr>http://www.ioc-unesco.org/index.php?option=com_oe&amp;task=viewDocumentRecord&amp;docID=24911</vt:lpwstr>
      </vt:variant>
      <vt:variant>
        <vt:lpwstr/>
      </vt:variant>
      <vt:variant>
        <vt:i4>1179697</vt:i4>
      </vt:variant>
      <vt:variant>
        <vt:i4>224</vt:i4>
      </vt:variant>
      <vt:variant>
        <vt:i4>0</vt:i4>
      </vt:variant>
      <vt:variant>
        <vt:i4>5</vt:i4>
      </vt:variant>
      <vt:variant>
        <vt:lpwstr/>
      </vt:variant>
      <vt:variant>
        <vt:lpwstr>_Toc37340315</vt:lpwstr>
      </vt:variant>
      <vt:variant>
        <vt:i4>1245233</vt:i4>
      </vt:variant>
      <vt:variant>
        <vt:i4>218</vt:i4>
      </vt:variant>
      <vt:variant>
        <vt:i4>0</vt:i4>
      </vt:variant>
      <vt:variant>
        <vt:i4>5</vt:i4>
      </vt:variant>
      <vt:variant>
        <vt:lpwstr/>
      </vt:variant>
      <vt:variant>
        <vt:lpwstr>_Toc37340314</vt:lpwstr>
      </vt:variant>
      <vt:variant>
        <vt:i4>1310769</vt:i4>
      </vt:variant>
      <vt:variant>
        <vt:i4>212</vt:i4>
      </vt:variant>
      <vt:variant>
        <vt:i4>0</vt:i4>
      </vt:variant>
      <vt:variant>
        <vt:i4>5</vt:i4>
      </vt:variant>
      <vt:variant>
        <vt:lpwstr/>
      </vt:variant>
      <vt:variant>
        <vt:lpwstr>_Toc37340313</vt:lpwstr>
      </vt:variant>
      <vt:variant>
        <vt:i4>1376305</vt:i4>
      </vt:variant>
      <vt:variant>
        <vt:i4>206</vt:i4>
      </vt:variant>
      <vt:variant>
        <vt:i4>0</vt:i4>
      </vt:variant>
      <vt:variant>
        <vt:i4>5</vt:i4>
      </vt:variant>
      <vt:variant>
        <vt:lpwstr/>
      </vt:variant>
      <vt:variant>
        <vt:lpwstr>_Toc37340312</vt:lpwstr>
      </vt:variant>
      <vt:variant>
        <vt:i4>1441841</vt:i4>
      </vt:variant>
      <vt:variant>
        <vt:i4>200</vt:i4>
      </vt:variant>
      <vt:variant>
        <vt:i4>0</vt:i4>
      </vt:variant>
      <vt:variant>
        <vt:i4>5</vt:i4>
      </vt:variant>
      <vt:variant>
        <vt:lpwstr/>
      </vt:variant>
      <vt:variant>
        <vt:lpwstr>_Toc37340311</vt:lpwstr>
      </vt:variant>
      <vt:variant>
        <vt:i4>1507377</vt:i4>
      </vt:variant>
      <vt:variant>
        <vt:i4>194</vt:i4>
      </vt:variant>
      <vt:variant>
        <vt:i4>0</vt:i4>
      </vt:variant>
      <vt:variant>
        <vt:i4>5</vt:i4>
      </vt:variant>
      <vt:variant>
        <vt:lpwstr/>
      </vt:variant>
      <vt:variant>
        <vt:lpwstr>_Toc37340310</vt:lpwstr>
      </vt:variant>
      <vt:variant>
        <vt:i4>1966128</vt:i4>
      </vt:variant>
      <vt:variant>
        <vt:i4>188</vt:i4>
      </vt:variant>
      <vt:variant>
        <vt:i4>0</vt:i4>
      </vt:variant>
      <vt:variant>
        <vt:i4>5</vt:i4>
      </vt:variant>
      <vt:variant>
        <vt:lpwstr/>
      </vt:variant>
      <vt:variant>
        <vt:lpwstr>_Toc37340309</vt:lpwstr>
      </vt:variant>
      <vt:variant>
        <vt:i4>2031664</vt:i4>
      </vt:variant>
      <vt:variant>
        <vt:i4>182</vt:i4>
      </vt:variant>
      <vt:variant>
        <vt:i4>0</vt:i4>
      </vt:variant>
      <vt:variant>
        <vt:i4>5</vt:i4>
      </vt:variant>
      <vt:variant>
        <vt:lpwstr/>
      </vt:variant>
      <vt:variant>
        <vt:lpwstr>_Toc37340308</vt:lpwstr>
      </vt:variant>
      <vt:variant>
        <vt:i4>1048624</vt:i4>
      </vt:variant>
      <vt:variant>
        <vt:i4>176</vt:i4>
      </vt:variant>
      <vt:variant>
        <vt:i4>0</vt:i4>
      </vt:variant>
      <vt:variant>
        <vt:i4>5</vt:i4>
      </vt:variant>
      <vt:variant>
        <vt:lpwstr/>
      </vt:variant>
      <vt:variant>
        <vt:lpwstr>_Toc37340307</vt:lpwstr>
      </vt:variant>
      <vt:variant>
        <vt:i4>1114160</vt:i4>
      </vt:variant>
      <vt:variant>
        <vt:i4>170</vt:i4>
      </vt:variant>
      <vt:variant>
        <vt:i4>0</vt:i4>
      </vt:variant>
      <vt:variant>
        <vt:i4>5</vt:i4>
      </vt:variant>
      <vt:variant>
        <vt:lpwstr/>
      </vt:variant>
      <vt:variant>
        <vt:lpwstr>_Toc37340306</vt:lpwstr>
      </vt:variant>
      <vt:variant>
        <vt:i4>1179696</vt:i4>
      </vt:variant>
      <vt:variant>
        <vt:i4>164</vt:i4>
      </vt:variant>
      <vt:variant>
        <vt:i4>0</vt:i4>
      </vt:variant>
      <vt:variant>
        <vt:i4>5</vt:i4>
      </vt:variant>
      <vt:variant>
        <vt:lpwstr/>
      </vt:variant>
      <vt:variant>
        <vt:lpwstr>_Toc37340305</vt:lpwstr>
      </vt:variant>
      <vt:variant>
        <vt:i4>1245232</vt:i4>
      </vt:variant>
      <vt:variant>
        <vt:i4>158</vt:i4>
      </vt:variant>
      <vt:variant>
        <vt:i4>0</vt:i4>
      </vt:variant>
      <vt:variant>
        <vt:i4>5</vt:i4>
      </vt:variant>
      <vt:variant>
        <vt:lpwstr/>
      </vt:variant>
      <vt:variant>
        <vt:lpwstr>_Toc37340304</vt:lpwstr>
      </vt:variant>
      <vt:variant>
        <vt:i4>1310768</vt:i4>
      </vt:variant>
      <vt:variant>
        <vt:i4>152</vt:i4>
      </vt:variant>
      <vt:variant>
        <vt:i4>0</vt:i4>
      </vt:variant>
      <vt:variant>
        <vt:i4>5</vt:i4>
      </vt:variant>
      <vt:variant>
        <vt:lpwstr/>
      </vt:variant>
      <vt:variant>
        <vt:lpwstr>_Toc37340303</vt:lpwstr>
      </vt:variant>
      <vt:variant>
        <vt:i4>1376304</vt:i4>
      </vt:variant>
      <vt:variant>
        <vt:i4>146</vt:i4>
      </vt:variant>
      <vt:variant>
        <vt:i4>0</vt:i4>
      </vt:variant>
      <vt:variant>
        <vt:i4>5</vt:i4>
      </vt:variant>
      <vt:variant>
        <vt:lpwstr/>
      </vt:variant>
      <vt:variant>
        <vt:lpwstr>_Toc37340302</vt:lpwstr>
      </vt:variant>
      <vt:variant>
        <vt:i4>1441840</vt:i4>
      </vt:variant>
      <vt:variant>
        <vt:i4>140</vt:i4>
      </vt:variant>
      <vt:variant>
        <vt:i4>0</vt:i4>
      </vt:variant>
      <vt:variant>
        <vt:i4>5</vt:i4>
      </vt:variant>
      <vt:variant>
        <vt:lpwstr/>
      </vt:variant>
      <vt:variant>
        <vt:lpwstr>_Toc37340301</vt:lpwstr>
      </vt:variant>
      <vt:variant>
        <vt:i4>1507376</vt:i4>
      </vt:variant>
      <vt:variant>
        <vt:i4>134</vt:i4>
      </vt:variant>
      <vt:variant>
        <vt:i4>0</vt:i4>
      </vt:variant>
      <vt:variant>
        <vt:i4>5</vt:i4>
      </vt:variant>
      <vt:variant>
        <vt:lpwstr/>
      </vt:variant>
      <vt:variant>
        <vt:lpwstr>_Toc37340300</vt:lpwstr>
      </vt:variant>
      <vt:variant>
        <vt:i4>2031673</vt:i4>
      </vt:variant>
      <vt:variant>
        <vt:i4>128</vt:i4>
      </vt:variant>
      <vt:variant>
        <vt:i4>0</vt:i4>
      </vt:variant>
      <vt:variant>
        <vt:i4>5</vt:i4>
      </vt:variant>
      <vt:variant>
        <vt:lpwstr/>
      </vt:variant>
      <vt:variant>
        <vt:lpwstr>_Toc37340299</vt:lpwstr>
      </vt:variant>
      <vt:variant>
        <vt:i4>1966137</vt:i4>
      </vt:variant>
      <vt:variant>
        <vt:i4>122</vt:i4>
      </vt:variant>
      <vt:variant>
        <vt:i4>0</vt:i4>
      </vt:variant>
      <vt:variant>
        <vt:i4>5</vt:i4>
      </vt:variant>
      <vt:variant>
        <vt:lpwstr/>
      </vt:variant>
      <vt:variant>
        <vt:lpwstr>_Toc37340298</vt:lpwstr>
      </vt:variant>
      <vt:variant>
        <vt:i4>1114169</vt:i4>
      </vt:variant>
      <vt:variant>
        <vt:i4>116</vt:i4>
      </vt:variant>
      <vt:variant>
        <vt:i4>0</vt:i4>
      </vt:variant>
      <vt:variant>
        <vt:i4>5</vt:i4>
      </vt:variant>
      <vt:variant>
        <vt:lpwstr/>
      </vt:variant>
      <vt:variant>
        <vt:lpwstr>_Toc37340297</vt:lpwstr>
      </vt:variant>
      <vt:variant>
        <vt:i4>1048633</vt:i4>
      </vt:variant>
      <vt:variant>
        <vt:i4>110</vt:i4>
      </vt:variant>
      <vt:variant>
        <vt:i4>0</vt:i4>
      </vt:variant>
      <vt:variant>
        <vt:i4>5</vt:i4>
      </vt:variant>
      <vt:variant>
        <vt:lpwstr/>
      </vt:variant>
      <vt:variant>
        <vt:lpwstr>_Toc37340296</vt:lpwstr>
      </vt:variant>
      <vt:variant>
        <vt:i4>1245241</vt:i4>
      </vt:variant>
      <vt:variant>
        <vt:i4>104</vt:i4>
      </vt:variant>
      <vt:variant>
        <vt:i4>0</vt:i4>
      </vt:variant>
      <vt:variant>
        <vt:i4>5</vt:i4>
      </vt:variant>
      <vt:variant>
        <vt:lpwstr/>
      </vt:variant>
      <vt:variant>
        <vt:lpwstr>_Toc37340295</vt:lpwstr>
      </vt:variant>
      <vt:variant>
        <vt:i4>1179705</vt:i4>
      </vt:variant>
      <vt:variant>
        <vt:i4>98</vt:i4>
      </vt:variant>
      <vt:variant>
        <vt:i4>0</vt:i4>
      </vt:variant>
      <vt:variant>
        <vt:i4>5</vt:i4>
      </vt:variant>
      <vt:variant>
        <vt:lpwstr/>
      </vt:variant>
      <vt:variant>
        <vt:lpwstr>_Toc37340294</vt:lpwstr>
      </vt:variant>
      <vt:variant>
        <vt:i4>1376313</vt:i4>
      </vt:variant>
      <vt:variant>
        <vt:i4>92</vt:i4>
      </vt:variant>
      <vt:variant>
        <vt:i4>0</vt:i4>
      </vt:variant>
      <vt:variant>
        <vt:i4>5</vt:i4>
      </vt:variant>
      <vt:variant>
        <vt:lpwstr/>
      </vt:variant>
      <vt:variant>
        <vt:lpwstr>_Toc37340293</vt:lpwstr>
      </vt:variant>
      <vt:variant>
        <vt:i4>1310777</vt:i4>
      </vt:variant>
      <vt:variant>
        <vt:i4>86</vt:i4>
      </vt:variant>
      <vt:variant>
        <vt:i4>0</vt:i4>
      </vt:variant>
      <vt:variant>
        <vt:i4>5</vt:i4>
      </vt:variant>
      <vt:variant>
        <vt:lpwstr/>
      </vt:variant>
      <vt:variant>
        <vt:lpwstr>_Toc37340292</vt:lpwstr>
      </vt:variant>
      <vt:variant>
        <vt:i4>1507385</vt:i4>
      </vt:variant>
      <vt:variant>
        <vt:i4>80</vt:i4>
      </vt:variant>
      <vt:variant>
        <vt:i4>0</vt:i4>
      </vt:variant>
      <vt:variant>
        <vt:i4>5</vt:i4>
      </vt:variant>
      <vt:variant>
        <vt:lpwstr/>
      </vt:variant>
      <vt:variant>
        <vt:lpwstr>_Toc37340291</vt:lpwstr>
      </vt:variant>
      <vt:variant>
        <vt:i4>1441849</vt:i4>
      </vt:variant>
      <vt:variant>
        <vt:i4>74</vt:i4>
      </vt:variant>
      <vt:variant>
        <vt:i4>0</vt:i4>
      </vt:variant>
      <vt:variant>
        <vt:i4>5</vt:i4>
      </vt:variant>
      <vt:variant>
        <vt:lpwstr/>
      </vt:variant>
      <vt:variant>
        <vt:lpwstr>_Toc37340290</vt:lpwstr>
      </vt:variant>
      <vt:variant>
        <vt:i4>2031672</vt:i4>
      </vt:variant>
      <vt:variant>
        <vt:i4>68</vt:i4>
      </vt:variant>
      <vt:variant>
        <vt:i4>0</vt:i4>
      </vt:variant>
      <vt:variant>
        <vt:i4>5</vt:i4>
      </vt:variant>
      <vt:variant>
        <vt:lpwstr/>
      </vt:variant>
      <vt:variant>
        <vt:lpwstr>_Toc37340289</vt:lpwstr>
      </vt:variant>
      <vt:variant>
        <vt:i4>1966136</vt:i4>
      </vt:variant>
      <vt:variant>
        <vt:i4>62</vt:i4>
      </vt:variant>
      <vt:variant>
        <vt:i4>0</vt:i4>
      </vt:variant>
      <vt:variant>
        <vt:i4>5</vt:i4>
      </vt:variant>
      <vt:variant>
        <vt:lpwstr/>
      </vt:variant>
      <vt:variant>
        <vt:lpwstr>_Toc37340288</vt:lpwstr>
      </vt:variant>
      <vt:variant>
        <vt:i4>1114168</vt:i4>
      </vt:variant>
      <vt:variant>
        <vt:i4>56</vt:i4>
      </vt:variant>
      <vt:variant>
        <vt:i4>0</vt:i4>
      </vt:variant>
      <vt:variant>
        <vt:i4>5</vt:i4>
      </vt:variant>
      <vt:variant>
        <vt:lpwstr/>
      </vt:variant>
      <vt:variant>
        <vt:lpwstr>_Toc37340287</vt:lpwstr>
      </vt:variant>
      <vt:variant>
        <vt:i4>1048632</vt:i4>
      </vt:variant>
      <vt:variant>
        <vt:i4>50</vt:i4>
      </vt:variant>
      <vt:variant>
        <vt:i4>0</vt:i4>
      </vt:variant>
      <vt:variant>
        <vt:i4>5</vt:i4>
      </vt:variant>
      <vt:variant>
        <vt:lpwstr/>
      </vt:variant>
      <vt:variant>
        <vt:lpwstr>_Toc37340286</vt:lpwstr>
      </vt:variant>
      <vt:variant>
        <vt:i4>1245240</vt:i4>
      </vt:variant>
      <vt:variant>
        <vt:i4>44</vt:i4>
      </vt:variant>
      <vt:variant>
        <vt:i4>0</vt:i4>
      </vt:variant>
      <vt:variant>
        <vt:i4>5</vt:i4>
      </vt:variant>
      <vt:variant>
        <vt:lpwstr/>
      </vt:variant>
      <vt:variant>
        <vt:lpwstr>_Toc37340285</vt:lpwstr>
      </vt:variant>
      <vt:variant>
        <vt:i4>1179704</vt:i4>
      </vt:variant>
      <vt:variant>
        <vt:i4>38</vt:i4>
      </vt:variant>
      <vt:variant>
        <vt:i4>0</vt:i4>
      </vt:variant>
      <vt:variant>
        <vt:i4>5</vt:i4>
      </vt:variant>
      <vt:variant>
        <vt:lpwstr/>
      </vt:variant>
      <vt:variant>
        <vt:lpwstr>_Toc37340284</vt:lpwstr>
      </vt:variant>
      <vt:variant>
        <vt:i4>1376312</vt:i4>
      </vt:variant>
      <vt:variant>
        <vt:i4>32</vt:i4>
      </vt:variant>
      <vt:variant>
        <vt:i4>0</vt:i4>
      </vt:variant>
      <vt:variant>
        <vt:i4>5</vt:i4>
      </vt:variant>
      <vt:variant>
        <vt:lpwstr/>
      </vt:variant>
      <vt:variant>
        <vt:lpwstr>_Toc37340283</vt:lpwstr>
      </vt:variant>
      <vt:variant>
        <vt:i4>1310776</vt:i4>
      </vt:variant>
      <vt:variant>
        <vt:i4>26</vt:i4>
      </vt:variant>
      <vt:variant>
        <vt:i4>0</vt:i4>
      </vt:variant>
      <vt:variant>
        <vt:i4>5</vt:i4>
      </vt:variant>
      <vt:variant>
        <vt:lpwstr/>
      </vt:variant>
      <vt:variant>
        <vt:lpwstr>_Toc37340282</vt:lpwstr>
      </vt:variant>
      <vt:variant>
        <vt:i4>1507384</vt:i4>
      </vt:variant>
      <vt:variant>
        <vt:i4>20</vt:i4>
      </vt:variant>
      <vt:variant>
        <vt:i4>0</vt:i4>
      </vt:variant>
      <vt:variant>
        <vt:i4>5</vt:i4>
      </vt:variant>
      <vt:variant>
        <vt:lpwstr/>
      </vt:variant>
      <vt:variant>
        <vt:lpwstr>_Toc37340281</vt:lpwstr>
      </vt:variant>
      <vt:variant>
        <vt:i4>1441848</vt:i4>
      </vt:variant>
      <vt:variant>
        <vt:i4>14</vt:i4>
      </vt:variant>
      <vt:variant>
        <vt:i4>0</vt:i4>
      </vt:variant>
      <vt:variant>
        <vt:i4>5</vt:i4>
      </vt:variant>
      <vt:variant>
        <vt:lpwstr/>
      </vt:variant>
      <vt:variant>
        <vt:lpwstr>_Toc37340280</vt:lpwstr>
      </vt:variant>
      <vt:variant>
        <vt:i4>2031671</vt:i4>
      </vt:variant>
      <vt:variant>
        <vt:i4>8</vt:i4>
      </vt:variant>
      <vt:variant>
        <vt:i4>0</vt:i4>
      </vt:variant>
      <vt:variant>
        <vt:i4>5</vt:i4>
      </vt:variant>
      <vt:variant>
        <vt:lpwstr/>
      </vt:variant>
      <vt:variant>
        <vt:lpwstr>_Toc37340279</vt:lpwstr>
      </vt:variant>
      <vt:variant>
        <vt:i4>1966135</vt:i4>
      </vt:variant>
      <vt:variant>
        <vt:i4>2</vt:i4>
      </vt:variant>
      <vt:variant>
        <vt:i4>0</vt:i4>
      </vt:variant>
      <vt:variant>
        <vt:i4>5</vt:i4>
      </vt:variant>
      <vt:variant>
        <vt:lpwstr/>
      </vt:variant>
      <vt:variant>
        <vt:lpwstr>_Toc37340278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Aliaga, Bernardo</dc:creator>
  <cp:keywords/>
  <cp:lastModifiedBy>Aliaga, Bernardo</cp:lastModifiedBy>
  <cp:revision>42</cp:revision>
  <dcterms:created xsi:type="dcterms:W3CDTF">2025-07-04T06:56:00Z</dcterms:created>
  <dcterms:modified xsi:type="dcterms:W3CDTF">2025-07-07T19:08:00Z</dcterms:modified>
</cp:coreProperties>
</file>