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201600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3...TEST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1600 UTC THU MAR 20 2025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1522 03/20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1523 03/20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1532 03/20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1542 03/20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     CAYMAN ISLANDS    19.7N  79.9W   1547 03/20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1549 03/20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1552 03/20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1554 03/20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1555 03/20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1558 03/20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